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8EA" w:rsidRPr="00992193" w:rsidRDefault="00F208EA" w:rsidP="00F208EA">
      <w:pPr>
        <w:tabs>
          <w:tab w:val="center" w:pos="2268"/>
          <w:tab w:val="center" w:pos="7371"/>
        </w:tabs>
        <w:suppressAutoHyphens/>
        <w:jc w:val="right"/>
        <w:rPr>
          <w:iCs/>
        </w:rPr>
      </w:pPr>
      <w:r>
        <w:rPr>
          <w:iCs/>
        </w:rPr>
        <w:t>1. melléklet a 13/2019. (X.1</w:t>
      </w:r>
      <w:r w:rsidRPr="00992193">
        <w:rPr>
          <w:iCs/>
        </w:rPr>
        <w:t>.) önkormányzati rendelethez</w:t>
      </w:r>
    </w:p>
    <w:p w:rsidR="00F208EA" w:rsidRPr="00F71049" w:rsidRDefault="00F208EA" w:rsidP="00F208EA">
      <w:pPr>
        <w:tabs>
          <w:tab w:val="center" w:pos="2268"/>
          <w:tab w:val="center" w:pos="7371"/>
        </w:tabs>
        <w:suppressAutoHyphens/>
      </w:pPr>
    </w:p>
    <w:p w:rsidR="00F208EA" w:rsidRPr="00F71049" w:rsidRDefault="00F208EA" w:rsidP="00F208EA">
      <w:pPr>
        <w:tabs>
          <w:tab w:val="center" w:pos="2268"/>
          <w:tab w:val="center" w:pos="7371"/>
        </w:tabs>
        <w:suppressAutoHyphens/>
        <w:jc w:val="center"/>
        <w:rPr>
          <w:b/>
          <w:bCs w:val="0"/>
        </w:rPr>
      </w:pPr>
      <w:r w:rsidRPr="00F71049">
        <w:rPr>
          <w:b/>
        </w:rPr>
        <w:t>I) BELTERÜLET</w:t>
      </w:r>
    </w:p>
    <w:p w:rsidR="00F208EA" w:rsidRPr="00F71049" w:rsidRDefault="00F208EA" w:rsidP="00F208EA">
      <w:pPr>
        <w:jc w:val="both"/>
      </w:pPr>
    </w:p>
    <w:p w:rsidR="00F208EA" w:rsidRPr="00F71049" w:rsidRDefault="00F208EA" w:rsidP="00F208EA">
      <w:pPr>
        <w:jc w:val="both"/>
      </w:pPr>
    </w:p>
    <w:p w:rsidR="00F208EA" w:rsidRPr="00F71049" w:rsidRDefault="00F208EA" w:rsidP="00F208EA">
      <w:pPr>
        <w:jc w:val="both"/>
      </w:pPr>
      <w:r w:rsidRPr="00F71049">
        <w:t>Helyi védelme alá helyezett épületek</w:t>
      </w:r>
    </w:p>
    <w:p w:rsidR="00F208EA" w:rsidRPr="00F71049" w:rsidRDefault="00F208EA" w:rsidP="00F208EA">
      <w:pPr>
        <w:pStyle w:val="urbszvegtrzs"/>
        <w:tabs>
          <w:tab w:val="left" w:pos="3600"/>
          <w:tab w:val="right" w:pos="8100"/>
        </w:tabs>
        <w:ind w:left="723"/>
        <w:rPr>
          <w:i/>
          <w:sz w:val="24"/>
          <w:szCs w:val="24"/>
        </w:rPr>
      </w:pPr>
      <w:r w:rsidRPr="00F71049">
        <w:rPr>
          <w:i/>
          <w:sz w:val="24"/>
          <w:szCs w:val="24"/>
        </w:rPr>
        <w:t>Megnevezés</w:t>
      </w:r>
      <w:r w:rsidRPr="00F71049">
        <w:rPr>
          <w:i/>
          <w:sz w:val="24"/>
          <w:szCs w:val="24"/>
        </w:rPr>
        <w:tab/>
        <w:t>Cím</w:t>
      </w:r>
      <w:r w:rsidRPr="00F71049">
        <w:rPr>
          <w:i/>
          <w:sz w:val="24"/>
          <w:szCs w:val="24"/>
        </w:rPr>
        <w:tab/>
        <w:t>Hrsz.</w:t>
      </w:r>
    </w:p>
    <w:p w:rsidR="00F208EA" w:rsidRPr="00F71049" w:rsidRDefault="00F208EA" w:rsidP="00F208EA">
      <w:pPr>
        <w:tabs>
          <w:tab w:val="center" w:pos="2268"/>
          <w:tab w:val="center" w:pos="7371"/>
        </w:tabs>
        <w:suppressAutoHyphens/>
      </w:pPr>
    </w:p>
    <w:p w:rsidR="00F208EA" w:rsidRPr="00F71049" w:rsidRDefault="00F208EA" w:rsidP="00F208EA">
      <w:pPr>
        <w:jc w:val="both"/>
      </w:pPr>
      <w:r w:rsidRPr="00F71049">
        <w:t>Helyi védelme alá helyezett területek:(jelenleg nincs ilyen terület)</w:t>
      </w:r>
    </w:p>
    <w:p w:rsidR="00F208EA" w:rsidRPr="00F71049" w:rsidRDefault="00F208EA" w:rsidP="00F208EA">
      <w:pPr>
        <w:jc w:val="both"/>
      </w:pPr>
    </w:p>
    <w:p w:rsidR="00F208EA" w:rsidRPr="00F71049" w:rsidRDefault="00F208EA" w:rsidP="00F208EA">
      <w:pPr>
        <w:tabs>
          <w:tab w:val="center" w:pos="2268"/>
          <w:tab w:val="center" w:pos="7371"/>
        </w:tabs>
        <w:suppressAutoHyphens/>
      </w:pPr>
    </w:p>
    <w:p w:rsidR="00D2347F" w:rsidRDefault="00D2347F">
      <w:bookmarkStart w:id="0" w:name="_GoBack"/>
      <w:bookmarkEnd w:id="0"/>
    </w:p>
    <w:sectPr w:rsidR="00D23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EA"/>
    <w:rsid w:val="00D2347F"/>
    <w:rsid w:val="00F2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3458D-1E18-451F-8DB7-FADE0B75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bCs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urbszvegtrzs">
    <w:name w:val="urb_szövegtörzs"/>
    <w:basedOn w:val="Norml"/>
    <w:rsid w:val="00F208EA"/>
    <w:pPr>
      <w:spacing w:after="60" w:line="240" w:lineRule="auto"/>
      <w:ind w:left="2160"/>
      <w:jc w:val="both"/>
    </w:pPr>
    <w:rPr>
      <w:rFonts w:eastAsia="Times New Roman"/>
      <w:bCs w:val="0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180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2019-10-13T10:02:00Z</dcterms:created>
  <dcterms:modified xsi:type="dcterms:W3CDTF">2019-10-13T10:02:00Z</dcterms:modified>
</cp:coreProperties>
</file>