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C8" w:rsidRPr="00BA3955" w:rsidRDefault="00BA3955" w:rsidP="00BA3955">
      <w:pPr>
        <w:ind w:left="360"/>
        <w:jc w:val="right"/>
        <w:rPr>
          <w:b/>
          <w:u w:val="single"/>
        </w:rPr>
      </w:pPr>
      <w:r w:rsidRPr="00BA3955">
        <w:rPr>
          <w:b/>
          <w:u w:val="single"/>
        </w:rPr>
        <w:t>1.</w:t>
      </w:r>
      <w:r>
        <w:rPr>
          <w:b/>
          <w:u w:val="single"/>
        </w:rPr>
        <w:t xml:space="preserve"> </w:t>
      </w:r>
      <w:r w:rsidRPr="00BA3955">
        <w:rPr>
          <w:b/>
          <w:u w:val="single"/>
        </w:rPr>
        <w:t>számú</w:t>
      </w:r>
      <w:r w:rsidR="001900AC" w:rsidRPr="00BA3955">
        <w:rPr>
          <w:b/>
          <w:u w:val="single"/>
        </w:rPr>
        <w:t xml:space="preserve"> </w:t>
      </w:r>
      <w:r w:rsidR="008B66C8" w:rsidRPr="00BA3955">
        <w:rPr>
          <w:b/>
          <w:u w:val="single"/>
        </w:rPr>
        <w:t xml:space="preserve">melléklet a </w:t>
      </w:r>
      <w:r w:rsidR="00CA5D3C">
        <w:rPr>
          <w:b/>
          <w:u w:val="single"/>
        </w:rPr>
        <w:t>21</w:t>
      </w:r>
      <w:r w:rsidR="008B66C8" w:rsidRPr="00BA3955">
        <w:rPr>
          <w:b/>
          <w:u w:val="single"/>
        </w:rPr>
        <w:t>/201</w:t>
      </w:r>
      <w:r w:rsidR="00B25EEF">
        <w:rPr>
          <w:b/>
          <w:u w:val="single"/>
        </w:rPr>
        <w:t>7</w:t>
      </w:r>
      <w:r w:rsidR="008B66C8" w:rsidRPr="00BA3955">
        <w:rPr>
          <w:b/>
          <w:u w:val="single"/>
        </w:rPr>
        <w:t>. (</w:t>
      </w:r>
      <w:r w:rsidR="00E62BF6" w:rsidRPr="00BA3955">
        <w:rPr>
          <w:b/>
          <w:u w:val="single"/>
        </w:rPr>
        <w:t>XI</w:t>
      </w:r>
      <w:r w:rsidR="00AA4062" w:rsidRPr="00BA3955">
        <w:rPr>
          <w:b/>
          <w:u w:val="single"/>
        </w:rPr>
        <w:t>I</w:t>
      </w:r>
      <w:r w:rsidR="00CA5D3C">
        <w:rPr>
          <w:b/>
          <w:u w:val="single"/>
        </w:rPr>
        <w:t>. 15.</w:t>
      </w:r>
      <w:r w:rsidR="008B66C8" w:rsidRPr="00BA3955">
        <w:rPr>
          <w:b/>
          <w:u w:val="single"/>
        </w:rPr>
        <w:t>) önkormányzati rendelethez</w:t>
      </w:r>
    </w:p>
    <w:p w:rsidR="008B66C8" w:rsidRPr="00956F3D" w:rsidRDefault="008B66C8" w:rsidP="008B66C8">
      <w:pPr>
        <w:rPr>
          <w:b/>
          <w:color w:val="FF0000"/>
          <w:u w:val="single"/>
        </w:rPr>
      </w:pPr>
    </w:p>
    <w:p w:rsidR="008B66C8" w:rsidRDefault="008B66C8" w:rsidP="008B66C8">
      <w:pPr>
        <w:rPr>
          <w:b/>
          <w:color w:val="FF0000"/>
          <w:u w:val="single"/>
        </w:rPr>
      </w:pPr>
    </w:p>
    <w:p w:rsidR="00B25EEF" w:rsidRPr="00956F3D" w:rsidRDefault="00B25EEF" w:rsidP="008B66C8">
      <w:pPr>
        <w:rPr>
          <w:b/>
          <w:color w:val="FF0000"/>
          <w:u w:val="single"/>
        </w:rPr>
      </w:pPr>
    </w:p>
    <w:p w:rsidR="00B25EEF" w:rsidRDefault="00B25EEF" w:rsidP="00B25EEF">
      <w:pPr>
        <w:pStyle w:val="Cmsor6"/>
        <w:jc w:val="center"/>
        <w:rPr>
          <w:szCs w:val="24"/>
        </w:rPr>
      </w:pPr>
      <w:r>
        <w:rPr>
          <w:szCs w:val="24"/>
        </w:rPr>
        <w:t>A temetkezési helyek megváltási díja</w:t>
      </w:r>
    </w:p>
    <w:p w:rsidR="00B25EEF" w:rsidRDefault="00B25EEF" w:rsidP="00B25EEF">
      <w:r>
        <w:tab/>
      </w:r>
      <w:r>
        <w:tab/>
      </w:r>
      <w:r>
        <w:tab/>
      </w:r>
      <w:r>
        <w:tab/>
      </w:r>
      <w:r>
        <w:tab/>
      </w:r>
    </w:p>
    <w:p w:rsidR="00B25EEF" w:rsidRDefault="00B25EEF" w:rsidP="00B25EEF">
      <w:pPr>
        <w:rPr>
          <w:b/>
        </w:rPr>
      </w:pPr>
    </w:p>
    <w:p w:rsidR="00B25EEF" w:rsidRDefault="00B25EEF" w:rsidP="00B25EEF">
      <w:pPr>
        <w:pStyle w:val="Cmsor2"/>
        <w:spacing w:line="360" w:lineRule="auto"/>
        <w:rPr>
          <w:szCs w:val="24"/>
        </w:rPr>
      </w:pPr>
      <w:r>
        <w:rPr>
          <w:szCs w:val="24"/>
        </w:rPr>
        <w:t>Sírhely</w:t>
      </w:r>
    </w:p>
    <w:p w:rsidR="00B25EEF" w:rsidRPr="00CA5D3C" w:rsidRDefault="00B25EEF" w:rsidP="00B25EEF">
      <w:pPr>
        <w:spacing w:line="360" w:lineRule="auto"/>
        <w:ind w:left="374"/>
      </w:pPr>
      <w:r w:rsidRPr="00CA5D3C">
        <w:t xml:space="preserve">Szent Antal temető: </w:t>
      </w:r>
    </w:p>
    <w:p w:rsidR="00B25EEF" w:rsidRPr="00CA5D3C" w:rsidRDefault="00B25EEF" w:rsidP="00B25EEF">
      <w:pPr>
        <w:spacing w:line="360" w:lineRule="auto"/>
        <w:ind w:firstLine="374"/>
      </w:pPr>
      <w:r w:rsidRPr="00CA5D3C">
        <w:t>valamennyi parcellában egységesen</w:t>
      </w:r>
      <w:r w:rsidRPr="00CA5D3C">
        <w:tab/>
      </w:r>
      <w:r w:rsidRPr="00CA5D3C">
        <w:tab/>
      </w:r>
      <w:r w:rsidRPr="00CA5D3C">
        <w:tab/>
        <w:t>18.400 Ft + ÁFA /sírhely/25 év</w:t>
      </w:r>
    </w:p>
    <w:p w:rsidR="00B25EEF" w:rsidRPr="00CA5D3C" w:rsidRDefault="00B25EEF" w:rsidP="00B25EEF">
      <w:pPr>
        <w:spacing w:line="360" w:lineRule="auto"/>
        <w:ind w:firstLine="374"/>
      </w:pPr>
    </w:p>
    <w:p w:rsidR="00B25EEF" w:rsidRPr="00CA5D3C" w:rsidRDefault="00B25EEF" w:rsidP="00B25EEF">
      <w:pPr>
        <w:spacing w:line="360" w:lineRule="auto"/>
        <w:ind w:firstLine="374"/>
      </w:pPr>
      <w:r w:rsidRPr="00CA5D3C">
        <w:t>Őrangyal temető:</w:t>
      </w:r>
    </w:p>
    <w:p w:rsidR="00B25EEF" w:rsidRPr="00CA5D3C" w:rsidRDefault="00B25EEF" w:rsidP="00B25EEF">
      <w:pPr>
        <w:spacing w:line="360" w:lineRule="auto"/>
        <w:ind w:firstLine="374"/>
      </w:pPr>
      <w:r w:rsidRPr="00CA5D3C">
        <w:t>valamennyi parcellában egységesen</w:t>
      </w:r>
      <w:r w:rsidRPr="00CA5D3C">
        <w:tab/>
      </w:r>
      <w:r w:rsidRPr="00CA5D3C">
        <w:tab/>
      </w:r>
      <w:r w:rsidRPr="00CA5D3C">
        <w:tab/>
        <w:t>18.400 Ft + ÁFA/sírhely/25 év</w:t>
      </w:r>
    </w:p>
    <w:p w:rsidR="00B25EEF" w:rsidRDefault="00B25EEF" w:rsidP="00B25EEF">
      <w:pPr>
        <w:spacing w:line="360" w:lineRule="auto"/>
        <w:rPr>
          <w:b/>
        </w:rPr>
      </w:pPr>
    </w:p>
    <w:p w:rsidR="00B25EEF" w:rsidRPr="00B64270" w:rsidRDefault="00B25EEF" w:rsidP="00B25EEF">
      <w:pPr>
        <w:pStyle w:val="Cmsor2"/>
        <w:spacing w:line="360" w:lineRule="auto"/>
        <w:jc w:val="both"/>
        <w:rPr>
          <w:b w:val="0"/>
          <w:szCs w:val="24"/>
          <w:u w:val="none"/>
        </w:rPr>
      </w:pPr>
      <w:r w:rsidRPr="00B64270">
        <w:rPr>
          <w:szCs w:val="24"/>
        </w:rPr>
        <w:t xml:space="preserve">Felnőtt kettes sírhely: </w:t>
      </w:r>
      <w:r w:rsidRPr="00B64270">
        <w:rPr>
          <w:b w:val="0"/>
          <w:szCs w:val="24"/>
          <w:u w:val="none"/>
        </w:rPr>
        <w:t>Az egyes sírhely kétszerese mindkét temetőben és valamennyi parcellában egységesen.</w:t>
      </w:r>
    </w:p>
    <w:p w:rsidR="00B25EEF" w:rsidRPr="00956F3D" w:rsidRDefault="00B25EEF" w:rsidP="00B25EEF">
      <w:pPr>
        <w:pStyle w:val="Cmsor2"/>
        <w:spacing w:line="360" w:lineRule="auto"/>
        <w:rPr>
          <w:color w:val="FF0000"/>
          <w:szCs w:val="24"/>
        </w:rPr>
      </w:pPr>
    </w:p>
    <w:p w:rsidR="00B25EEF" w:rsidRPr="00B64270" w:rsidRDefault="00B25EEF" w:rsidP="00B25EEF">
      <w:pPr>
        <w:pStyle w:val="Cmsor2"/>
        <w:spacing w:line="360" w:lineRule="auto"/>
        <w:rPr>
          <w:szCs w:val="24"/>
        </w:rPr>
      </w:pPr>
      <w:r w:rsidRPr="00B64270">
        <w:rPr>
          <w:szCs w:val="24"/>
        </w:rPr>
        <w:t>Sírbolt – kripta – újbóli megváltási díja</w:t>
      </w:r>
    </w:p>
    <w:p w:rsidR="00B25EEF" w:rsidRPr="00B64270" w:rsidRDefault="00B25EEF" w:rsidP="00B25EEF">
      <w:pPr>
        <w:spacing w:line="360" w:lineRule="auto"/>
      </w:pPr>
    </w:p>
    <w:p w:rsidR="00B25EEF" w:rsidRPr="00CA5D3C" w:rsidRDefault="00B25EEF" w:rsidP="00B25EEF">
      <w:pPr>
        <w:pStyle w:val="Szvegtrzs2"/>
        <w:spacing w:line="360" w:lineRule="auto"/>
      </w:pPr>
      <w:r w:rsidRPr="00CA5D3C">
        <w:t>- Szent Antal temető (a mindenkori sírhelydíj hatszorosa):</w:t>
      </w:r>
      <w:r w:rsidRPr="00CA5D3C">
        <w:tab/>
        <w:t>110.400 Ft + ÁFA/sírhely/75 év</w:t>
      </w:r>
    </w:p>
    <w:p w:rsidR="00B25EEF" w:rsidRPr="00CA5D3C" w:rsidRDefault="00B25EEF" w:rsidP="00B25EEF">
      <w:pPr>
        <w:pStyle w:val="Szvegtrzs2"/>
        <w:spacing w:line="360" w:lineRule="auto"/>
      </w:pPr>
      <w:r w:rsidRPr="00CA5D3C">
        <w:t>- Őrangyal temető (a mindenkori sírhelydíj hatszorosa):</w:t>
      </w:r>
      <w:r w:rsidRPr="00CA5D3C">
        <w:tab/>
        <w:t>110.400 Ft + ÁFA/sírhely/75 év</w:t>
      </w:r>
    </w:p>
    <w:p w:rsidR="00B25EEF" w:rsidRPr="00956F3D" w:rsidRDefault="00B25EEF" w:rsidP="00B25EEF">
      <w:pPr>
        <w:spacing w:line="360" w:lineRule="auto"/>
        <w:rPr>
          <w:color w:val="FF0000"/>
        </w:rPr>
      </w:pPr>
    </w:p>
    <w:p w:rsidR="00B25EEF" w:rsidRPr="0029031F" w:rsidRDefault="00B25EEF" w:rsidP="00B25EEF">
      <w:pPr>
        <w:pStyle w:val="Cmsor2"/>
        <w:spacing w:line="360" w:lineRule="auto"/>
        <w:rPr>
          <w:szCs w:val="24"/>
        </w:rPr>
      </w:pPr>
      <w:r w:rsidRPr="0029031F">
        <w:rPr>
          <w:szCs w:val="24"/>
        </w:rPr>
        <w:t>Rátemetés vagy urnás rátemetés esetén a sírhely díja</w:t>
      </w:r>
    </w:p>
    <w:p w:rsidR="00B25EEF" w:rsidRPr="0029031F" w:rsidRDefault="00B25EEF" w:rsidP="00B25EEF">
      <w:pPr>
        <w:spacing w:line="360" w:lineRule="auto"/>
      </w:pPr>
    </w:p>
    <w:p w:rsidR="00B25EEF" w:rsidRPr="0029031F" w:rsidRDefault="00B25EEF" w:rsidP="00B25EEF">
      <w:pPr>
        <w:numPr>
          <w:ilvl w:val="0"/>
          <w:numId w:val="1"/>
        </w:numPr>
        <w:spacing w:line="360" w:lineRule="auto"/>
      </w:pPr>
      <w:r w:rsidRPr="0029031F">
        <w:t>a mindenkori sírhelydíjnak a lejárati időre számított időarányos része</w:t>
      </w:r>
    </w:p>
    <w:p w:rsidR="00B25EEF" w:rsidRPr="00956F3D" w:rsidRDefault="00B25EEF" w:rsidP="00B25EEF">
      <w:pPr>
        <w:spacing w:line="360" w:lineRule="auto"/>
        <w:rPr>
          <w:color w:val="FF0000"/>
        </w:rPr>
      </w:pPr>
    </w:p>
    <w:p w:rsidR="00B25EEF" w:rsidRPr="00956F3D" w:rsidRDefault="00B25EEF" w:rsidP="00B25EEF">
      <w:pPr>
        <w:pStyle w:val="Cmsor2"/>
        <w:spacing w:line="360" w:lineRule="auto"/>
        <w:rPr>
          <w:szCs w:val="24"/>
        </w:rPr>
      </w:pPr>
      <w:r w:rsidRPr="00956F3D">
        <w:rPr>
          <w:szCs w:val="24"/>
        </w:rPr>
        <w:t>Urnasírhely</w:t>
      </w:r>
    </w:p>
    <w:p w:rsidR="00B25EEF" w:rsidRPr="00956F3D" w:rsidRDefault="00B25EEF" w:rsidP="00B25EEF">
      <w:pPr>
        <w:spacing w:line="360" w:lineRule="auto"/>
      </w:pPr>
    </w:p>
    <w:p w:rsidR="00B25EEF" w:rsidRPr="00CA5D3C" w:rsidRDefault="00B25EEF" w:rsidP="00B25EEF">
      <w:pPr>
        <w:spacing w:line="360" w:lineRule="auto"/>
      </w:pPr>
      <w:r w:rsidRPr="00CA5D3C">
        <w:t>- „Könyv” urnasír (1 személyre):</w:t>
      </w:r>
      <w:r w:rsidRPr="00CA5D3C">
        <w:tab/>
      </w:r>
      <w:r w:rsidRPr="00CA5D3C">
        <w:tab/>
      </w:r>
      <w:r w:rsidRPr="00CA5D3C">
        <w:tab/>
      </w:r>
      <w:r w:rsidRPr="00CA5D3C">
        <w:tab/>
      </w:r>
      <w:r w:rsidRPr="00CA5D3C">
        <w:tab/>
        <w:t>15.000 Ft + ÁFA/25 év</w:t>
      </w:r>
    </w:p>
    <w:p w:rsidR="00B25EEF" w:rsidRPr="00CA5D3C" w:rsidRDefault="00B25EEF" w:rsidP="00B25EEF">
      <w:pPr>
        <w:spacing w:line="360" w:lineRule="auto"/>
        <w:rPr>
          <w:color w:val="FF0000"/>
        </w:rPr>
      </w:pPr>
    </w:p>
    <w:p w:rsidR="00B25EEF" w:rsidRDefault="00B25EEF" w:rsidP="00A309CE">
      <w:pPr>
        <w:pStyle w:val="Szvegtrzs2"/>
        <w:spacing w:line="360" w:lineRule="auto"/>
      </w:pPr>
      <w:r w:rsidRPr="00CA5D3C">
        <w:t>A</w:t>
      </w:r>
      <w:bookmarkStart w:id="0" w:name="_GoBack"/>
      <w:bookmarkEnd w:id="0"/>
      <w:r w:rsidRPr="00CA5D3C">
        <w:t xml:space="preserve">z urnaoszlopok, urnasírhelyek területi díja: </w:t>
      </w:r>
      <w:r w:rsidRPr="00CA5D3C">
        <w:tab/>
      </w:r>
      <w:r w:rsidRPr="00CA5D3C">
        <w:tab/>
      </w:r>
      <w:r w:rsidRPr="00CA5D3C">
        <w:tab/>
        <w:t>12.500 Ft + ÁFA/25 év</w:t>
      </w:r>
    </w:p>
    <w:p w:rsidR="00B25EEF" w:rsidRDefault="00B25EEF" w:rsidP="00B25EEF"/>
    <w:p w:rsidR="00B25EEF" w:rsidRDefault="00B25EEF" w:rsidP="00B25EEF"/>
    <w:p w:rsidR="00B25EEF" w:rsidRDefault="00B25EEF" w:rsidP="00B25EEF"/>
    <w:p w:rsidR="00E47B25" w:rsidRDefault="00E47B25" w:rsidP="00B25EEF"/>
    <w:p w:rsidR="00B25EEF" w:rsidRDefault="00B25EEF" w:rsidP="00B25EEF"/>
    <w:p w:rsidR="00B25EEF" w:rsidRDefault="00B25EEF" w:rsidP="00B25EEF"/>
    <w:p w:rsidR="00CB2A35" w:rsidRPr="00956F3D" w:rsidRDefault="00CB2A35" w:rsidP="001728EE">
      <w:pPr>
        <w:spacing w:line="360" w:lineRule="auto"/>
        <w:rPr>
          <w:color w:val="FF0000"/>
        </w:rPr>
      </w:pPr>
    </w:p>
    <w:sectPr w:rsidR="00CB2A35" w:rsidRPr="00956F3D" w:rsidSect="00E8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144"/>
    <w:multiLevelType w:val="hybridMultilevel"/>
    <w:tmpl w:val="32763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0BA0"/>
    <w:multiLevelType w:val="hybridMultilevel"/>
    <w:tmpl w:val="9076A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64506"/>
    <w:multiLevelType w:val="singleLevel"/>
    <w:tmpl w:val="8FFE9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44CF780F"/>
    <w:multiLevelType w:val="hybridMultilevel"/>
    <w:tmpl w:val="69F68282"/>
    <w:lvl w:ilvl="0" w:tplc="291A1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163A7E"/>
    <w:multiLevelType w:val="hybridMultilevel"/>
    <w:tmpl w:val="3D0EA5F6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9E0363E"/>
    <w:multiLevelType w:val="hybridMultilevel"/>
    <w:tmpl w:val="31B65A4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4536A"/>
    <w:multiLevelType w:val="hybridMultilevel"/>
    <w:tmpl w:val="C1F67AC8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E76C9"/>
    <w:multiLevelType w:val="hybridMultilevel"/>
    <w:tmpl w:val="DE76F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6C8"/>
    <w:rsid w:val="00064011"/>
    <w:rsid w:val="00104F5F"/>
    <w:rsid w:val="00154B45"/>
    <w:rsid w:val="001728EE"/>
    <w:rsid w:val="001762FC"/>
    <w:rsid w:val="00181960"/>
    <w:rsid w:val="001900AC"/>
    <w:rsid w:val="001F3A75"/>
    <w:rsid w:val="0029031F"/>
    <w:rsid w:val="002B3A63"/>
    <w:rsid w:val="002D4A68"/>
    <w:rsid w:val="00335693"/>
    <w:rsid w:val="003E2EA3"/>
    <w:rsid w:val="00422E56"/>
    <w:rsid w:val="005E1E90"/>
    <w:rsid w:val="006B0A6E"/>
    <w:rsid w:val="007B60AC"/>
    <w:rsid w:val="00823C63"/>
    <w:rsid w:val="008B66C8"/>
    <w:rsid w:val="00912C81"/>
    <w:rsid w:val="00913B80"/>
    <w:rsid w:val="0092552B"/>
    <w:rsid w:val="00956F3D"/>
    <w:rsid w:val="00A309CE"/>
    <w:rsid w:val="00AA4062"/>
    <w:rsid w:val="00B25EEF"/>
    <w:rsid w:val="00B64270"/>
    <w:rsid w:val="00BA3955"/>
    <w:rsid w:val="00C164BA"/>
    <w:rsid w:val="00C70654"/>
    <w:rsid w:val="00CA5D3C"/>
    <w:rsid w:val="00CB2A35"/>
    <w:rsid w:val="00D31494"/>
    <w:rsid w:val="00D74BCA"/>
    <w:rsid w:val="00D87EAC"/>
    <w:rsid w:val="00DD1443"/>
    <w:rsid w:val="00E07F98"/>
    <w:rsid w:val="00E35F11"/>
    <w:rsid w:val="00E47B25"/>
    <w:rsid w:val="00E62BF6"/>
    <w:rsid w:val="00E8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6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B66C8"/>
    <w:pPr>
      <w:keepNext/>
      <w:outlineLvl w:val="1"/>
    </w:pPr>
    <w:rPr>
      <w:b/>
      <w:szCs w:val="20"/>
      <w:u w:val="single"/>
    </w:rPr>
  </w:style>
  <w:style w:type="paragraph" w:styleId="Cmsor5">
    <w:name w:val="heading 5"/>
    <w:basedOn w:val="Norml"/>
    <w:next w:val="Norml"/>
    <w:link w:val="Cmsor5Char"/>
    <w:unhideWhenUsed/>
    <w:qFormat/>
    <w:rsid w:val="008B66C8"/>
    <w:pPr>
      <w:keepNext/>
      <w:jc w:val="center"/>
      <w:outlineLvl w:val="4"/>
    </w:pPr>
    <w:rPr>
      <w:b/>
      <w:szCs w:val="20"/>
      <w:u w:val="single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8B66C8"/>
    <w:pPr>
      <w:keepNext/>
      <w:outlineLvl w:val="5"/>
    </w:pPr>
    <w:rPr>
      <w:b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8B66C8"/>
    <w:pPr>
      <w:keepNext/>
      <w:jc w:val="center"/>
      <w:outlineLvl w:val="6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B66C8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B66C8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8B66C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8B66C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2">
    <w:name w:val="Body Text 2"/>
    <w:basedOn w:val="Norml"/>
    <w:link w:val="Szvegtrzs2Char"/>
    <w:unhideWhenUsed/>
    <w:rsid w:val="008B66C8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8B66C8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104F5F"/>
    <w:pPr>
      <w:jc w:val="both"/>
    </w:pPr>
    <w:rPr>
      <w:szCs w:val="20"/>
    </w:rPr>
  </w:style>
  <w:style w:type="paragraph" w:customStyle="1" w:styleId="VastagCm">
    <w:name w:val="VastagCím"/>
    <w:basedOn w:val="Norml"/>
    <w:rsid w:val="00104F5F"/>
    <w:pPr>
      <w:keepNext/>
      <w:keepLines/>
      <w:spacing w:before="480" w:after="240"/>
      <w:jc w:val="center"/>
    </w:pPr>
    <w:rPr>
      <w:b/>
      <w:noProof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900A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A5D3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5D3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06318-0EC4-44BC-BDD2-E3B7B3FB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Horváthné Karmazsin Zsuzsanna</cp:lastModifiedBy>
  <cp:revision>3</cp:revision>
  <cp:lastPrinted>2017-12-15T06:43:00Z</cp:lastPrinted>
  <dcterms:created xsi:type="dcterms:W3CDTF">2017-12-22T12:32:00Z</dcterms:created>
  <dcterms:modified xsi:type="dcterms:W3CDTF">2017-12-22T12:33:00Z</dcterms:modified>
</cp:coreProperties>
</file>