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7" w:type="dxa"/>
        <w:tblInd w:w="-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20"/>
        <w:gridCol w:w="33"/>
        <w:gridCol w:w="962"/>
        <w:gridCol w:w="918"/>
        <w:gridCol w:w="1922"/>
        <w:gridCol w:w="575"/>
        <w:gridCol w:w="1085"/>
        <w:gridCol w:w="1197"/>
        <w:gridCol w:w="160"/>
        <w:gridCol w:w="812"/>
        <w:gridCol w:w="175"/>
        <w:gridCol w:w="871"/>
        <w:gridCol w:w="907"/>
        <w:gridCol w:w="178"/>
        <w:gridCol w:w="648"/>
        <w:gridCol w:w="565"/>
        <w:gridCol w:w="499"/>
        <w:gridCol w:w="770"/>
        <w:gridCol w:w="211"/>
        <w:gridCol w:w="927"/>
        <w:gridCol w:w="10"/>
        <w:gridCol w:w="1198"/>
        <w:gridCol w:w="12"/>
        <w:gridCol w:w="757"/>
      </w:tblGrid>
      <w:tr w:rsidR="001B30E3" w:rsidRPr="00E73F67" w:rsidTr="00487F28">
        <w:trPr>
          <w:gridBefore w:val="1"/>
          <w:wBefore w:w="855" w:type="dxa"/>
          <w:trHeight w:val="255"/>
        </w:trPr>
        <w:tc>
          <w:tcPr>
            <w:tcW w:w="1490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0E3" w:rsidRPr="00E73F67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6/2.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(1)(2)(3)</w:t>
            </w:r>
          </w:p>
        </w:tc>
      </w:tr>
      <w:tr w:rsidR="001B30E3" w:rsidRPr="007A19C8" w:rsidTr="00487F28">
        <w:trPr>
          <w:gridBefore w:val="1"/>
          <w:wBefore w:w="855" w:type="dxa"/>
          <w:trHeight w:val="315"/>
        </w:trPr>
        <w:tc>
          <w:tcPr>
            <w:tcW w:w="1490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0E3" w:rsidRPr="007A19C8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3/2015. (II.11.)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405"/>
        </w:trPr>
        <w:tc>
          <w:tcPr>
            <w:tcW w:w="1463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  <w:t>Gesztenyés Óvoda 2015. évi költségvetési bevételi összesítője/EFT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56740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57119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5680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56740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62799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-56740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-56740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6059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6059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6059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0</w:t>
            </w:r>
          </w:p>
        </w:tc>
      </w:tr>
      <w:tr w:rsidR="001B30E3" w:rsidRPr="00802985" w:rsidTr="00487F28">
        <w:trPr>
          <w:gridBefore w:val="2"/>
          <w:gridAfter w:val="1"/>
          <w:wBefore w:w="875" w:type="dxa"/>
          <w:wAfter w:w="757" w:type="dxa"/>
          <w:trHeight w:val="255"/>
        </w:trPr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0</w:t>
            </w:r>
          </w:p>
        </w:tc>
      </w:tr>
      <w:tr w:rsidR="001B30E3" w:rsidRPr="00802985" w:rsidTr="00487F28">
        <w:trPr>
          <w:gridAfter w:val="1"/>
          <w:wAfter w:w="757" w:type="dxa"/>
          <w:trHeight w:val="315"/>
        </w:trPr>
        <w:tc>
          <w:tcPr>
            <w:tcW w:w="908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4299" w:type="dxa"/>
            <w:gridSpan w:val="21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B30E3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</w:pPr>
          </w:p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u-HU"/>
              </w:rPr>
              <w:t>Gesztenyés Óvoda 2015. Évi költségvetés kiadási összesítője/ EFT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17102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1297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23114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4574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5169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óvodai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nemz.nev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./szakmai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16994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22139</w:t>
            </w:r>
          </w:p>
        </w:tc>
      </w:tr>
      <w:tr w:rsidR="001B30E3" w:rsidRPr="00802985" w:rsidTr="00487F28">
        <w:trPr>
          <w:gridAfter w:val="2"/>
          <w:wAfter w:w="769" w:type="dxa"/>
          <w:trHeight w:val="270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 közétkeztetés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8932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9837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15253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60259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15253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59664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595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15253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60259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1B30E3" w:rsidRPr="00802985" w:rsidTr="00487F28">
        <w:trPr>
          <w:gridAfter w:val="2"/>
          <w:wAfter w:w="769" w:type="dxa"/>
          <w:trHeight w:val="255"/>
        </w:trPr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E3" w:rsidRPr="00802985" w:rsidRDefault="001B30E3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>
      <w:bookmarkStart w:id="0" w:name="_GoBack"/>
      <w:bookmarkEnd w:id="0"/>
    </w:p>
    <w:sectPr w:rsidR="00F7272E" w:rsidSect="001B3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E3"/>
    <w:rsid w:val="001B30E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0E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0E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2016-02-18T08:17:00Z</dcterms:created>
  <dcterms:modified xsi:type="dcterms:W3CDTF">2016-02-18T08:17:00Z</dcterms:modified>
</cp:coreProperties>
</file>