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B2" w:rsidRPr="00586494" w:rsidRDefault="00B45CB2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Mályi</w:t>
      </w:r>
      <w:r w:rsidR="0039393B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 Önkormányzat Képviselő-testületének </w:t>
      </w:r>
    </w:p>
    <w:p w:rsidR="0039393B" w:rsidRPr="00586494" w:rsidRDefault="00586494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17</w:t>
      </w:r>
      <w:r w:rsidR="00B45CB2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/2014. (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VI.04.</w:t>
      </w:r>
      <w:r w:rsidR="00B45CB2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39393B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:rsidR="0039393B" w:rsidRPr="00586494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civil szervezeteknek nyújtható önkormányzati támogatásokról</w:t>
      </w:r>
    </w:p>
    <w:p w:rsidR="0039393B" w:rsidRPr="00586494" w:rsidRDefault="0039393B" w:rsidP="00B45CB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45CB2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Önkormányzatának Képviselő-testülete Magyarország helyi önkormányzatairól szóló 2011. évi CLXXXIX. törvény 41. § (9) bekezdésében kapott felhatalmazás, valamint Magyarország Alaptörvénye 32. cikk (2) bekezdésében kapott felhatalmazás alapján, az Alaptörvény 32. cikk (1) bekezdés a) pontjában foglalt feladatkörében eljárva a következőket rendeli: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39393B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Általános rendelkezések</w:t>
      </w:r>
    </w:p>
    <w:p w:rsid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86494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1.§ 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célja: a civil társadalom erősítése, a civil szervezetek helyi társadalmi szerepvállalásának elősegítése, az önkormányzattal való jó együttműködés előmozdítása érdekében az egyesülési jogról, a közhasznú jogállásról, valamint a civil szervezetek működéséről és támogatásáról szóló 2011. évi CLXXV. törvény (továbbiakban Ectv.), az államháztartásról szóló 2011. évi CXCV. törvény, valamint a közpénzekből nyújtott támogatások átláthatóságáról szóló 2007. évi CLXXXI. törvény (továbbiakban: Knyt.) előírásainak megfelelően szabályozza a helyi civil szervezetek támogatását.</w:t>
      </w:r>
    </w:p>
    <w:p w:rsidR="00B45CB2" w:rsidRPr="00586494" w:rsidRDefault="00B45CB2" w:rsidP="00B45CB2">
      <w:pPr>
        <w:pStyle w:val="Listaszerbekezds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elismeri és támogatja a civil szervezetek helyi közéletre gyakorolt hatását, az önkormányzati feladatok megvalósítása érdekében végzett tevékenységet, ennek keretében támogatja a kultúra, a közművelődés, az oktatás, nevelés, képességfejlesztés, a szociális és karitatív tevékenység, gyermek- és ifjúságvédelem,  ismeretterjesztés, , a természeti és épített környezet megóvása, a közrend- és vagyonvédelem biztosítása, a sportolás és az egészséges életmód, az esélyegyenlőség, a hagyományápolás megteremtése terén végzett tevékenységet.</w:t>
      </w:r>
    </w:p>
    <w:p w:rsidR="00B45CB2" w:rsidRPr="00586494" w:rsidRDefault="00B45CB2" w:rsidP="00B45CB2">
      <w:pPr>
        <w:pStyle w:val="Listaszerbekezds"/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 lehetőségeitől függően a (2) bekezdésben megfogalmazott célok megvalósulása érdekében a civil szervezetek számára e rendelet keretei között, azonos feltételek mellett költségvetéséből pénzügyi támogatást biztosít.</w:t>
      </w:r>
    </w:p>
    <w:p w:rsidR="00B45CB2" w:rsidRPr="00586494" w:rsidRDefault="00B45CB2" w:rsidP="00B45CB2">
      <w:pPr>
        <w:pStyle w:val="Listaszerbekezds"/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céljára felhasználható előirányzat összegét a képviselő-testület évente a költségvetési rendeletében állapítja meg. (továbbiakban: civil keret)</w:t>
      </w:r>
    </w:p>
    <w:p w:rsidR="00B45CB2" w:rsidRPr="00586494" w:rsidRDefault="00B45CB2" w:rsidP="00B45CB2">
      <w:pPr>
        <w:pStyle w:val="Listaszerbekezds"/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tárgyévben fel nem használt összeg a következő évi előirányzat összegét nem növeli meg.</w:t>
      </w:r>
    </w:p>
    <w:p w:rsidR="00B45CB2" w:rsidRPr="00586494" w:rsidRDefault="00B45CB2" w:rsidP="00B45CB2">
      <w:pPr>
        <w:pStyle w:val="Listaszerbekezds"/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586494" w:rsidP="00B45CB2">
      <w:pPr>
        <w:pStyle w:val="Listaszerbekezds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helyi civil szervezetekkel való együttműködés alapjának tekinti, hogy a civil szervezetek az alapdokumentumaikban, szervezetükben, működésükben bekövetkező változásokat, a bírósági bejegyzést- illetve a változást követő 30 napon belül bejelentik az Önkormányzat felé. A bejelentett nyilvános adatok a község honlapján közzétételre kerülnek, biztosítva azok elérhetőségét, valamint lehetőséget adva közzétételi kötelezettségeik teljesítésére.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:rsidR="0039393B" w:rsidRDefault="00586494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</w:t>
      </w:r>
    </w:p>
    <w:p w:rsidR="00586494" w:rsidRPr="00586494" w:rsidRDefault="00586494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rendelet hatálya kiterjed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közigazgatási területén rendszeresen működő, az Ectv. alapján Magyarországon nyilvántartásba vett civil szervezetekre, civil társaságokra.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támogatás feltétele, módja</w:t>
      </w:r>
    </w:p>
    <w:p w:rsidR="0039393B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3.§</w:t>
      </w:r>
    </w:p>
    <w:p w:rsidR="00586494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45CB2" w:rsidRPr="00586494" w:rsidRDefault="00586494" w:rsidP="00B45CB2">
      <w:pPr>
        <w:pStyle w:val="Listaszerbekezds"/>
        <w:numPr>
          <w:ilvl w:val="0"/>
          <w:numId w:val="45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keretből támogatás nyújtható pályázati eljárás alapján, vagy kivételes esetben pályázati eljárás nélkül, írásbeli kérelemre.</w:t>
      </w:r>
    </w:p>
    <w:p w:rsidR="00B45CB2" w:rsidRPr="00586494" w:rsidRDefault="00B45CB2" w:rsidP="00B45CB2">
      <w:pPr>
        <w:pStyle w:val="Listaszerbekezds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586494" w:rsidP="00B45CB2">
      <w:pPr>
        <w:pStyle w:val="Listaszerbekezds"/>
        <w:numPr>
          <w:ilvl w:val="0"/>
          <w:numId w:val="45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 alapján a civil szervezetek részére támogatás nyújtható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működési kiadásaik finanszírozásához,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szervezet által szervezett rendezvények, programok megvalósításához,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szervezet által benyújtott pályázatok önrészének biztosításához,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hazai és nemzetközi kapcsolataik ápolásával, működtetésével kapcsolatos kiadások fedezéséhez.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4. §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45CB2" w:rsidP="00B45CB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 működési kiadásainak finanszírozásához különösen az alábbi célok érdekében részesíthető támogatásban: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székhely, működési hely fenntartásával és működtetésével kapcsolatos költségek,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irodatechnikai berendezések, a civil szervezet működéséhez szükséges egyéb eszközök és tartozékaik beszerzése, bérlése, karbantartása, javítása,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kommunikációs költségek, honlap szerkesztése és fenntartása, kiadványok beszerzése,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civil szervezet működéséhez szükséges adminisztrációs, ügyintézési tevékenységgel kapcsolatos költségek – kivéve a munkabért és közterheit, valamint a megbízási díjakat,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tagság, a partnerek, a segítők kapcsolattartását szolgáló belföldi utazások útiköltsége, szállásdíja,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 civil szervezet bemutatását és tevékenységének megismertetését célzó általános tájékoztatási és marketing költségek,</w:t>
      </w:r>
    </w:p>
    <w:p w:rsidR="0039393B" w:rsidRPr="00586494" w:rsidRDefault="0039393B" w:rsidP="00B45C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g) a civil szervezet tagjait érintő – a létesítő okiratba foglalt cél szerinti tevékenységhez kapcsolódó – képzés költsége, útiköltség és szállásdíj.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45CB2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Működési kiadásnak csak az a költség, ráfordítás tekinthető, amely a civil szervezet létesítő okiratában meghatározott célok megvalósítását közvetlenül szolgálja.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5.§</w:t>
      </w:r>
    </w:p>
    <w:p w:rsidR="00586494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 szervezésében megvalósuló rendezvények, programok finanszírozásához támogatás különösen tiszteletdíj kifizetésére, fogyóeszköz, papír, írószer beszerzésére, szolgáltatás igénybevételére, úti- és szállásköltség megfizetésére nyújtható.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6.§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szervezetek által benyújtott pályázatok önrészéhez biztosított támogatást az önkormányzat csak akkor utalja át a pályázónak, ha a szervezet a program megvalósításához szükséges támogatás elnyerését a támogatási szerződés, vagy a jogerős támogatási határozat bemutatásával igazolja.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B718FD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71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7.§</w:t>
      </w:r>
    </w:p>
    <w:p w:rsidR="00586494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586494" w:rsidRDefault="0039393B" w:rsidP="00586494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civil szervezet hazai és nemzetközi kapcsolataik ápolásával, működtetésével </w:t>
      </w:r>
      <w:r w:rsid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apcsolatban különösen a megvalósuló programok úti- és szállásköltsége támogatható.</w:t>
      </w:r>
    </w:p>
    <w:p w:rsidR="0039393B" w:rsidRPr="00586494" w:rsidRDefault="0039393B" w:rsidP="00586494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biztosításának feltétele, hogy a támogatást kérő civil szervezet pályázatához csatolja a hazai vagy nemzetközi szervezet által kibocsátott együttműködési nyilatkozatot, meghívót vagy rendezvény-, versenyfelhívást.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B718FD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71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8.§</w:t>
      </w:r>
    </w:p>
    <w:p w:rsidR="00586494" w:rsidRPr="00586494" w:rsidRDefault="00586494" w:rsidP="0058649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39393B" w:rsidP="00586494">
      <w:pPr>
        <w:pStyle w:val="Listaszerbekezds"/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részesülhet támogatásban az a civil szervezet, amellyel szemben a Knyt. 6. § (1) bekezdésében meghatározott összeférhetetlenség fennáll, vagy amely szervezetnél a pályázat, kérelem benyújtását követően keletkezett a Knyt. 8. § (1) bekezdésben foglalt érintettséget megalapozó körülmény, és annak közzétételét elmulasztotta.</w:t>
      </w:r>
    </w:p>
    <w:p w:rsidR="00586494" w:rsidRDefault="00586494" w:rsidP="00586494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586494">
      <w:pPr>
        <w:pStyle w:val="Listaszerbekezds"/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részesülhet támogatásban az Ectv. rendelkezései szerint az a civil szervezet, amely a beszámolóját, valamint közhasznú szervezet esetén a közhasznúsági jelentést az Országos Bírósági Hivatal részére nem nyújtotta be, nem helyezte letétbe.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eljárás</w:t>
      </w:r>
    </w:p>
    <w:p w:rsidR="0039393B" w:rsidRDefault="0039393B" w:rsidP="005864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9.§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pStyle w:val="Listaszerbekezds"/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minden év </w:t>
      </w:r>
      <w:r w:rsidR="000C7F78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április 15.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napjáig pályázatot ír ki a civil keret felosztása céljából.</w:t>
      </w:r>
    </w:p>
    <w:p w:rsidR="00B45CB2" w:rsidRPr="00586494" w:rsidRDefault="00B45CB2" w:rsidP="00B45CB2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pályázatok benyújtási határideje: tárgyév </w:t>
      </w:r>
      <w:r w:rsidR="000C7F78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május 15.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felhívást, a pályázati adatlapot, és a kötelezően csatolandó mellékletek listáját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Önkormányzatának hivatalos honlapján valamint az önkormányzat hivatalos hirdetőtábláján kell megjelentetni.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e rendelet 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 számú melléklete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szerinti pályázati adatlapon, a pályázati felhívásban megjelölt mellékletekkel együtt kell benyújtani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Önkormányzatához címezve az átvételt igazoltatva személyesen, vagy ajánlott postai küldeményként.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benyújtására a civil szervezet bejegyzett vezetője jogosult.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pályázót egyszeri esetben – 8 napos határidő kitűzésével – hiánypótlásra lehet felhívni.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benyújtott pályázatokról, a támogatás odaítéléséről a képviselő-testület dönt a pályázat benyújtási határidejét követő soros ülésén.</w:t>
      </w:r>
    </w:p>
    <w:p w:rsidR="00B45CB2" w:rsidRPr="00586494" w:rsidRDefault="00B45CB2" w:rsidP="00B45CB2">
      <w:pPr>
        <w:spacing w:after="0" w:line="240" w:lineRule="auto"/>
        <w:ind w:lef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támogatásban részesített szervezettel az Önkormányzat támogatási szerződést köt.</w:t>
      </w:r>
    </w:p>
    <w:p w:rsidR="00B45CB2" w:rsidRPr="00586494" w:rsidRDefault="00B45CB2" w:rsidP="00B45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támogatási szerződés megkötését követően a támogatás kedvezményezettjének neve, a támogatás összege és a támogatási cél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hivatalos honlapján, és az önkormányzat hivatalos hirdetőtábláján közzétételre kerül a támogatási szerződés aláírását követő 30 napon belül.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Támogatás pályázati eljáráson kívül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10.§</w:t>
      </w:r>
    </w:p>
    <w:p w:rsidR="00586494" w:rsidRPr="00586494" w:rsidRDefault="00586494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45CB2" w:rsidRPr="00586494" w:rsidRDefault="0039393B" w:rsidP="00B45CB2">
      <w:pPr>
        <w:pStyle w:val="Listaszerbekezds"/>
        <w:numPr>
          <w:ilvl w:val="0"/>
          <w:numId w:val="46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civil keretből pályázati eljárás nélkül, kérelemre is nyújtható támogatás e rendeletben meghatározott célokra abban az esetben, ha a </w:t>
      </w:r>
      <w:r w:rsidR="00476066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pályázaton elnyert támogatás finanszírozásának segítéséről van szó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illetve működési támogatás esetén, ha a támogatás elmaradása a civil szervezet működését veszélyezteti.</w:t>
      </w:r>
    </w:p>
    <w:p w:rsidR="00B45CB2" w:rsidRPr="00586494" w:rsidRDefault="00B45CB2" w:rsidP="00B45CB2">
      <w:pPr>
        <w:pStyle w:val="Listaszerbekezds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pStyle w:val="Listaszerbekezds"/>
        <w:numPr>
          <w:ilvl w:val="0"/>
          <w:numId w:val="46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kérelem benyújtására, elbírálására, közzétételére alkalmazni kell e rendelet 9. §. (4) – (9) bekezdésében foglalt szabályokat.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39393B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támogatások nyilvántartása</w:t>
      </w:r>
    </w:p>
    <w:p w:rsidR="00586494" w:rsidRDefault="00586494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86494" w:rsidRPr="00586494" w:rsidRDefault="00586494" w:rsidP="00B45C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11.§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476066">
      <w:pPr>
        <w:pStyle w:val="Listaszerbekezds"/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támogatások nyilvántartásáról a jegyző gondoskodik.</w:t>
      </w:r>
    </w:p>
    <w:p w:rsidR="00B45CB2" w:rsidRPr="00586494" w:rsidRDefault="00B45CB2" w:rsidP="00476066">
      <w:pPr>
        <w:pStyle w:val="Listaszerbekezds"/>
        <w:tabs>
          <w:tab w:val="num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476066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nyilvántartásnak tartalmaznia kell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kedvezményezett megnevezését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támogatás célját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támogatás összegét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képviselő-testület döntésének számát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támogatás közzétételének napját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 finanszírozás teljesítésének időpontját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g) az elszámolás határidejét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h) az elszámolás teljesítésének napját</w:t>
      </w:r>
    </w:p>
    <w:p w:rsidR="0039393B" w:rsidRPr="00586494" w:rsidRDefault="0039393B" w:rsidP="0047606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i) a határidőre nem teljesített számadási kötelezettség pótlására történő felszólítás időpontját.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0C7F7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támogatás kifizetése, felhasználása, számadási kötelezettség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586494" w:rsidP="005864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12.§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39393B" w:rsidP="00586494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által megállapított támogatási összeg kifizetéséről a civil szervezet folyószámlájára történő átutalással a támogatási szerződésben rögzített ütemezés alapján az önkor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mányzati hivatal gondoskodik</w:t>
      </w:r>
    </w:p>
    <w:p w:rsidR="00586494" w:rsidRDefault="00586494" w:rsidP="00586494">
      <w:pPr>
        <w:pStyle w:val="Listaszerbekezds"/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 a kapott támogatást köteles tárgyév december hó 31. napjáig felhasználni.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(2) bekezdéstől eltérően, ha a támogatás tárgyév december 31. napjáig nem kerül felhasználásra, de a támogatott tevékenysége által indokoltan (különösen: megkezdett programok, pályázatokon, versenyeken való részvétel, amelyeket a támogatott a pályázatában feltüntetett) a működéséhez, illetve a pályázatban meghatározott célokhoz szükséges költségek még a következő évi pályázati kiírásáig felmerülnek, és ezen összeg felhasználása nélkül a támogatott tevékenysége ellehetetlenülne, a támogatás december 31. napjáig fel nem használt része felhasználható, amely a támogatási szerződés módosításával történhet. A támogatási szerződés módosítására, indokainak megjelölésével a támogatott tesz írásban javaslatot, legkésőbb tárgyév november hó 30. napjáig. A szerződés módosításáról a képviselő-testület dönt.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 a kapott támogatási összeg felhasználásáról írásban köteles elszámolni, a tárgyévet követő év március hó 30. napjáig.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számadáshoz a számadásra kötelezettnek csatolnia kell a számadásban feltüntetett adatok valódiságát igazoló bizonylatokat (pénzügyileg teljesített számlák, vagy egyéb bizonylatok hitelesített másolatát), melyet a pénzügyi elszámoláshoz készített számlaösszesítővel köteles benyújtania.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számadásra kötelezettnek a számlákat záradékolnia kell a következők szerint: a számla eredeti példányára rá kell vezetni  „a számlán szereplő tétel(ek) (vagy ebből ….Ft összeg)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Önkormányzata felé elszámolva a …..számú támogatási szerződésre”, melyet a támogatott aláírásra jogosult képviselője aláírásával hitelesít.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180669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számadáshoz csatolni kell a támogatási összeg felhasználására vonatkozó szöveges szakmai beszámolót is, amely tartalmazza a támogatási szerződésben vállalt kötelezettség teljesítéséről szóló értékelést, és az elért eredményeket.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CC6EA1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számadást az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 Polgármester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Hivatal címére,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Jegyzője felé kell benyújtani, amely a számadást a jogszabályi előírások alapján ellenőrzi.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ellenőrzés eredményéről a támogatottat írásban értesíteni kell.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013184">
      <w:pPr>
        <w:pStyle w:val="Listaszerbekezds"/>
        <w:numPr>
          <w:ilvl w:val="0"/>
          <w:numId w:val="48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benyújtott számadás nem támasztja alá, hogy a támogatott a részére adott pénzbeli juttatást a támogatási szerződésben meghatározott célokra és módon használta fel, a számadás benyújtásától számított 15 napon belül a támogatottat fel kell hívni a számadás kiegészítésére.</w:t>
      </w:r>
    </w:p>
    <w:p w:rsidR="00586494" w:rsidRPr="00586494" w:rsidRDefault="00586494" w:rsidP="00586494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86494" w:rsidRDefault="00586494" w:rsidP="0058649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számadásra kötelezett számadási kötelezettségének határidőben nem tesz eleget, a számadási határidő leteltétől számított 8 napon belül fel kell hívni figyelmét arra, hogy kötelezettségét elmulasztotta.</w:t>
      </w:r>
    </w:p>
    <w:p w:rsidR="00586494" w:rsidRDefault="00586494" w:rsidP="00586494">
      <w:pPr>
        <w:spacing w:after="0" w:line="240" w:lineRule="auto"/>
        <w:ind w:left="-284"/>
        <w:jc w:val="both"/>
        <w:rPr>
          <w:lang w:eastAsia="hu-HU"/>
        </w:rPr>
      </w:pPr>
    </w:p>
    <w:p w:rsidR="0039393B" w:rsidRPr="00282FF5" w:rsidRDefault="00586494" w:rsidP="0058649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82FF5">
        <w:rPr>
          <w:rFonts w:ascii="Times New Roman" w:hAnsi="Times New Roman" w:cs="Times New Roman"/>
          <w:sz w:val="24"/>
          <w:szCs w:val="24"/>
          <w:lang w:eastAsia="hu-HU"/>
        </w:rPr>
        <w:t xml:space="preserve">(11) </w:t>
      </w:r>
      <w:r w:rsidR="0039393B" w:rsidRPr="00282FF5">
        <w:rPr>
          <w:rFonts w:ascii="Times New Roman" w:hAnsi="Times New Roman" w:cs="Times New Roman"/>
          <w:sz w:val="24"/>
          <w:szCs w:val="24"/>
          <w:lang w:eastAsia="hu-HU"/>
        </w:rPr>
        <w:t>Amennyiben a támogatott az elmulasztott számadást, vagy hiányos számadásának kiegészítését a hiánypótlásra történt felhívás ellenére sem nyújtja be az önkormányzatnak</w:t>
      </w:r>
    </w:p>
    <w:p w:rsidR="0039393B" w:rsidRPr="00282FF5" w:rsidRDefault="0039393B" w:rsidP="00282FF5">
      <w:pPr>
        <w:numPr>
          <w:ilvl w:val="0"/>
          <w:numId w:val="2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82F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számadási kötelezettség elmulasztása esetén a támogatás teljes összegét,</w:t>
      </w:r>
    </w:p>
    <w:p w:rsidR="0039393B" w:rsidRPr="00282FF5" w:rsidRDefault="0039393B" w:rsidP="00282FF5">
      <w:pPr>
        <w:numPr>
          <w:ilvl w:val="0"/>
          <w:numId w:val="26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82F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támogatási szerződésben meghatározott céltól eltérő felhasználás esetén a támogatás számadással alá nem támasztott hányadát</w:t>
      </w:r>
    </w:p>
    <w:p w:rsidR="00B45CB2" w:rsidRPr="00282FF5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82FF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köteles egy összegben visszafizetni az önkormányzatnak, legkésőbb a számadási kötelezettségtől számított 15 napon belül.</w:t>
      </w:r>
    </w:p>
    <w:p w:rsidR="00B45CB2" w:rsidRPr="00586494" w:rsidRDefault="00B45CB2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282FF5" w:rsidP="00282FF5">
      <w:pPr>
        <w:pStyle w:val="Listaszerbekezds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(12)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támogatott a számára odaítélt támogatást egészben vagy részben nem kívánja felhasználni, úgy ezt a szándékát köteles a támogatónak írásban bejelenteni, és a támogatási szerződés módosítását kezdeményezni. Ebben az esetben a támogatott a fel nem használt támogatás összegét a támogatási szerződés módosítását követő 15 napon belül köteles kamatmentesen visszafizetni.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</w:t>
      </w:r>
    </w:p>
    <w:p w:rsidR="0039393B" w:rsidRPr="00586494" w:rsidRDefault="0039393B" w:rsidP="00A66E4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Kizárás a támogatásból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282FF5" w:rsidP="00282FF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13.§</w:t>
      </w:r>
    </w:p>
    <w:p w:rsidR="00282FF5" w:rsidRPr="00586494" w:rsidRDefault="00282FF5" w:rsidP="00282FF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B718FD" w:rsidP="00B718FD">
      <w:pPr>
        <w:pStyle w:val="Listaszerbekezds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támogatott számadási kötelezettségének a hiánypótlási felhívás ellenére sem tesz eleget, a számadási kötelezettsége lejárta napjától számított 3 évig a rendelet alapján önkormányzati támogatásban nem részesülhet.</w:t>
      </w:r>
    </w:p>
    <w:p w:rsidR="00282FF5" w:rsidRPr="00586494" w:rsidRDefault="00282FF5" w:rsidP="00282FF5">
      <w:pPr>
        <w:pStyle w:val="Listaszerbekezds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718FD" w:rsidP="00B718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támogatási szerződésben meghatározott céltól eltérő felhasználás esetén a támogatott</w:t>
      </w:r>
    </w:p>
    <w:p w:rsidR="0039393B" w:rsidRPr="00586494" w:rsidRDefault="0039393B" w:rsidP="00B718F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támogatási összeg kétharmadát meghaladó részét a szerződésben kikötöttől eltérő célra fordította, 3 évig</w:t>
      </w:r>
    </w:p>
    <w:p w:rsidR="0039393B" w:rsidRPr="00586494" w:rsidRDefault="0039393B" w:rsidP="00B718F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támogatási összeg legalább egyharmadát elérő, de kétharmadát meg nem haladó részét a szerződésben kikötöttől eltérő célra fordította, 2 évig</w:t>
      </w:r>
    </w:p>
    <w:p w:rsidR="0039393B" w:rsidRPr="00586494" w:rsidRDefault="0039393B" w:rsidP="00B718F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 legfeljebb egyharmadát a támogatási szerződésben kikötöttől eltérő célra fordította, 1 évig</w:t>
      </w:r>
    </w:p>
    <w:p w:rsidR="0039393B" w:rsidRDefault="0039393B" w:rsidP="00B718F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alapján nem részesülhet önkormányzati támogatásban.</w:t>
      </w:r>
    </w:p>
    <w:p w:rsidR="00B718FD" w:rsidRPr="00586494" w:rsidRDefault="00B718FD" w:rsidP="00B718F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Az Önkormányzat a támogatási szerződéstől eláll, ha a támogatott valótlan adatot szolgáltatott. A támogatottnak az elállás közlésétől számított 15 napon belül a nyújtott támogatás egy összegben vissza kell fizetnie.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Default="0039393B" w:rsidP="004760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</w:p>
    <w:p w:rsidR="00B718FD" w:rsidRDefault="00B718FD" w:rsidP="004760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718FD" w:rsidRPr="00586494" w:rsidRDefault="00B718FD" w:rsidP="004760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14.§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718FD" w:rsidP="00B718FD">
      <w:pPr>
        <w:pStyle w:val="Listaszerbekezds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kihirdetését követő </w:t>
      </w:r>
      <w:r w:rsidR="00B45CB2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napon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lép hatályba.</w:t>
      </w:r>
    </w:p>
    <w:p w:rsidR="0039393B" w:rsidRPr="00586494" w:rsidRDefault="0039393B" w:rsidP="00B45CB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B45CB2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Mályi</w:t>
      </w:r>
      <w:r w:rsidR="0039393B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2014.</w:t>
      </w:r>
      <w:r w:rsidR="00B718F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06.03.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                   </w:t>
      </w:r>
      <w:r w:rsidR="00476066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Viszokai István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          </w:t>
      </w:r>
      <w:r w:rsidR="00476066"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 Zalkadi Adrienn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  polgármester                                                             </w:t>
      </w:r>
      <w:r w:rsidR="00476066"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 jegyző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8FD" w:rsidRPr="00586494" w:rsidRDefault="00B718FD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76066" w:rsidRPr="00586494" w:rsidRDefault="00476066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B718FD" w:rsidRDefault="0039393B" w:rsidP="00B718F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 számú melléklet</w:t>
      </w:r>
    </w:p>
    <w:p w:rsidR="0039393B" w:rsidRPr="00B718FD" w:rsidRDefault="00B718FD" w:rsidP="00B718F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17</w:t>
      </w:r>
      <w:r w:rsidR="0039393B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 (</w:t>
      </w:r>
      <w:r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VI.04.</w:t>
      </w:r>
      <w:r w:rsidR="00476066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39393B" w:rsidRPr="00B71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önkormányzati rendelethez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ADATLAP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helyi civil szervezetek pályázati alapjából történő pénzbeli támogatás igényléséhez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20__. ÉVRE VONATKOZÓAN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1. A pályázó adatai: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címe, székhelye: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 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jogállása: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                                                _______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képviselőjének neve: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 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Bírósági nyilvántartási 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 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adószáma: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 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pályázat megvalósításáért felelős személy adatai: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 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cím: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2. A pályázati témakör: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(aláhúzással jelölni)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és karitatív tevékenység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Kulturális, közművelődés, oktatás, nevelés, képességfejlesztés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Gyermek- és ifjúságvédelem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Ismeretterjesztés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Természeti és épített környezet megóvása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Közrend- és vagyonvédelem biztosítása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Sportolás és egészséges életmód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Esélyegyenlőség</w:t>
      </w:r>
    </w:p>
    <w:p w:rsidR="0039393B" w:rsidRPr="00586494" w:rsidRDefault="0039393B" w:rsidP="00B45CB2">
      <w:pPr>
        <w:numPr>
          <w:ilvl w:val="0"/>
          <w:numId w:val="3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Hagyományápolás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3. A pályázat előzménye: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4. A pályázatban megvalósítandó cél: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Figyelem: Egy pályázati űrlapon csak egy pályázati célra nyújthat be igényt!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5. A pályázat megvalósításához szükséges pénzügyi fedezet: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Saját forrás: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Egyéb forrás:            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Pályázott összeg: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6. A pályázott összeg részletezése: (költségvetés)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7. Számlatulajdonos adatai: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Helység, utca, házszám: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Telefon/fax: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számlavezető pénzforgalmi jelzőszáma: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8. A pályázathoz csatolandó:</w:t>
      </w:r>
    </w:p>
    <w:p w:rsidR="0039393B" w:rsidRPr="00586494" w:rsidRDefault="0039393B" w:rsidP="00B45CB2">
      <w:pPr>
        <w:numPr>
          <w:ilvl w:val="0"/>
          <w:numId w:val="34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az összeférhetetlenség, illetve az érintettség fennállásáról, illetve hiányáról (1. Nyilatkozat), illetve amennyiben releváns, azaz, ha az érintettség fennáll, a közzétételi kérelem (2. Közzétételi kérelem) az érintettségről. A pályázó a pályázat benyújtásakor – vagy ha az érintettség a pályázat benyújtása után, de a támogatási döntés előtt következik be, az ettől számított 8 munkanapon belül – kezdeményezheti érintettségének közzétételét.</w:t>
      </w:r>
    </w:p>
    <w:p w:rsidR="0039393B" w:rsidRPr="00586494" w:rsidRDefault="0039393B" w:rsidP="00B45CB2">
      <w:pPr>
        <w:numPr>
          <w:ilvl w:val="0"/>
          <w:numId w:val="34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Alapszabály másolata</w:t>
      </w:r>
    </w:p>
    <w:p w:rsidR="0039393B" w:rsidRPr="00586494" w:rsidRDefault="0039393B" w:rsidP="00B45CB2">
      <w:pPr>
        <w:numPr>
          <w:ilvl w:val="0"/>
          <w:numId w:val="34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Bírósági nyilvántartásba vételt igazoló – 90 napnál nem régebbi – kivonat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 kijelenti, hogy az adatlapon leírtak megfelelnek a valóságnak.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kelte: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 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P.H.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 aláírása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NYILATKOZAT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 </w:t>
      </w: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2007. évi CLXXXI. törvény (Knyt.)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5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§ (1) bekezdése szerinti összeférhetetlenség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6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 (1) bekezdése szerinti érintettség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összeférhetetlenség vagy az érintettség alapjául szolgáló körülmény leírása: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összeférhetetlenség megszüntetésére az alábbiak szerint intézkedtem: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 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KÖZZÉTÉTELI KÉRELEM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közpénzekből nyújtott támogatások átláthatóságáról szóló 2007. évi CLXXXI. törvény 8. § (1) bekezdés szerinti érintettségéről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7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 személy pályázó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Munkavégzésre irányuló jogviszonyban állok az alábbi szervezettel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8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Nem kizárt közjogi tisztségviselő vagyok 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 személy pályázó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alábbiakban felsorolt tisztségek valamelyikével rendelkezem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39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a)-b) pont alá tartozó személy közeli hozzátartozója vagyok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személy pályázó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39393B" w:rsidRPr="00586494" w:rsidRDefault="0039393B" w:rsidP="00B45CB2">
      <w:pPr>
        <w:numPr>
          <w:ilvl w:val="0"/>
          <w:numId w:val="40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:rsidR="0039393B" w:rsidRPr="00586494" w:rsidRDefault="0039393B" w:rsidP="00B45CB2">
      <w:pPr>
        <w:numPr>
          <w:ilvl w:val="0"/>
          <w:numId w:val="40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nem kizárt közjogi tisztségviselő.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és mostoha- és a nevelőszülő, valamint a testvér.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41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szervezet olyan gazdasági társaság, amely az a)-c) pontban megjelölt személy tulajdonában áll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gazdasági társaság pályázó esetén!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tulajdonos, Szervezet megnevezése, amellyel munkavégzésre irányuló jogviszonyban álla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tisztségének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tisztség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a mostoha és a nevelőszülő, valamint a testvér.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numPr>
          <w:ilvl w:val="0"/>
          <w:numId w:val="42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gazdasági társaság, alapítvány, egyesület, egyház, vagy szakszervezet tekintetében az érintettség fennáll, mert</w:t>
      </w:r>
    </w:p>
    <w:p w:rsidR="0039393B" w:rsidRPr="00586494" w:rsidRDefault="0039393B" w:rsidP="00B45CB2">
      <w:pPr>
        <w:numPr>
          <w:ilvl w:val="0"/>
          <w:numId w:val="4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vezető tisztségviselője</w:t>
      </w:r>
    </w:p>
    <w:p w:rsidR="0039393B" w:rsidRPr="00586494" w:rsidRDefault="0039393B" w:rsidP="00B45CB2">
      <w:pPr>
        <w:numPr>
          <w:ilvl w:val="0"/>
          <w:numId w:val="4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alapítvány kezelő szervének, szervezetének tagja, tisztségviselője,</w:t>
      </w:r>
    </w:p>
    <w:p w:rsidR="0039393B" w:rsidRPr="00586494" w:rsidRDefault="0039393B" w:rsidP="00B45CB2">
      <w:pPr>
        <w:numPr>
          <w:ilvl w:val="0"/>
          <w:numId w:val="43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vagy egyesület ügyintéző, vagy képviseleti szervének tagja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érintettséget megalapozó személy társaságban betöltött pozíciója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pozíció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szervezet megnevezése, amellyel munkavégzésre irányuló jogviszonyban áll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586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és mostoha- és a nevelőszülő, valamint a testvér.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864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9393B" w:rsidRPr="00586494" w:rsidRDefault="0039393B" w:rsidP="00B45CB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39393B" w:rsidRPr="00586494" w:rsidSect="00B718FD">
      <w:footerReference w:type="default" r:id="rId8"/>
      <w:pgSz w:w="11906" w:h="16838"/>
      <w:pgMar w:top="1276" w:right="1133" w:bottom="568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FB" w:rsidRDefault="000F22FB" w:rsidP="00586494">
      <w:pPr>
        <w:spacing w:after="0" w:line="240" w:lineRule="auto"/>
      </w:pPr>
      <w:r>
        <w:separator/>
      </w:r>
    </w:p>
  </w:endnote>
  <w:endnote w:type="continuationSeparator" w:id="0">
    <w:p w:rsidR="000F22FB" w:rsidRDefault="000F22FB" w:rsidP="0058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737838"/>
      <w:docPartObj>
        <w:docPartGallery w:val="Page Numbers (Bottom of Page)"/>
        <w:docPartUnique/>
      </w:docPartObj>
    </w:sdtPr>
    <w:sdtEndPr/>
    <w:sdtContent>
      <w:sdt>
        <w:sdtPr>
          <w:id w:val="1777203283"/>
          <w:docPartObj>
            <w:docPartGallery w:val="Page Numbers (Top of Page)"/>
            <w:docPartUnique/>
          </w:docPartObj>
        </w:sdtPr>
        <w:sdtEndPr/>
        <w:sdtContent>
          <w:p w:rsidR="00586494" w:rsidRDefault="00586494">
            <w:pPr>
              <w:pStyle w:val="llb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2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22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6494" w:rsidRDefault="005864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FB" w:rsidRDefault="000F22FB" w:rsidP="00586494">
      <w:pPr>
        <w:spacing w:after="0" w:line="240" w:lineRule="auto"/>
      </w:pPr>
      <w:r>
        <w:separator/>
      </w:r>
    </w:p>
  </w:footnote>
  <w:footnote w:type="continuationSeparator" w:id="0">
    <w:p w:rsidR="000F22FB" w:rsidRDefault="000F22FB" w:rsidP="0058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5B23"/>
    <w:multiLevelType w:val="multilevel"/>
    <w:tmpl w:val="09D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26199"/>
    <w:multiLevelType w:val="multilevel"/>
    <w:tmpl w:val="09F6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342AD"/>
    <w:multiLevelType w:val="multilevel"/>
    <w:tmpl w:val="55DA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C7144"/>
    <w:multiLevelType w:val="multilevel"/>
    <w:tmpl w:val="171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345E4"/>
    <w:multiLevelType w:val="multilevel"/>
    <w:tmpl w:val="7EBEC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80AC1"/>
    <w:multiLevelType w:val="multilevel"/>
    <w:tmpl w:val="6464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0039B"/>
    <w:multiLevelType w:val="multilevel"/>
    <w:tmpl w:val="FFA89F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B5C56"/>
    <w:multiLevelType w:val="hybridMultilevel"/>
    <w:tmpl w:val="69E62744"/>
    <w:lvl w:ilvl="0" w:tplc="88C0A410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56B62"/>
    <w:multiLevelType w:val="multilevel"/>
    <w:tmpl w:val="DD6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0370E"/>
    <w:multiLevelType w:val="multilevel"/>
    <w:tmpl w:val="8EC6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974511"/>
    <w:multiLevelType w:val="multilevel"/>
    <w:tmpl w:val="CF8E0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C7F24"/>
    <w:multiLevelType w:val="multilevel"/>
    <w:tmpl w:val="B93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1C1D63"/>
    <w:multiLevelType w:val="hybridMultilevel"/>
    <w:tmpl w:val="4DD4344E"/>
    <w:lvl w:ilvl="0" w:tplc="A1AA84A6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150F7"/>
    <w:multiLevelType w:val="multilevel"/>
    <w:tmpl w:val="BBE0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73C42"/>
    <w:multiLevelType w:val="multilevel"/>
    <w:tmpl w:val="3DC8A0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0157D"/>
    <w:multiLevelType w:val="multilevel"/>
    <w:tmpl w:val="3698E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B071B"/>
    <w:multiLevelType w:val="multilevel"/>
    <w:tmpl w:val="FA5077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2D2931"/>
    <w:multiLevelType w:val="hybridMultilevel"/>
    <w:tmpl w:val="F27400B6"/>
    <w:lvl w:ilvl="0" w:tplc="5CC2EAD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2ED442D2"/>
    <w:multiLevelType w:val="multilevel"/>
    <w:tmpl w:val="5D9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E45CB"/>
    <w:multiLevelType w:val="multilevel"/>
    <w:tmpl w:val="6A0E3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134939"/>
    <w:multiLevelType w:val="multilevel"/>
    <w:tmpl w:val="9A04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700C4A"/>
    <w:multiLevelType w:val="multilevel"/>
    <w:tmpl w:val="2E6A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356540"/>
    <w:multiLevelType w:val="multilevel"/>
    <w:tmpl w:val="449EA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727AE2"/>
    <w:multiLevelType w:val="multilevel"/>
    <w:tmpl w:val="22EC3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451B6"/>
    <w:multiLevelType w:val="multilevel"/>
    <w:tmpl w:val="F95C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16504"/>
    <w:multiLevelType w:val="hybridMultilevel"/>
    <w:tmpl w:val="E68E714A"/>
    <w:lvl w:ilvl="0" w:tplc="94D681C6">
      <w:start w:val="1"/>
      <w:numFmt w:val="decimal"/>
      <w:lvlText w:val="(%1)"/>
      <w:lvlJc w:val="left"/>
      <w:pPr>
        <w:ind w:left="100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46A4E7F"/>
    <w:multiLevelType w:val="multilevel"/>
    <w:tmpl w:val="4F70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4855ED"/>
    <w:multiLevelType w:val="multilevel"/>
    <w:tmpl w:val="719AAB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983A4C"/>
    <w:multiLevelType w:val="multilevel"/>
    <w:tmpl w:val="8E2A4AD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AD0DB3"/>
    <w:multiLevelType w:val="multilevel"/>
    <w:tmpl w:val="9BA6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6DE5267"/>
    <w:multiLevelType w:val="multilevel"/>
    <w:tmpl w:val="F9B8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D75A82"/>
    <w:multiLevelType w:val="multilevel"/>
    <w:tmpl w:val="0298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466811"/>
    <w:multiLevelType w:val="multilevel"/>
    <w:tmpl w:val="474A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B94A80"/>
    <w:multiLevelType w:val="hybridMultilevel"/>
    <w:tmpl w:val="55E009AE"/>
    <w:lvl w:ilvl="0" w:tplc="8FE6DD88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33046"/>
    <w:multiLevelType w:val="multilevel"/>
    <w:tmpl w:val="5B86B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C6534"/>
    <w:multiLevelType w:val="multilevel"/>
    <w:tmpl w:val="9EA0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EC300B"/>
    <w:multiLevelType w:val="multilevel"/>
    <w:tmpl w:val="A81A99AE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7C3109"/>
    <w:multiLevelType w:val="multilevel"/>
    <w:tmpl w:val="B712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82613D"/>
    <w:multiLevelType w:val="multilevel"/>
    <w:tmpl w:val="6F8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EE407C"/>
    <w:multiLevelType w:val="multilevel"/>
    <w:tmpl w:val="4034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5642C7"/>
    <w:multiLevelType w:val="multilevel"/>
    <w:tmpl w:val="047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F213E"/>
    <w:multiLevelType w:val="multilevel"/>
    <w:tmpl w:val="F4B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D66A15"/>
    <w:multiLevelType w:val="multilevel"/>
    <w:tmpl w:val="EF32D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0220EC"/>
    <w:multiLevelType w:val="multilevel"/>
    <w:tmpl w:val="743A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9576D7"/>
    <w:multiLevelType w:val="multilevel"/>
    <w:tmpl w:val="D32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E6B76"/>
    <w:multiLevelType w:val="multilevel"/>
    <w:tmpl w:val="39EEE7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9"/>
    <w:lvlOverride w:ilvl="0">
      <w:startOverride w:val="5"/>
    </w:lvlOverride>
  </w:num>
  <w:num w:numId="4">
    <w:abstractNumId w:val="8"/>
    <w:lvlOverride w:ilvl="0">
      <w:startOverride w:val="2"/>
    </w:lvlOverride>
  </w:num>
  <w:num w:numId="5">
    <w:abstractNumId w:val="30"/>
    <w:lvlOverride w:ilvl="0">
      <w:startOverride w:val="3"/>
    </w:lvlOverride>
  </w:num>
  <w:num w:numId="6">
    <w:abstractNumId w:val="2"/>
  </w:num>
  <w:num w:numId="7">
    <w:abstractNumId w:val="3"/>
    <w:lvlOverride w:ilvl="0">
      <w:startOverride w:val="2"/>
    </w:lvlOverride>
  </w:num>
  <w:num w:numId="8">
    <w:abstractNumId w:val="24"/>
  </w:num>
  <w:num w:numId="9">
    <w:abstractNumId w:val="38"/>
    <w:lvlOverride w:ilvl="0">
      <w:startOverride w:val="5"/>
    </w:lvlOverride>
  </w:num>
  <w:num w:numId="10">
    <w:abstractNumId w:val="5"/>
    <w:lvlOverride w:ilvl="0">
      <w:startOverride w:val="6"/>
    </w:lvlOverride>
  </w:num>
  <w:num w:numId="11">
    <w:abstractNumId w:val="18"/>
    <w:lvlOverride w:ilvl="0">
      <w:startOverride w:val="7"/>
    </w:lvlOverride>
  </w:num>
  <w:num w:numId="12">
    <w:abstractNumId w:val="28"/>
  </w:num>
  <w:num w:numId="13">
    <w:abstractNumId w:val="13"/>
    <w:lvlOverride w:ilvl="0">
      <w:startOverride w:val="8"/>
    </w:lvlOverride>
  </w:num>
  <w:num w:numId="14">
    <w:abstractNumId w:val="4"/>
  </w:num>
  <w:num w:numId="15">
    <w:abstractNumId w:val="43"/>
    <w:lvlOverride w:ilvl="0">
      <w:startOverride w:val="9"/>
    </w:lvlOverride>
  </w:num>
  <w:num w:numId="16">
    <w:abstractNumId w:val="27"/>
  </w:num>
  <w:num w:numId="17">
    <w:abstractNumId w:val="35"/>
    <w:lvlOverride w:ilvl="0">
      <w:startOverride w:val="10"/>
    </w:lvlOverride>
  </w:num>
  <w:num w:numId="18">
    <w:abstractNumId w:val="20"/>
  </w:num>
  <w:num w:numId="19">
    <w:abstractNumId w:val="31"/>
    <w:lvlOverride w:ilvl="0">
      <w:startOverride w:val="11"/>
    </w:lvlOverride>
  </w:num>
  <w:num w:numId="20">
    <w:abstractNumId w:val="14"/>
  </w:num>
  <w:num w:numId="21">
    <w:abstractNumId w:val="36"/>
    <w:lvlOverride w:ilvl="0">
      <w:startOverride w:val="12"/>
    </w:lvlOverride>
  </w:num>
  <w:num w:numId="22">
    <w:abstractNumId w:val="16"/>
  </w:num>
  <w:num w:numId="23">
    <w:abstractNumId w:val="37"/>
    <w:lvlOverride w:ilvl="0">
      <w:startOverride w:val="9"/>
    </w:lvlOverride>
  </w:num>
  <w:num w:numId="24">
    <w:abstractNumId w:val="37"/>
    <w:lvlOverride w:ilvl="0">
      <w:startOverride w:val="10"/>
    </w:lvlOverride>
  </w:num>
  <w:num w:numId="25">
    <w:abstractNumId w:val="37"/>
    <w:lvlOverride w:ilvl="0">
      <w:startOverride w:val="11"/>
    </w:lvlOverride>
  </w:num>
  <w:num w:numId="26">
    <w:abstractNumId w:val="19"/>
  </w:num>
  <w:num w:numId="27">
    <w:abstractNumId w:val="32"/>
    <w:lvlOverride w:ilvl="0">
      <w:startOverride w:val="12"/>
    </w:lvlOverride>
  </w:num>
  <w:num w:numId="28">
    <w:abstractNumId w:val="21"/>
    <w:lvlOverride w:ilvl="0">
      <w:startOverride w:val="13"/>
    </w:lvlOverride>
  </w:num>
  <w:num w:numId="29">
    <w:abstractNumId w:val="6"/>
  </w:num>
  <w:num w:numId="30">
    <w:abstractNumId w:val="22"/>
  </w:num>
  <w:num w:numId="31">
    <w:abstractNumId w:val="26"/>
    <w:lvlOverride w:ilvl="0">
      <w:startOverride w:val="14"/>
    </w:lvlOverride>
  </w:num>
  <w:num w:numId="32">
    <w:abstractNumId w:val="45"/>
  </w:num>
  <w:num w:numId="33">
    <w:abstractNumId w:val="11"/>
  </w:num>
  <w:num w:numId="34">
    <w:abstractNumId w:val="41"/>
  </w:num>
  <w:num w:numId="35">
    <w:abstractNumId w:val="40"/>
  </w:num>
  <w:num w:numId="36">
    <w:abstractNumId w:val="0"/>
  </w:num>
  <w:num w:numId="37">
    <w:abstractNumId w:val="10"/>
  </w:num>
  <w:num w:numId="38">
    <w:abstractNumId w:val="34"/>
    <w:lvlOverride w:ilvl="0">
      <w:startOverride w:val="2"/>
    </w:lvlOverride>
  </w:num>
  <w:num w:numId="39">
    <w:abstractNumId w:val="15"/>
    <w:lvlOverride w:ilvl="0">
      <w:startOverride w:val="3"/>
    </w:lvlOverride>
  </w:num>
  <w:num w:numId="40">
    <w:abstractNumId w:val="44"/>
  </w:num>
  <w:num w:numId="41">
    <w:abstractNumId w:val="42"/>
    <w:lvlOverride w:ilvl="0">
      <w:startOverride w:val="4"/>
    </w:lvlOverride>
  </w:num>
  <w:num w:numId="42">
    <w:abstractNumId w:val="23"/>
    <w:lvlOverride w:ilvl="0">
      <w:startOverride w:val="5"/>
    </w:lvlOverride>
  </w:num>
  <w:num w:numId="43">
    <w:abstractNumId w:val="29"/>
  </w:num>
  <w:num w:numId="44">
    <w:abstractNumId w:val="33"/>
  </w:num>
  <w:num w:numId="45">
    <w:abstractNumId w:val="12"/>
  </w:num>
  <w:num w:numId="46">
    <w:abstractNumId w:val="7"/>
  </w:num>
  <w:num w:numId="47">
    <w:abstractNumId w:val="2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3B"/>
    <w:rsid w:val="000C7F78"/>
    <w:rsid w:val="000F22FB"/>
    <w:rsid w:val="0012542C"/>
    <w:rsid w:val="00282FF5"/>
    <w:rsid w:val="0039393B"/>
    <w:rsid w:val="00476066"/>
    <w:rsid w:val="00586494"/>
    <w:rsid w:val="008916B4"/>
    <w:rsid w:val="00A66E4E"/>
    <w:rsid w:val="00AD0699"/>
    <w:rsid w:val="00B45CB2"/>
    <w:rsid w:val="00B718FD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3F1E7-2B0B-4B71-98AF-67F31DAC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9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9393B"/>
    <w:rPr>
      <w:b/>
      <w:bCs/>
    </w:rPr>
  </w:style>
  <w:style w:type="character" w:customStyle="1" w:styleId="apple-converted-space">
    <w:name w:val="apple-converted-space"/>
    <w:basedOn w:val="Bekezdsalapbettpusa"/>
    <w:rsid w:val="0039393B"/>
  </w:style>
  <w:style w:type="character" w:styleId="Kiemels">
    <w:name w:val="Emphasis"/>
    <w:basedOn w:val="Bekezdsalapbettpusa"/>
    <w:uiPriority w:val="20"/>
    <w:qFormat/>
    <w:rsid w:val="0039393B"/>
    <w:rPr>
      <w:i/>
      <w:iCs/>
    </w:rPr>
  </w:style>
  <w:style w:type="paragraph" w:styleId="Listaszerbekezds">
    <w:name w:val="List Paragraph"/>
    <w:basedOn w:val="Norml"/>
    <w:uiPriority w:val="34"/>
    <w:qFormat/>
    <w:rsid w:val="00B45CB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8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494"/>
  </w:style>
  <w:style w:type="paragraph" w:styleId="llb">
    <w:name w:val="footer"/>
    <w:basedOn w:val="Norml"/>
    <w:link w:val="llbChar"/>
    <w:uiPriority w:val="99"/>
    <w:unhideWhenUsed/>
    <w:rsid w:val="0058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828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8039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432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47AE-179E-458E-8110-DD5B2EB5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3704</Words>
  <Characters>25564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MALYIPMH</dc:creator>
  <cp:keywords/>
  <dc:description/>
  <cp:lastModifiedBy>MALYIPMH</cp:lastModifiedBy>
  <cp:revision>6</cp:revision>
  <cp:lastPrinted>2014-06-03T19:17:00Z</cp:lastPrinted>
  <dcterms:created xsi:type="dcterms:W3CDTF">2014-06-03T18:17:00Z</dcterms:created>
  <dcterms:modified xsi:type="dcterms:W3CDTF">2014-06-03T19:17:00Z</dcterms:modified>
</cp:coreProperties>
</file>