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133" w:rsidRDefault="00C64133" w:rsidP="00C64133">
      <w:pPr>
        <w:pStyle w:val="Listaszerbekezds"/>
        <w:numPr>
          <w:ilvl w:val="0"/>
          <w:numId w:val="3"/>
        </w:numPr>
        <w:autoSpaceDE w:val="0"/>
        <w:autoSpaceDN w:val="0"/>
        <w:adjustRightInd w:val="0"/>
        <w:jc w:val="right"/>
        <w:rPr>
          <w:b/>
        </w:rPr>
      </w:pPr>
      <w:r>
        <w:rPr>
          <w:b/>
          <w:bCs/>
        </w:rPr>
        <w:t xml:space="preserve">melléklet a </w:t>
      </w:r>
      <w:r>
        <w:rPr>
          <w:b/>
        </w:rPr>
        <w:t>8/2019. (V. 30.) rendelethez</w:t>
      </w:r>
    </w:p>
    <w:p w:rsidR="00C64133" w:rsidRDefault="00C64133" w:rsidP="00C64133">
      <w:pPr>
        <w:autoSpaceDE w:val="0"/>
        <w:autoSpaceDN w:val="0"/>
        <w:adjustRightInd w:val="0"/>
        <w:ind w:left="1068"/>
        <w:jc w:val="right"/>
      </w:pPr>
    </w:p>
    <w:p w:rsidR="00C64133" w:rsidRDefault="00C64133" w:rsidP="00C64133">
      <w:pPr>
        <w:autoSpaceDE w:val="0"/>
        <w:autoSpaceDN w:val="0"/>
        <w:adjustRightInd w:val="0"/>
        <w:ind w:left="1068"/>
      </w:pPr>
    </w:p>
    <w:p w:rsidR="00C64133" w:rsidRDefault="00C64133" w:rsidP="00C64133">
      <w:pPr>
        <w:pStyle w:val="Listaszerbekezds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I. KÖZTERÜLET-HASZNÁLATI DÍJAK</w:t>
      </w:r>
    </w:p>
    <w:p w:rsidR="00C64133" w:rsidRDefault="00C64133" w:rsidP="00C64133">
      <w:pPr>
        <w:autoSpaceDE w:val="0"/>
        <w:autoSpaceDN w:val="0"/>
        <w:adjustRightInd w:val="0"/>
        <w:ind w:left="1068"/>
        <w:jc w:val="center"/>
        <w:rPr>
          <w:b/>
          <w:bCs/>
        </w:rPr>
      </w:pPr>
    </w:p>
    <w:tbl>
      <w:tblPr>
        <w:tblW w:w="946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59"/>
        <w:gridCol w:w="6194"/>
        <w:gridCol w:w="2311"/>
      </w:tblGrid>
      <w:tr w:rsidR="00C64133" w:rsidTr="00C64133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133" w:rsidRDefault="00C64133">
            <w:pPr>
              <w:spacing w:after="20"/>
              <w:ind w:firstLine="180"/>
              <w:jc w:val="center"/>
              <w:rPr>
                <w:rFonts w:ascii="Times" w:hAnsi="Times" w:cs="Times"/>
                <w:lang w:eastAsia="hu-HU"/>
              </w:rPr>
            </w:pPr>
            <w:r>
              <w:rPr>
                <w:rFonts w:ascii="Times" w:hAnsi="Times" w:cs="Times"/>
                <w:b/>
                <w:bCs/>
                <w:lang w:eastAsia="hu-HU"/>
              </w:rPr>
              <w:t> 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133" w:rsidRDefault="00C64133">
            <w:pPr>
              <w:spacing w:after="20"/>
              <w:ind w:firstLine="180"/>
              <w:jc w:val="center"/>
              <w:rPr>
                <w:rFonts w:ascii="Times" w:hAnsi="Times" w:cs="Times"/>
                <w:lang w:eastAsia="hu-HU"/>
              </w:rPr>
            </w:pPr>
            <w:r>
              <w:rPr>
                <w:rFonts w:ascii="Times" w:hAnsi="Times" w:cs="Times"/>
                <w:b/>
                <w:bCs/>
                <w:lang w:eastAsia="hu-HU"/>
              </w:rPr>
              <w:t>A</w:t>
            </w:r>
          </w:p>
        </w:tc>
        <w:tc>
          <w:tcPr>
            <w:tcW w:w="2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133" w:rsidRDefault="00C64133">
            <w:pPr>
              <w:spacing w:after="20"/>
              <w:ind w:firstLine="180"/>
              <w:jc w:val="center"/>
              <w:rPr>
                <w:rFonts w:ascii="Times" w:hAnsi="Times" w:cs="Times"/>
                <w:lang w:eastAsia="hu-HU"/>
              </w:rPr>
            </w:pPr>
            <w:r>
              <w:rPr>
                <w:rFonts w:ascii="Times" w:hAnsi="Times" w:cs="Times"/>
                <w:b/>
                <w:bCs/>
                <w:lang w:eastAsia="hu-HU"/>
              </w:rPr>
              <w:t>B</w:t>
            </w:r>
          </w:p>
        </w:tc>
      </w:tr>
      <w:tr w:rsidR="00C64133" w:rsidTr="00C64133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133" w:rsidRDefault="00C64133">
            <w:pPr>
              <w:spacing w:after="20"/>
              <w:ind w:firstLine="180"/>
              <w:jc w:val="both"/>
              <w:rPr>
                <w:rFonts w:ascii="Times" w:hAnsi="Times" w:cs="Times"/>
                <w:b/>
                <w:bCs/>
                <w:lang w:eastAsia="hu-HU"/>
              </w:rPr>
            </w:pPr>
            <w:r>
              <w:rPr>
                <w:rFonts w:ascii="Times" w:hAnsi="Times" w:cs="Times"/>
                <w:b/>
                <w:bCs/>
                <w:lang w:eastAsia="hu-HU"/>
              </w:rPr>
              <w:t>1.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133" w:rsidRDefault="00C64133">
            <w:pPr>
              <w:spacing w:after="20"/>
              <w:ind w:firstLine="180"/>
              <w:jc w:val="center"/>
              <w:rPr>
                <w:rFonts w:ascii="Times" w:hAnsi="Times" w:cs="Times"/>
                <w:b/>
                <w:bCs/>
                <w:lang w:eastAsia="hu-HU"/>
              </w:rPr>
            </w:pPr>
            <w:r>
              <w:rPr>
                <w:rFonts w:ascii="Times" w:hAnsi="Times" w:cs="Times"/>
                <w:b/>
                <w:bCs/>
                <w:lang w:eastAsia="hu-HU"/>
              </w:rPr>
              <w:t>A közterület használat módja</w:t>
            </w:r>
          </w:p>
        </w:tc>
        <w:tc>
          <w:tcPr>
            <w:tcW w:w="2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133" w:rsidRDefault="00C64133">
            <w:pPr>
              <w:spacing w:after="20"/>
              <w:ind w:firstLine="180"/>
              <w:jc w:val="center"/>
              <w:rPr>
                <w:rFonts w:ascii="Times" w:hAnsi="Times" w:cs="Times"/>
                <w:b/>
                <w:bCs/>
                <w:lang w:eastAsia="hu-HU"/>
              </w:rPr>
            </w:pPr>
            <w:r>
              <w:rPr>
                <w:rFonts w:ascii="Times" w:hAnsi="Times" w:cs="Times"/>
                <w:b/>
                <w:bCs/>
                <w:lang w:eastAsia="hu-HU"/>
              </w:rPr>
              <w:t>Díja</w:t>
            </w:r>
          </w:p>
        </w:tc>
      </w:tr>
      <w:tr w:rsidR="00C64133" w:rsidTr="00C64133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133" w:rsidRDefault="00C64133">
            <w:pPr>
              <w:spacing w:after="20"/>
              <w:ind w:firstLine="180"/>
              <w:jc w:val="both"/>
              <w:rPr>
                <w:rFonts w:ascii="Times" w:hAnsi="Times" w:cs="Times"/>
                <w:b/>
                <w:bCs/>
                <w:lang w:eastAsia="hu-HU"/>
              </w:rPr>
            </w:pPr>
            <w:r>
              <w:rPr>
                <w:rFonts w:ascii="Times" w:hAnsi="Times" w:cs="Times"/>
                <w:b/>
                <w:bCs/>
                <w:lang w:eastAsia="hu-HU"/>
              </w:rPr>
              <w:t>2.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133" w:rsidRDefault="00C64133">
            <w:pPr>
              <w:spacing w:after="20"/>
              <w:jc w:val="both"/>
              <w:rPr>
                <w:rFonts w:ascii="Times" w:hAnsi="Times" w:cs="Times"/>
                <w:b/>
                <w:bCs/>
                <w:lang w:eastAsia="hu-HU"/>
              </w:rPr>
            </w:pPr>
            <w:r>
              <w:rPr>
                <w:rFonts w:ascii="Times" w:hAnsi="Times" w:cs="Times"/>
                <w:lang w:eastAsia="hu-HU"/>
              </w:rPr>
              <w:t>Mobil (tájékoztató, hirdető és megállító) táblák</w:t>
            </w:r>
          </w:p>
        </w:tc>
        <w:tc>
          <w:tcPr>
            <w:tcW w:w="2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133" w:rsidRDefault="00C64133">
            <w:pPr>
              <w:spacing w:after="20"/>
              <w:ind w:firstLine="180"/>
              <w:rPr>
                <w:rFonts w:ascii="Times" w:hAnsi="Times" w:cs="Times"/>
                <w:b/>
                <w:bCs/>
                <w:lang w:eastAsia="hu-HU"/>
              </w:rPr>
            </w:pPr>
            <w:r>
              <w:rPr>
                <w:rFonts w:ascii="Times" w:hAnsi="Times" w:cs="Times"/>
                <w:lang w:eastAsia="hu-HU"/>
              </w:rPr>
              <w:t>500 Ft/m</w:t>
            </w:r>
            <w:r>
              <w:rPr>
                <w:rFonts w:ascii="Times" w:hAnsi="Times" w:cs="Times"/>
                <w:vertAlign w:val="superscript"/>
                <w:lang w:eastAsia="hu-HU"/>
              </w:rPr>
              <w:t>2</w:t>
            </w:r>
            <w:r>
              <w:rPr>
                <w:rFonts w:ascii="Times" w:hAnsi="Times" w:cs="Times"/>
                <w:lang w:eastAsia="hu-HU"/>
              </w:rPr>
              <w:t>/hó</w:t>
            </w:r>
          </w:p>
        </w:tc>
      </w:tr>
      <w:tr w:rsidR="00C64133" w:rsidTr="00C64133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133" w:rsidRDefault="00C64133">
            <w:pPr>
              <w:spacing w:after="20"/>
              <w:ind w:firstLine="180"/>
              <w:jc w:val="both"/>
              <w:rPr>
                <w:rFonts w:ascii="Times" w:hAnsi="Times" w:cs="Times"/>
                <w:b/>
                <w:bCs/>
                <w:lang w:eastAsia="hu-HU"/>
              </w:rPr>
            </w:pPr>
            <w:r>
              <w:rPr>
                <w:rFonts w:ascii="Times" w:hAnsi="Times" w:cs="Times"/>
                <w:b/>
                <w:bCs/>
                <w:lang w:eastAsia="hu-HU"/>
              </w:rPr>
              <w:t>3.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133" w:rsidRDefault="00C64133">
            <w:pPr>
              <w:spacing w:after="20"/>
              <w:jc w:val="both"/>
              <w:rPr>
                <w:rFonts w:ascii="Times" w:hAnsi="Times" w:cs="Times"/>
                <w:b/>
                <w:bCs/>
                <w:lang w:eastAsia="hu-HU"/>
              </w:rPr>
            </w:pPr>
            <w:r>
              <w:rPr>
                <w:rFonts w:ascii="Times" w:hAnsi="Times" w:cs="Times"/>
                <w:lang w:eastAsia="hu-HU"/>
              </w:rPr>
              <w:t xml:space="preserve">Közterületbe 0,1 m-en túl benyúló kirakat, ernyőszerkezet, vendéglátó és egyéb vállalkozási tevékenységhez szükséges terasz, kitelepülés elhelyezése </w:t>
            </w:r>
          </w:p>
        </w:tc>
        <w:tc>
          <w:tcPr>
            <w:tcW w:w="2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133" w:rsidRDefault="00C64133">
            <w:pPr>
              <w:spacing w:after="20"/>
              <w:ind w:firstLine="180"/>
              <w:rPr>
                <w:rFonts w:ascii="Times" w:hAnsi="Times" w:cs="Times"/>
                <w:b/>
                <w:bCs/>
                <w:lang w:eastAsia="hu-HU"/>
              </w:rPr>
            </w:pPr>
            <w:r>
              <w:rPr>
                <w:rFonts w:ascii="Times" w:hAnsi="Times" w:cs="Times"/>
                <w:lang w:eastAsia="hu-HU"/>
              </w:rPr>
              <w:t>200 Ft/m</w:t>
            </w:r>
            <w:r>
              <w:rPr>
                <w:rFonts w:ascii="Times" w:hAnsi="Times" w:cs="Times"/>
                <w:vertAlign w:val="superscript"/>
                <w:lang w:eastAsia="hu-HU"/>
              </w:rPr>
              <w:t>2</w:t>
            </w:r>
            <w:r>
              <w:rPr>
                <w:rFonts w:ascii="Times" w:hAnsi="Times" w:cs="Times"/>
                <w:lang w:eastAsia="hu-HU"/>
              </w:rPr>
              <w:t>/hó</w:t>
            </w:r>
          </w:p>
        </w:tc>
      </w:tr>
      <w:tr w:rsidR="00C64133" w:rsidTr="00C64133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133" w:rsidRDefault="00C64133">
            <w:pPr>
              <w:spacing w:after="20"/>
              <w:ind w:firstLine="180"/>
              <w:jc w:val="both"/>
              <w:rPr>
                <w:rFonts w:ascii="Times" w:hAnsi="Times" w:cs="Times"/>
                <w:b/>
                <w:bCs/>
                <w:lang w:eastAsia="hu-HU"/>
              </w:rPr>
            </w:pPr>
            <w:r>
              <w:rPr>
                <w:rFonts w:ascii="Times" w:hAnsi="Times" w:cs="Times"/>
                <w:b/>
                <w:bCs/>
                <w:lang w:eastAsia="hu-HU"/>
              </w:rPr>
              <w:t>4.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133" w:rsidRDefault="00C64133">
            <w:pPr>
              <w:spacing w:after="20"/>
              <w:jc w:val="both"/>
              <w:rPr>
                <w:rFonts w:ascii="Times" w:hAnsi="Times" w:cs="Times"/>
                <w:b/>
                <w:bCs/>
                <w:lang w:eastAsia="hu-HU"/>
              </w:rPr>
            </w:pPr>
            <w:r>
              <w:rPr>
                <w:rFonts w:ascii="Times" w:hAnsi="Times" w:cs="Times"/>
                <w:lang w:eastAsia="hu-HU"/>
              </w:rPr>
              <w:t>Transzparens, molinó kihelyezése (karitatív, kulturális, sport rendezvény kivételével)</w:t>
            </w:r>
          </w:p>
        </w:tc>
        <w:tc>
          <w:tcPr>
            <w:tcW w:w="2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133" w:rsidRDefault="00C64133">
            <w:pPr>
              <w:spacing w:after="20"/>
              <w:ind w:firstLine="180"/>
              <w:rPr>
                <w:rFonts w:ascii="Times" w:hAnsi="Times" w:cs="Times"/>
                <w:b/>
                <w:bCs/>
                <w:lang w:eastAsia="hu-HU"/>
              </w:rPr>
            </w:pPr>
            <w:r>
              <w:rPr>
                <w:rFonts w:ascii="Times" w:hAnsi="Times" w:cs="Times"/>
                <w:lang w:eastAsia="hu-HU"/>
              </w:rPr>
              <w:t>200 Ft/m</w:t>
            </w:r>
            <w:r>
              <w:rPr>
                <w:rFonts w:ascii="Times" w:hAnsi="Times" w:cs="Times"/>
                <w:vertAlign w:val="superscript"/>
                <w:lang w:eastAsia="hu-HU"/>
              </w:rPr>
              <w:t>2</w:t>
            </w:r>
            <w:r>
              <w:rPr>
                <w:rFonts w:ascii="Times" w:hAnsi="Times" w:cs="Times"/>
                <w:lang w:eastAsia="hu-HU"/>
              </w:rPr>
              <w:t>/nap</w:t>
            </w:r>
          </w:p>
        </w:tc>
      </w:tr>
      <w:tr w:rsidR="00C64133" w:rsidTr="00C64133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133" w:rsidRDefault="00C64133">
            <w:pPr>
              <w:spacing w:after="20"/>
              <w:ind w:firstLine="180"/>
              <w:jc w:val="both"/>
              <w:rPr>
                <w:rFonts w:ascii="Times" w:hAnsi="Times" w:cs="Times"/>
                <w:b/>
                <w:bCs/>
                <w:lang w:eastAsia="hu-HU"/>
              </w:rPr>
            </w:pPr>
            <w:r>
              <w:rPr>
                <w:rFonts w:ascii="Times" w:hAnsi="Times" w:cs="Times"/>
                <w:b/>
                <w:bCs/>
                <w:lang w:eastAsia="hu-HU"/>
              </w:rPr>
              <w:t>5.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133" w:rsidRDefault="00C64133">
            <w:pPr>
              <w:spacing w:after="20"/>
              <w:jc w:val="both"/>
              <w:rPr>
                <w:rFonts w:ascii="Times" w:hAnsi="Times" w:cs="Times"/>
                <w:b/>
                <w:bCs/>
                <w:lang w:eastAsia="hu-HU"/>
              </w:rPr>
            </w:pPr>
            <w:r>
              <w:rPr>
                <w:rFonts w:ascii="Times" w:hAnsi="Times" w:cs="Times"/>
                <w:lang w:eastAsia="hu-HU"/>
              </w:rPr>
              <w:t>Ideiglenes és alkalmi árusítás</w:t>
            </w:r>
          </w:p>
        </w:tc>
        <w:tc>
          <w:tcPr>
            <w:tcW w:w="2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133" w:rsidRDefault="00C64133">
            <w:pPr>
              <w:spacing w:after="20"/>
              <w:ind w:firstLine="180"/>
              <w:rPr>
                <w:rFonts w:ascii="Times" w:hAnsi="Times" w:cs="Times"/>
                <w:b/>
                <w:bCs/>
                <w:lang w:eastAsia="hu-HU"/>
              </w:rPr>
            </w:pPr>
            <w:r>
              <w:rPr>
                <w:rFonts w:ascii="Times" w:hAnsi="Times" w:cs="Times"/>
                <w:lang w:eastAsia="hu-HU"/>
              </w:rPr>
              <w:t>500 Ft/m</w:t>
            </w:r>
            <w:r>
              <w:rPr>
                <w:rFonts w:ascii="Times" w:hAnsi="Times" w:cs="Times"/>
                <w:vertAlign w:val="superscript"/>
                <w:lang w:eastAsia="hu-HU"/>
              </w:rPr>
              <w:t>2</w:t>
            </w:r>
            <w:r>
              <w:rPr>
                <w:rFonts w:ascii="Times" w:hAnsi="Times" w:cs="Times"/>
                <w:lang w:eastAsia="hu-HU"/>
              </w:rPr>
              <w:t>/nap</w:t>
            </w:r>
          </w:p>
        </w:tc>
      </w:tr>
      <w:tr w:rsidR="00C64133" w:rsidTr="00C64133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133" w:rsidRDefault="00C64133">
            <w:pPr>
              <w:spacing w:after="20"/>
              <w:ind w:firstLine="180"/>
              <w:jc w:val="both"/>
              <w:rPr>
                <w:rFonts w:ascii="Times" w:hAnsi="Times" w:cs="Times"/>
                <w:b/>
                <w:bCs/>
                <w:lang w:eastAsia="hu-HU"/>
              </w:rPr>
            </w:pPr>
            <w:r>
              <w:rPr>
                <w:rFonts w:ascii="Times" w:hAnsi="Times" w:cs="Times"/>
                <w:b/>
                <w:bCs/>
                <w:lang w:eastAsia="hu-HU"/>
              </w:rPr>
              <w:t>6.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133" w:rsidRDefault="00C64133">
            <w:pPr>
              <w:spacing w:after="20"/>
              <w:jc w:val="both"/>
              <w:rPr>
                <w:rFonts w:ascii="Times" w:hAnsi="Times" w:cs="Times"/>
                <w:b/>
                <w:bCs/>
                <w:lang w:eastAsia="hu-HU"/>
              </w:rPr>
            </w:pPr>
            <w:r>
              <w:rPr>
                <w:rFonts w:ascii="Times" w:hAnsi="Times" w:cs="Times"/>
                <w:lang w:eastAsia="hu-HU"/>
              </w:rPr>
              <w:t>Ideiglenes idényjellegű árusítás</w:t>
            </w:r>
          </w:p>
        </w:tc>
        <w:tc>
          <w:tcPr>
            <w:tcW w:w="2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133" w:rsidRDefault="00C64133">
            <w:pPr>
              <w:spacing w:after="20"/>
              <w:ind w:firstLine="180"/>
              <w:rPr>
                <w:rFonts w:ascii="Times" w:hAnsi="Times" w:cs="Times"/>
                <w:b/>
                <w:bCs/>
                <w:lang w:eastAsia="hu-HU"/>
              </w:rPr>
            </w:pPr>
            <w:r>
              <w:rPr>
                <w:rFonts w:ascii="Times" w:hAnsi="Times" w:cs="Times"/>
                <w:lang w:eastAsia="hu-HU"/>
              </w:rPr>
              <w:t>500 Ft/m</w:t>
            </w:r>
            <w:r>
              <w:rPr>
                <w:rFonts w:ascii="Times" w:hAnsi="Times" w:cs="Times"/>
                <w:vertAlign w:val="superscript"/>
                <w:lang w:eastAsia="hu-HU"/>
              </w:rPr>
              <w:t>2</w:t>
            </w:r>
            <w:r>
              <w:rPr>
                <w:rFonts w:ascii="Times" w:hAnsi="Times" w:cs="Times"/>
                <w:lang w:eastAsia="hu-HU"/>
              </w:rPr>
              <w:t>/nap</w:t>
            </w:r>
          </w:p>
        </w:tc>
      </w:tr>
      <w:tr w:rsidR="00C64133" w:rsidTr="00C64133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133" w:rsidRDefault="00C64133">
            <w:pPr>
              <w:spacing w:after="20"/>
              <w:ind w:firstLine="180"/>
              <w:jc w:val="both"/>
              <w:rPr>
                <w:rFonts w:ascii="Times" w:hAnsi="Times" w:cs="Times"/>
                <w:b/>
                <w:bCs/>
                <w:lang w:eastAsia="hu-HU"/>
              </w:rPr>
            </w:pPr>
            <w:r>
              <w:rPr>
                <w:rFonts w:ascii="Times" w:hAnsi="Times" w:cs="Times"/>
                <w:b/>
                <w:bCs/>
                <w:lang w:eastAsia="hu-HU"/>
              </w:rPr>
              <w:t>7.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133" w:rsidRDefault="00C64133">
            <w:pPr>
              <w:spacing w:after="20"/>
              <w:jc w:val="both"/>
              <w:rPr>
                <w:rFonts w:ascii="Times" w:hAnsi="Times" w:cs="Times"/>
                <w:lang w:eastAsia="hu-HU"/>
              </w:rPr>
            </w:pPr>
            <w:r>
              <w:rPr>
                <w:rFonts w:ascii="Times" w:hAnsi="Times" w:cs="Times"/>
                <w:lang w:eastAsia="hu-HU"/>
              </w:rPr>
              <w:t>Építési tevékenységgel kapcsolatos anyagtárolás, állványozás, konténer elhelyezés, tüzelő elhelyezés 72 órán túl,</w:t>
            </w:r>
          </w:p>
        </w:tc>
        <w:tc>
          <w:tcPr>
            <w:tcW w:w="2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133" w:rsidRDefault="00C64133">
            <w:pPr>
              <w:spacing w:after="20"/>
              <w:ind w:firstLine="180"/>
              <w:rPr>
                <w:rFonts w:ascii="Times" w:hAnsi="Times" w:cs="Times"/>
                <w:b/>
                <w:bCs/>
                <w:lang w:eastAsia="hu-HU"/>
              </w:rPr>
            </w:pPr>
            <w:r>
              <w:rPr>
                <w:rFonts w:ascii="Times" w:hAnsi="Times" w:cs="Times"/>
                <w:lang w:eastAsia="hu-HU"/>
              </w:rPr>
              <w:t>2 000 Ft/m</w:t>
            </w:r>
            <w:r>
              <w:rPr>
                <w:rFonts w:ascii="Times" w:hAnsi="Times" w:cs="Times"/>
                <w:vertAlign w:val="superscript"/>
                <w:lang w:eastAsia="hu-HU"/>
              </w:rPr>
              <w:t>2</w:t>
            </w:r>
            <w:r>
              <w:rPr>
                <w:rFonts w:ascii="Times" w:hAnsi="Times" w:cs="Times"/>
                <w:lang w:eastAsia="hu-HU"/>
              </w:rPr>
              <w:t>/hónap</w:t>
            </w:r>
          </w:p>
        </w:tc>
      </w:tr>
      <w:tr w:rsidR="00C64133" w:rsidTr="00C64133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133" w:rsidRDefault="00C64133">
            <w:pPr>
              <w:spacing w:after="20"/>
              <w:ind w:firstLine="180"/>
              <w:jc w:val="both"/>
              <w:rPr>
                <w:rFonts w:ascii="Times" w:hAnsi="Times" w:cs="Times"/>
                <w:b/>
                <w:bCs/>
                <w:lang w:eastAsia="hu-HU"/>
              </w:rPr>
            </w:pPr>
            <w:r>
              <w:rPr>
                <w:rFonts w:ascii="Times" w:hAnsi="Times" w:cs="Times"/>
                <w:b/>
                <w:bCs/>
                <w:lang w:eastAsia="hu-HU"/>
              </w:rPr>
              <w:t>8.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133" w:rsidRDefault="00C64133">
            <w:pPr>
              <w:spacing w:after="20"/>
              <w:jc w:val="both"/>
              <w:rPr>
                <w:rFonts w:ascii="Times" w:hAnsi="Times" w:cs="Times"/>
                <w:lang w:eastAsia="hu-HU"/>
              </w:rPr>
            </w:pPr>
            <w:r>
              <w:rPr>
                <w:rFonts w:ascii="Times" w:hAnsi="Times" w:cs="Times"/>
                <w:lang w:eastAsia="hu-HU"/>
              </w:rPr>
              <w:t>Mutatványos és egyéb tömegszórakoztató tevékenység, cirkusz, búcsú, portré rajzolás területe</w:t>
            </w:r>
          </w:p>
        </w:tc>
        <w:tc>
          <w:tcPr>
            <w:tcW w:w="2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133" w:rsidRDefault="00C64133">
            <w:pPr>
              <w:spacing w:after="20"/>
              <w:ind w:firstLine="180"/>
              <w:rPr>
                <w:rFonts w:ascii="Times" w:hAnsi="Times" w:cs="Times"/>
                <w:lang w:eastAsia="hu-HU"/>
              </w:rPr>
            </w:pPr>
            <w:r>
              <w:rPr>
                <w:rFonts w:ascii="Times" w:hAnsi="Times" w:cs="Times"/>
                <w:lang w:eastAsia="hu-HU"/>
              </w:rPr>
              <w:t>100 Ft/m</w:t>
            </w:r>
            <w:r>
              <w:rPr>
                <w:rFonts w:ascii="Times" w:hAnsi="Times" w:cs="Times"/>
                <w:vertAlign w:val="superscript"/>
                <w:lang w:eastAsia="hu-HU"/>
              </w:rPr>
              <w:t>2</w:t>
            </w:r>
            <w:r>
              <w:rPr>
                <w:rFonts w:ascii="Times" w:hAnsi="Times" w:cs="Times"/>
                <w:lang w:eastAsia="hu-HU"/>
              </w:rPr>
              <w:t>/nap</w:t>
            </w:r>
          </w:p>
        </w:tc>
      </w:tr>
      <w:tr w:rsidR="00C64133" w:rsidTr="00C64133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133" w:rsidRDefault="00C64133">
            <w:pPr>
              <w:spacing w:after="20"/>
              <w:ind w:firstLine="180"/>
              <w:jc w:val="both"/>
              <w:rPr>
                <w:rFonts w:ascii="Times" w:hAnsi="Times" w:cs="Times"/>
                <w:b/>
                <w:bCs/>
                <w:lang w:eastAsia="hu-HU"/>
              </w:rPr>
            </w:pPr>
            <w:r>
              <w:rPr>
                <w:rFonts w:ascii="Times" w:hAnsi="Times" w:cs="Times"/>
                <w:b/>
                <w:bCs/>
                <w:lang w:eastAsia="hu-HU"/>
              </w:rPr>
              <w:t>9.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133" w:rsidRDefault="00C64133">
            <w:pPr>
              <w:spacing w:after="20"/>
              <w:jc w:val="both"/>
              <w:rPr>
                <w:rFonts w:ascii="Times" w:hAnsi="Times" w:cs="Times"/>
                <w:lang w:eastAsia="hu-HU"/>
              </w:rPr>
            </w:pPr>
            <w:r>
              <w:rPr>
                <w:rFonts w:ascii="Times" w:hAnsi="Times" w:cs="Times"/>
                <w:lang w:eastAsia="hu-HU"/>
              </w:rPr>
              <w:t>Hatósági engedéllyel nem rendelkező, vagy üzemképtelen járművek elhelyezése</w:t>
            </w:r>
          </w:p>
        </w:tc>
        <w:tc>
          <w:tcPr>
            <w:tcW w:w="2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133" w:rsidRDefault="00C64133">
            <w:pPr>
              <w:spacing w:after="20"/>
              <w:ind w:firstLine="180"/>
              <w:rPr>
                <w:rFonts w:ascii="Times" w:hAnsi="Times" w:cs="Times"/>
                <w:lang w:eastAsia="hu-HU"/>
              </w:rPr>
            </w:pPr>
            <w:r>
              <w:rPr>
                <w:rFonts w:ascii="Times" w:hAnsi="Times" w:cs="Times"/>
                <w:lang w:eastAsia="hu-HU"/>
              </w:rPr>
              <w:t>1 000 Ft/alkalom</w:t>
            </w:r>
          </w:p>
        </w:tc>
      </w:tr>
      <w:tr w:rsidR="00C64133" w:rsidTr="00C64133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133" w:rsidRDefault="00C64133">
            <w:pPr>
              <w:spacing w:after="20"/>
              <w:ind w:firstLine="180"/>
              <w:jc w:val="both"/>
              <w:rPr>
                <w:rFonts w:ascii="Times" w:hAnsi="Times" w:cs="Times"/>
                <w:b/>
                <w:bCs/>
                <w:lang w:eastAsia="hu-HU"/>
              </w:rPr>
            </w:pPr>
            <w:r>
              <w:rPr>
                <w:rFonts w:ascii="Times" w:hAnsi="Times" w:cs="Times"/>
                <w:b/>
                <w:bCs/>
                <w:lang w:eastAsia="hu-HU"/>
              </w:rPr>
              <w:t>10.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133" w:rsidRDefault="00C64133">
            <w:pPr>
              <w:spacing w:after="20"/>
              <w:jc w:val="both"/>
              <w:rPr>
                <w:rFonts w:ascii="Times" w:hAnsi="Times" w:cs="Times"/>
                <w:lang w:eastAsia="hu-HU"/>
              </w:rPr>
            </w:pPr>
            <w:r>
              <w:rPr>
                <w:color w:val="000000"/>
                <w:lang w:eastAsia="hu-HU"/>
              </w:rPr>
              <w:t>Sport-, kulturális vagy jótékony célú rendezvény esetében, ha a rendezvény szervezője belépő díjat szed</w:t>
            </w:r>
          </w:p>
        </w:tc>
        <w:tc>
          <w:tcPr>
            <w:tcW w:w="2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133" w:rsidRDefault="00C64133">
            <w:pPr>
              <w:spacing w:after="20"/>
              <w:rPr>
                <w:rFonts w:ascii="Times" w:hAnsi="Times" w:cs="Times"/>
                <w:lang w:eastAsia="hu-HU"/>
              </w:rPr>
            </w:pPr>
            <w:r>
              <w:rPr>
                <w:rFonts w:ascii="Times" w:hAnsi="Times" w:cs="Times"/>
                <w:lang w:eastAsia="hu-HU"/>
              </w:rPr>
              <w:t xml:space="preserve">   10 000 Ft/ jármű /nap </w:t>
            </w:r>
          </w:p>
        </w:tc>
      </w:tr>
      <w:tr w:rsidR="00C64133" w:rsidTr="00C64133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133" w:rsidRDefault="00C64133">
            <w:pPr>
              <w:spacing w:after="20"/>
              <w:ind w:firstLine="180"/>
              <w:jc w:val="both"/>
              <w:rPr>
                <w:rFonts w:ascii="Times" w:hAnsi="Times" w:cs="Times"/>
                <w:b/>
                <w:bCs/>
                <w:lang w:eastAsia="hu-HU"/>
              </w:rPr>
            </w:pPr>
            <w:r>
              <w:rPr>
                <w:rFonts w:ascii="Times" w:hAnsi="Times" w:cs="Times"/>
                <w:b/>
                <w:bCs/>
                <w:lang w:eastAsia="hu-HU"/>
              </w:rPr>
              <w:t>11.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133" w:rsidRDefault="00C64133">
            <w:pPr>
              <w:spacing w:after="20"/>
              <w:jc w:val="both"/>
              <w:rPr>
                <w:rFonts w:ascii="Times" w:hAnsi="Times" w:cs="Times"/>
                <w:lang w:eastAsia="hu-HU"/>
              </w:rPr>
            </w:pPr>
            <w:r>
              <w:rPr>
                <w:rFonts w:ascii="Times" w:hAnsi="Times" w:cs="Times"/>
                <w:lang w:eastAsia="hu-HU"/>
              </w:rPr>
              <w:t>Zöldkár okozás</w:t>
            </w:r>
          </w:p>
        </w:tc>
        <w:tc>
          <w:tcPr>
            <w:tcW w:w="2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133" w:rsidRDefault="00C64133">
            <w:pPr>
              <w:spacing w:after="20"/>
              <w:rPr>
                <w:rFonts w:ascii="Times" w:hAnsi="Times" w:cs="Times"/>
                <w:lang w:eastAsia="hu-HU"/>
              </w:rPr>
            </w:pPr>
            <w:r>
              <w:rPr>
                <w:rFonts w:ascii="Times" w:hAnsi="Times" w:cs="Times"/>
                <w:lang w:eastAsia="hu-HU"/>
              </w:rPr>
              <w:t xml:space="preserve">   200 Ft/m</w:t>
            </w:r>
            <w:r>
              <w:rPr>
                <w:rFonts w:ascii="Times" w:hAnsi="Times" w:cs="Times"/>
                <w:vertAlign w:val="superscript"/>
                <w:lang w:eastAsia="hu-HU"/>
              </w:rPr>
              <w:t>2</w:t>
            </w:r>
            <w:r>
              <w:rPr>
                <w:rFonts w:ascii="Times" w:hAnsi="Times" w:cs="Times"/>
                <w:lang w:eastAsia="hu-HU"/>
              </w:rPr>
              <w:t>/nap</w:t>
            </w:r>
          </w:p>
        </w:tc>
      </w:tr>
    </w:tbl>
    <w:p w:rsidR="00C64133" w:rsidRDefault="00C64133" w:rsidP="00C64133">
      <w:pPr>
        <w:ind w:left="1068"/>
      </w:pPr>
    </w:p>
    <w:p w:rsidR="00C64133" w:rsidRDefault="00C64133" w:rsidP="00C64133">
      <w:pPr>
        <w:ind w:left="1068"/>
      </w:pPr>
    </w:p>
    <w:p w:rsidR="00C64133" w:rsidRDefault="00C64133" w:rsidP="00C64133">
      <w:pPr>
        <w:pStyle w:val="Listaszerbekezds"/>
        <w:autoSpaceDE w:val="0"/>
        <w:autoSpaceDN w:val="0"/>
        <w:adjustRightInd w:val="0"/>
        <w:jc w:val="right"/>
        <w:rPr>
          <w:b/>
          <w:bCs/>
        </w:rPr>
      </w:pPr>
    </w:p>
    <w:p w:rsidR="00C64133" w:rsidRDefault="00C64133" w:rsidP="00C64133">
      <w:pPr>
        <w:jc w:val="center"/>
        <w:rPr>
          <w:b/>
          <w:bCs/>
          <w:sz w:val="16"/>
          <w:szCs w:val="16"/>
        </w:rPr>
      </w:pPr>
    </w:p>
    <w:p w:rsidR="00B07E1C" w:rsidRPr="00C64133" w:rsidRDefault="00B07E1C" w:rsidP="00C64133">
      <w:bookmarkStart w:id="0" w:name="_GoBack"/>
      <w:bookmarkEnd w:id="0"/>
    </w:p>
    <w:sectPr w:rsidR="00B07E1C" w:rsidRPr="00C64133" w:rsidSect="00FF6DC1">
      <w:footerReference w:type="even" r:id="rId7"/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B25" w:rsidRDefault="00367B25" w:rsidP="003F3850">
      <w:r>
        <w:separator/>
      </w:r>
    </w:p>
  </w:endnote>
  <w:endnote w:type="continuationSeparator" w:id="0">
    <w:p w:rsidR="00367B25" w:rsidRDefault="00367B25" w:rsidP="003F3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7E8" w:rsidRDefault="00D47063" w:rsidP="00894F1E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377E8" w:rsidRDefault="00367B25" w:rsidP="002413F6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7E8" w:rsidRDefault="00D47063" w:rsidP="00894F1E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64133">
      <w:rPr>
        <w:rStyle w:val="Oldalszm"/>
        <w:noProof/>
      </w:rPr>
      <w:t>1</w:t>
    </w:r>
    <w:r>
      <w:rPr>
        <w:rStyle w:val="Oldalszm"/>
      </w:rPr>
      <w:fldChar w:fldCharType="end"/>
    </w:r>
  </w:p>
  <w:p w:rsidR="008377E8" w:rsidRDefault="00367B25" w:rsidP="002413F6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B25" w:rsidRDefault="00367B25" w:rsidP="003F3850">
      <w:r>
        <w:separator/>
      </w:r>
    </w:p>
  </w:footnote>
  <w:footnote w:type="continuationSeparator" w:id="0">
    <w:p w:rsidR="00367B25" w:rsidRDefault="00367B25" w:rsidP="003F3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129C9"/>
    <w:multiLevelType w:val="hybridMultilevel"/>
    <w:tmpl w:val="F7ECDF9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463F3"/>
    <w:multiLevelType w:val="hybridMultilevel"/>
    <w:tmpl w:val="38D0E5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1B0C6A"/>
    <w:multiLevelType w:val="hybridMultilevel"/>
    <w:tmpl w:val="1ABCFCB8"/>
    <w:lvl w:ilvl="0" w:tplc="8604D7C4">
      <w:start w:val="1"/>
      <w:numFmt w:val="decimal"/>
      <w:lvlText w:val="%1."/>
      <w:lvlJc w:val="left"/>
      <w:pPr>
        <w:ind w:left="1068" w:hanging="360"/>
      </w:pPr>
      <w:rPr>
        <w:sz w:val="22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38"/>
    <w:rsid w:val="00367B25"/>
    <w:rsid w:val="003F3850"/>
    <w:rsid w:val="003F7772"/>
    <w:rsid w:val="0040203D"/>
    <w:rsid w:val="00473738"/>
    <w:rsid w:val="009C5DCF"/>
    <w:rsid w:val="00B07E1C"/>
    <w:rsid w:val="00C64133"/>
    <w:rsid w:val="00CB6906"/>
    <w:rsid w:val="00D47063"/>
    <w:rsid w:val="00DE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C2840-D8D0-4CE7-A0DE-FD56DC27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C5DC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9C5DCF"/>
    <w:pPr>
      <w:widowControl/>
      <w:suppressAutoHyphens w:val="0"/>
      <w:spacing w:before="100" w:beforeAutospacing="1" w:after="119"/>
    </w:pPr>
    <w:rPr>
      <w:rFonts w:eastAsia="Times New Roman"/>
      <w:kern w:val="0"/>
      <w:lang w:eastAsia="hu-HU"/>
    </w:rPr>
  </w:style>
  <w:style w:type="paragraph" w:styleId="Listaszerbekezds">
    <w:name w:val="List Paragraph"/>
    <w:basedOn w:val="Norml"/>
    <w:uiPriority w:val="99"/>
    <w:qFormat/>
    <w:rsid w:val="009C5DCF"/>
    <w:pPr>
      <w:ind w:left="708"/>
    </w:pPr>
  </w:style>
  <w:style w:type="paragraph" w:styleId="Szvegtrzs">
    <w:name w:val="Body Text"/>
    <w:basedOn w:val="Norml"/>
    <w:link w:val="SzvegtrzsChar"/>
    <w:uiPriority w:val="99"/>
    <w:semiHidden/>
    <w:rsid w:val="003F3850"/>
    <w:pPr>
      <w:widowControl/>
      <w:suppressAutoHyphens w:val="0"/>
      <w:autoSpaceDE w:val="0"/>
      <w:autoSpaceDN w:val="0"/>
      <w:adjustRightInd w:val="0"/>
      <w:jc w:val="both"/>
    </w:pPr>
    <w:rPr>
      <w:rFonts w:eastAsia="Calibri"/>
      <w:kern w:val="0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F3850"/>
    <w:rPr>
      <w:rFonts w:ascii="Times New Roman" w:eastAsia="Calibri" w:hAnsi="Times New Roman" w:cs="Times New Roman"/>
      <w:sz w:val="24"/>
      <w:szCs w:val="24"/>
    </w:rPr>
  </w:style>
  <w:style w:type="paragraph" w:styleId="Szvegtrzs3">
    <w:name w:val="Body Text 3"/>
    <w:basedOn w:val="Norml"/>
    <w:link w:val="Szvegtrzs3Char"/>
    <w:uiPriority w:val="99"/>
    <w:rsid w:val="003F3850"/>
    <w:pPr>
      <w:widowControl/>
      <w:suppressAutoHyphens w:val="0"/>
      <w:spacing w:after="120"/>
    </w:pPr>
    <w:rPr>
      <w:rFonts w:eastAsia="Times New Roman"/>
      <w:kern w:val="0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rsid w:val="003F3850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rsid w:val="003F3850"/>
    <w:pPr>
      <w:widowControl/>
      <w:suppressAutoHyphens w:val="0"/>
    </w:pPr>
    <w:rPr>
      <w:rFonts w:eastAsia="Times New Roman"/>
      <w:kern w:val="0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F385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3F3850"/>
    <w:rPr>
      <w:vertAlign w:val="superscript"/>
    </w:rPr>
  </w:style>
  <w:style w:type="paragraph" w:styleId="llb">
    <w:name w:val="footer"/>
    <w:basedOn w:val="Norml"/>
    <w:link w:val="llbChar"/>
    <w:uiPriority w:val="99"/>
    <w:rsid w:val="00DE5A74"/>
    <w:pPr>
      <w:widowControl/>
      <w:tabs>
        <w:tab w:val="center" w:pos="4536"/>
        <w:tab w:val="right" w:pos="9072"/>
      </w:tabs>
      <w:suppressAutoHyphens w:val="0"/>
    </w:pPr>
    <w:rPr>
      <w:rFonts w:eastAsia="Times New Roman"/>
      <w:kern w:val="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DE5A7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uiPriority w:val="99"/>
    <w:rsid w:val="00DE5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3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943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8</cp:revision>
  <dcterms:created xsi:type="dcterms:W3CDTF">2019-05-30T11:25:00Z</dcterms:created>
  <dcterms:modified xsi:type="dcterms:W3CDTF">2019-05-30T12:07:00Z</dcterms:modified>
</cp:coreProperties>
</file>