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DC" w:rsidRPr="00B92106" w:rsidRDefault="003B5ADC">
      <w:pPr>
        <w:pStyle w:val="BodyText"/>
        <w:tabs>
          <w:tab w:val="left" w:pos="180"/>
        </w:tabs>
        <w:jc w:val="both"/>
      </w:pPr>
    </w:p>
    <w:p w:rsidR="003B5ADC" w:rsidRPr="00B92106" w:rsidRDefault="003B5ADC">
      <w:pPr>
        <w:pStyle w:val="BodyText"/>
        <w:tabs>
          <w:tab w:val="left" w:pos="180"/>
        </w:tabs>
      </w:pPr>
    </w:p>
    <w:p w:rsidR="003B5ADC" w:rsidRPr="00B92106" w:rsidRDefault="003B5ADC" w:rsidP="005172BE">
      <w:pPr>
        <w:pStyle w:val="BodyText"/>
        <w:tabs>
          <w:tab w:val="left" w:pos="180"/>
        </w:tabs>
        <w:outlineLvl w:val="0"/>
      </w:pPr>
      <w:r w:rsidRPr="00B92106">
        <w:t xml:space="preserve">Csolnok Község Önkormányzat Képviselő-testületének </w:t>
      </w:r>
    </w:p>
    <w:p w:rsidR="003B5ADC" w:rsidRPr="00B92106" w:rsidRDefault="003B5ADC">
      <w:pPr>
        <w:pStyle w:val="BodyText"/>
        <w:tabs>
          <w:tab w:val="left" w:pos="180"/>
        </w:tabs>
      </w:pPr>
    </w:p>
    <w:p w:rsidR="003B5ADC" w:rsidRPr="00B92106" w:rsidRDefault="003B5ADC">
      <w:pPr>
        <w:pStyle w:val="BodyText"/>
        <w:tabs>
          <w:tab w:val="left" w:pos="180"/>
        </w:tabs>
      </w:pPr>
      <w:r>
        <w:t>16/2013. (XI.29</w:t>
      </w:r>
      <w:r w:rsidRPr="00B92106">
        <w:t xml:space="preserve">) </w:t>
      </w:r>
      <w:r>
        <w:t>önkormányzati</w:t>
      </w:r>
      <w:r w:rsidRPr="00B92106">
        <w:t xml:space="preserve"> rendelete</w:t>
      </w:r>
    </w:p>
    <w:p w:rsidR="003B5ADC" w:rsidRPr="00B92106" w:rsidRDefault="003B5ADC">
      <w:pPr>
        <w:jc w:val="center"/>
        <w:rPr>
          <w:b/>
          <w:bCs/>
        </w:rPr>
      </w:pPr>
      <w:r w:rsidRPr="00B92106">
        <w:rPr>
          <w:b/>
          <w:bCs/>
        </w:rPr>
        <w:t>az önkormányzat tulajdonában lévő lakások és helyiségek bérletéről és az elidegenítésükre vonatkozó szabályokról</w:t>
      </w:r>
    </w:p>
    <w:p w:rsidR="003B5ADC" w:rsidRPr="00B92106" w:rsidRDefault="003B5ADC">
      <w:pPr>
        <w:jc w:val="center"/>
        <w:rPr>
          <w:b/>
          <w:bCs/>
        </w:rPr>
      </w:pPr>
    </w:p>
    <w:p w:rsidR="003B5ADC" w:rsidRPr="00B92106" w:rsidRDefault="003B5ADC">
      <w:pPr>
        <w:jc w:val="both"/>
        <w:rPr>
          <w:b/>
          <w:bCs/>
        </w:rPr>
      </w:pPr>
    </w:p>
    <w:p w:rsidR="003B5ADC" w:rsidRPr="00E97CE0" w:rsidRDefault="003B5ADC" w:rsidP="00E97CE0">
      <w:pPr>
        <w:jc w:val="both"/>
      </w:pPr>
      <w:r w:rsidRPr="00E97CE0">
        <w:t xml:space="preserve">Csolnok Község Önkormányzat Képviselő-testülete </w:t>
      </w:r>
      <w:r w:rsidRPr="00C131D5">
        <w:t xml:space="preserve">a lakások és helyiségek bérletére, valamint az elidegenítésükre vonatkozó egyes szabályokról szóló 1993. évi LXXVIII. törvény 3.§ (1),(2) bekezdésében, 19.§ (2) bekezdésében, 20.§ (3) bekezdésében, 21.§ (6) bekezdésében, 23.§ (3) bekezdésében, 33.§ (3) bekezdésében, 34.§, 54.§ kapott felhatalmazás alapján, </w:t>
      </w:r>
      <w:r>
        <w:t>a</w:t>
      </w:r>
      <w:r w:rsidRPr="00E97CE0">
        <w:t xml:space="preserve"> Magyarország helyi önkormányzatairól szóló 2011. évi CLXXXIX. törvény</w:t>
      </w:r>
      <w:r>
        <w:t xml:space="preserve"> 13. § (1) </w:t>
      </w:r>
      <w:r w:rsidRPr="00E97CE0">
        <w:t>bekezdés</w:t>
      </w:r>
      <w:r>
        <w:t xml:space="preserve"> 9. pontjában</w:t>
      </w:r>
      <w:r w:rsidRPr="00E97CE0">
        <w:t xml:space="preserve"> meghatározott feladatkörében eljárva a következőket rendeli el:</w:t>
      </w:r>
    </w:p>
    <w:p w:rsidR="003B5ADC" w:rsidRPr="00B92106" w:rsidRDefault="003B5ADC">
      <w:pPr>
        <w:jc w:val="both"/>
      </w:pPr>
    </w:p>
    <w:p w:rsidR="003B5ADC" w:rsidRPr="00B92106" w:rsidRDefault="003B5ADC">
      <w:pPr>
        <w:pStyle w:val="Bekezds"/>
        <w:ind w:left="900" w:hanging="900"/>
      </w:pPr>
      <w:r>
        <w:rPr>
          <w:b/>
          <w:bCs/>
        </w:rPr>
        <w:t>1</w:t>
      </w:r>
      <w:r w:rsidRPr="00B92106">
        <w:rPr>
          <w:b/>
          <w:bCs/>
        </w:rPr>
        <w:t>.§</w:t>
      </w:r>
      <w:r w:rsidRPr="00B92106">
        <w:t xml:space="preserve"> </w:t>
      </w:r>
      <w:r w:rsidRPr="00B92106">
        <w:tab/>
        <w:t xml:space="preserve">Csolnok Község Önkormányzatának képviselő-testülete az önkormányzati tulajdonú lakások és helyiségek bérbeadásával kapcsolatos bérbeadói jogok és kötelezettségek gyakorlásával a polgármestert – továbbiakban: bérbeadó – bízza meg. </w:t>
      </w:r>
    </w:p>
    <w:p w:rsidR="003B5ADC" w:rsidRPr="00B92106" w:rsidRDefault="003B5ADC" w:rsidP="00B92106">
      <w:pPr>
        <w:pStyle w:val="Bekezds"/>
        <w:ind w:firstLine="0"/>
      </w:pPr>
    </w:p>
    <w:p w:rsidR="003B5ADC" w:rsidRPr="00B92106" w:rsidRDefault="003B5ADC">
      <w:pPr>
        <w:pStyle w:val="Bekezds"/>
        <w:ind w:left="900" w:hanging="900"/>
      </w:pPr>
      <w:r>
        <w:rPr>
          <w:b/>
          <w:bCs/>
        </w:rPr>
        <w:t>2</w:t>
      </w:r>
      <w:r w:rsidRPr="00B92106">
        <w:rPr>
          <w:b/>
          <w:bCs/>
        </w:rPr>
        <w:t xml:space="preserve">.§ </w:t>
      </w:r>
      <w:r w:rsidRPr="00B92106">
        <w:rPr>
          <w:b/>
          <w:bCs/>
        </w:rPr>
        <w:tab/>
      </w:r>
      <w:r w:rsidRPr="00B92106">
        <w:t>Az önkormányzati lakás bérbeadása iránti kérelmet az 1. melléklet szerinti formanyomtatványon, az ott</w:t>
      </w:r>
      <w:r>
        <w:t xml:space="preserve"> meghatározott mellékletekkel az Önkormányzat </w:t>
      </w:r>
      <w:r w:rsidRPr="00B92106">
        <w:t>Hivatal</w:t>
      </w:r>
      <w:r>
        <w:t>á</w:t>
      </w:r>
      <w:r w:rsidRPr="00B92106">
        <w:t>hoz kell benyújtani.</w:t>
      </w:r>
    </w:p>
    <w:p w:rsidR="003B5ADC" w:rsidRPr="00B92106" w:rsidRDefault="003B5ADC">
      <w:pPr>
        <w:pStyle w:val="Bekezds"/>
        <w:ind w:left="900" w:hanging="900"/>
      </w:pPr>
    </w:p>
    <w:p w:rsidR="003B5ADC" w:rsidRPr="00B92106" w:rsidRDefault="003B5ADC">
      <w:pPr>
        <w:pStyle w:val="Bekezds"/>
        <w:ind w:left="900" w:hanging="900"/>
      </w:pPr>
      <w:r>
        <w:rPr>
          <w:b/>
          <w:bCs/>
        </w:rPr>
        <w:t>3</w:t>
      </w:r>
      <w:r w:rsidRPr="00B92106">
        <w:rPr>
          <w:b/>
          <w:bCs/>
        </w:rPr>
        <w:t>.§</w:t>
      </w:r>
      <w:r w:rsidRPr="00B92106">
        <w:rPr>
          <w:b/>
          <w:bCs/>
        </w:rPr>
        <w:tab/>
      </w:r>
      <w:r w:rsidRPr="00B92106">
        <w:t>(1) Egy háztartásban életvitelszerűen együtt lakó közeli hozzátartozók csak egy önkormányzati lakásra köthetnek szerződést.</w:t>
      </w:r>
    </w:p>
    <w:p w:rsidR="003B5ADC" w:rsidRPr="00B92106" w:rsidRDefault="003B5ADC">
      <w:pPr>
        <w:pStyle w:val="Bekezds"/>
        <w:ind w:left="900" w:hanging="900"/>
      </w:pPr>
    </w:p>
    <w:p w:rsidR="003B5ADC" w:rsidRPr="00B92106" w:rsidRDefault="003B5ADC">
      <w:pPr>
        <w:pStyle w:val="Bekezds"/>
        <w:ind w:left="900" w:firstLine="0"/>
      </w:pPr>
      <w:r w:rsidRPr="00B92106">
        <w:t>(2) Önkormányzati lakás bérleti joga csak másik lakásra cserélhető.</w:t>
      </w:r>
    </w:p>
    <w:p w:rsidR="003B5ADC" w:rsidRPr="00B92106" w:rsidRDefault="003B5ADC">
      <w:pPr>
        <w:pStyle w:val="Bekezds"/>
        <w:ind w:left="900" w:firstLine="0"/>
      </w:pPr>
    </w:p>
    <w:p w:rsidR="003B5ADC" w:rsidRPr="00B92106" w:rsidRDefault="003B5ADC">
      <w:pPr>
        <w:pStyle w:val="Bekezds"/>
        <w:ind w:left="900" w:firstLine="0"/>
      </w:pPr>
      <w:r w:rsidRPr="00B92106">
        <w:t>(3) A bérlő lakásának 50%-át meg nem haladó részét lakás céljára, a bérbeadó előzetes írásbeli hozzájárulásával legfeljebb egyévi időtartamra albérletbe adhatja, ha a bérlőre és a vele jogszerűen együtt élő személyekre az albérletbe adni kívánt területeken kívül személyenként legalább 6 m</w:t>
      </w:r>
      <w:r w:rsidRPr="00B92106">
        <w:rPr>
          <w:vertAlign w:val="superscript"/>
        </w:rPr>
        <w:t>2</w:t>
      </w:r>
      <w:r w:rsidRPr="00B92106">
        <w:t xml:space="preserve"> lakószoba-terület jut.</w:t>
      </w:r>
    </w:p>
    <w:p w:rsidR="003B5ADC" w:rsidRPr="00B92106" w:rsidRDefault="003B5ADC">
      <w:pPr>
        <w:pStyle w:val="Bekezds"/>
        <w:ind w:left="900" w:firstLine="0"/>
      </w:pPr>
    </w:p>
    <w:p w:rsidR="003B5ADC" w:rsidRPr="00B92106" w:rsidRDefault="003B5ADC">
      <w:pPr>
        <w:pStyle w:val="Bekezds"/>
        <w:ind w:left="900" w:firstLine="0"/>
      </w:pPr>
      <w:r w:rsidRPr="00B92106">
        <w:t>(4) A bérlő lakásbérleti jogviszonyának megszűnésével az albérleti jogviszony is megszűnik, az albérlő elhelyezéséről önmaga köteles gondoskodni.</w:t>
      </w:r>
    </w:p>
    <w:p w:rsidR="003B5ADC" w:rsidRPr="00B92106" w:rsidRDefault="003B5ADC">
      <w:pPr>
        <w:pStyle w:val="Bekezds"/>
        <w:ind w:left="900" w:firstLine="0"/>
      </w:pPr>
    </w:p>
    <w:p w:rsidR="003B5ADC" w:rsidRPr="00B92106" w:rsidRDefault="003B5ADC">
      <w:pPr>
        <w:pStyle w:val="Bekezds"/>
        <w:ind w:left="900" w:firstLine="0"/>
      </w:pPr>
      <w:r w:rsidRPr="00B92106">
        <w:t>(5) Önkormányzati lakás nem lakás céljára csak kivételesen adható bérbe azzal a feltétellel, ha a lakásban, vagy a lakás egy részében folytatni kívánt tevékenység a lakosság szolgáltatásokkal való jobb ellátását szolgálja. A nem lakás céljára történő bérbeadást a Képviselő-testület hagyja jóvá.</w:t>
      </w:r>
    </w:p>
    <w:p w:rsidR="003B5ADC" w:rsidRPr="00B92106" w:rsidRDefault="003B5ADC">
      <w:pPr>
        <w:pStyle w:val="Bekezds"/>
      </w:pPr>
    </w:p>
    <w:p w:rsidR="003B5ADC" w:rsidRPr="00B92106" w:rsidRDefault="003B5ADC">
      <w:pPr>
        <w:pStyle w:val="Bekezds"/>
        <w:ind w:left="900" w:hanging="900"/>
      </w:pPr>
      <w:r>
        <w:rPr>
          <w:b/>
          <w:bCs/>
        </w:rPr>
        <w:t>4</w:t>
      </w:r>
      <w:r w:rsidRPr="00B92106">
        <w:rPr>
          <w:b/>
          <w:bCs/>
        </w:rPr>
        <w:t>.§</w:t>
      </w:r>
      <w:r w:rsidRPr="00B92106">
        <w:rPr>
          <w:b/>
          <w:bCs/>
        </w:rPr>
        <w:tab/>
      </w:r>
      <w:r w:rsidRPr="00B92106">
        <w:t>(1)</w:t>
      </w:r>
      <w:r w:rsidRPr="00B92106">
        <w:rPr>
          <w:b/>
          <w:bCs/>
        </w:rPr>
        <w:t xml:space="preserve"> </w:t>
      </w:r>
      <w:r w:rsidRPr="00B92106">
        <w:t xml:space="preserve">Az önkormányzati lakásokat </w:t>
      </w:r>
    </w:p>
    <w:p w:rsidR="003B5ADC" w:rsidRPr="00B92106" w:rsidRDefault="003B5ADC">
      <w:pPr>
        <w:pStyle w:val="Bekezds"/>
        <w:ind w:left="900" w:firstLine="0"/>
      </w:pPr>
      <w:r w:rsidRPr="00B92106">
        <w:rPr>
          <w:i/>
          <w:iCs/>
        </w:rPr>
        <w:t>a)</w:t>
      </w:r>
      <w:r w:rsidRPr="00B92106">
        <w:t xml:space="preserve"> szolgálati jelleggel,</w:t>
      </w:r>
    </w:p>
    <w:p w:rsidR="003B5ADC" w:rsidRPr="00B92106" w:rsidRDefault="003B5ADC">
      <w:pPr>
        <w:pStyle w:val="Bekezds"/>
        <w:ind w:left="900" w:firstLine="0"/>
      </w:pPr>
      <w:r w:rsidRPr="00B92106">
        <w:rPr>
          <w:i/>
          <w:iCs/>
        </w:rPr>
        <w:t>b)</w:t>
      </w:r>
      <w:r w:rsidRPr="00B92106">
        <w:t xml:space="preserve"> lakáspályázat elnyerésének jogcímén (szociális helyzet és piaci viszonyok),</w:t>
      </w:r>
    </w:p>
    <w:p w:rsidR="003B5ADC" w:rsidRPr="00B92106" w:rsidRDefault="003B5ADC">
      <w:pPr>
        <w:pStyle w:val="Bekezds"/>
        <w:ind w:left="192" w:firstLine="708"/>
      </w:pPr>
      <w:r w:rsidRPr="00B92106">
        <w:rPr>
          <w:i/>
          <w:iCs/>
        </w:rPr>
        <w:t>c)</w:t>
      </w:r>
      <w:r w:rsidRPr="00B92106">
        <w:t xml:space="preserve"> a bérleti jogviszony folytatása jogcímén, </w:t>
      </w:r>
    </w:p>
    <w:p w:rsidR="003B5ADC" w:rsidRPr="00B92106" w:rsidRDefault="003B5ADC">
      <w:pPr>
        <w:pStyle w:val="Bekezds"/>
        <w:ind w:left="192" w:firstLine="708"/>
      </w:pPr>
      <w:r w:rsidRPr="00B92106">
        <w:rPr>
          <w:i/>
          <w:iCs/>
        </w:rPr>
        <w:t>d)</w:t>
      </w:r>
      <w:r w:rsidRPr="00B92106">
        <w:t xml:space="preserve"> lakáscsere jogcímén és</w:t>
      </w:r>
    </w:p>
    <w:p w:rsidR="003B5ADC" w:rsidRPr="00B92106" w:rsidRDefault="003B5ADC">
      <w:pPr>
        <w:pStyle w:val="Bekezds"/>
        <w:ind w:left="192" w:firstLine="708"/>
      </w:pPr>
      <w:r w:rsidRPr="00B92106">
        <w:rPr>
          <w:i/>
          <w:iCs/>
        </w:rPr>
        <w:t>e)</w:t>
      </w:r>
      <w:r w:rsidRPr="00B92106">
        <w:t xml:space="preserve"> elhelyezési kötelezettség jogcímén </w:t>
      </w:r>
    </w:p>
    <w:p w:rsidR="003B5ADC" w:rsidRPr="00B92106" w:rsidRDefault="003B5ADC" w:rsidP="004D6BA2">
      <w:pPr>
        <w:ind w:left="192" w:firstLine="708"/>
        <w:jc w:val="both"/>
      </w:pPr>
      <w:r w:rsidRPr="00B92106">
        <w:t>lehet bérbe adni.</w:t>
      </w:r>
    </w:p>
    <w:p w:rsidR="003B5ADC" w:rsidRPr="00B92106" w:rsidRDefault="003B5ADC">
      <w:pPr>
        <w:ind w:left="192" w:firstLine="708"/>
        <w:jc w:val="both"/>
      </w:pPr>
    </w:p>
    <w:p w:rsidR="003B5ADC" w:rsidRPr="00B92106" w:rsidRDefault="003B5ADC">
      <w:pPr>
        <w:pStyle w:val="Bekezds"/>
        <w:ind w:left="900" w:hanging="900"/>
      </w:pPr>
      <w:r>
        <w:rPr>
          <w:b/>
          <w:bCs/>
        </w:rPr>
        <w:t>5</w:t>
      </w:r>
      <w:r w:rsidRPr="00B92106">
        <w:rPr>
          <w:b/>
          <w:bCs/>
        </w:rPr>
        <w:t xml:space="preserve">.§ </w:t>
      </w:r>
      <w:r w:rsidRPr="00B92106">
        <w:rPr>
          <w:b/>
          <w:bCs/>
        </w:rPr>
        <w:tab/>
      </w:r>
      <w:r w:rsidRPr="00B92106">
        <w:t>(1) Szolgálati jelleggel önkormányzati lakás annak adható bérbe, aki az önkormányzat hivatalával vagy az önkormányzat intézményeivel köztisztviselői, közalkalmazotti jogviszonyban, illetve munkaviszonyban áll.</w:t>
      </w:r>
    </w:p>
    <w:p w:rsidR="003B5ADC" w:rsidRPr="00B92106" w:rsidRDefault="003B5ADC">
      <w:pPr>
        <w:pStyle w:val="Bekezds"/>
        <w:ind w:left="900" w:hanging="900"/>
      </w:pPr>
    </w:p>
    <w:p w:rsidR="003B5ADC" w:rsidRPr="00B92106" w:rsidRDefault="003B5ADC">
      <w:pPr>
        <w:pStyle w:val="Bekezds"/>
        <w:ind w:left="900" w:firstLine="0"/>
      </w:pPr>
      <w:r w:rsidRPr="00B92106">
        <w:t>(2) Az önkormányzati tulajdonú lakóépületben lévő orvosi lakás annak adható bérbe, aki Csolnok település háziorvosi teendőit látja el.</w:t>
      </w:r>
    </w:p>
    <w:p w:rsidR="003B5ADC" w:rsidRPr="00B92106" w:rsidRDefault="003B5ADC">
      <w:pPr>
        <w:pStyle w:val="Bekezds"/>
        <w:ind w:left="900" w:firstLine="0"/>
      </w:pPr>
    </w:p>
    <w:p w:rsidR="003B5ADC" w:rsidRPr="00B92106" w:rsidRDefault="003B5ADC">
      <w:pPr>
        <w:pStyle w:val="Bekezds"/>
        <w:ind w:left="900" w:firstLine="0"/>
      </w:pPr>
      <w:r w:rsidRPr="00B92106">
        <w:t>(3) Az önkormányzati lakások közül szolgálati jelleggel kell bérbe adni a lakástörvény hatálybalépésekor szolgálati bérlakásnak minősülő önkormányzati lakásokat.</w:t>
      </w:r>
    </w:p>
    <w:p w:rsidR="003B5ADC" w:rsidRPr="00B92106" w:rsidRDefault="003B5ADC">
      <w:pPr>
        <w:pStyle w:val="Bekezds"/>
        <w:ind w:left="900" w:firstLine="0"/>
      </w:pPr>
    </w:p>
    <w:p w:rsidR="003B5ADC" w:rsidRPr="00B92106" w:rsidRDefault="003B5ADC">
      <w:pPr>
        <w:pStyle w:val="Bekezds"/>
        <w:ind w:left="900" w:hanging="900"/>
      </w:pPr>
      <w:r>
        <w:rPr>
          <w:b/>
          <w:bCs/>
        </w:rPr>
        <w:t>6</w:t>
      </w:r>
      <w:r w:rsidRPr="00B92106">
        <w:rPr>
          <w:b/>
          <w:bCs/>
        </w:rPr>
        <w:t xml:space="preserve">.§ </w:t>
      </w:r>
      <w:r w:rsidRPr="00B92106">
        <w:rPr>
          <w:b/>
          <w:bCs/>
        </w:rPr>
        <w:tab/>
      </w:r>
      <w:r w:rsidRPr="00B92106">
        <w:t>(1) Az önkormányzati lakás szolgálati jelleggel csak meghatározott időre, de legfeljebb a közszolgálati vagy közalkalmazotti jogviszony, illetve a munkaviszony fennállásának időtartamára adható bérbe.</w:t>
      </w:r>
    </w:p>
    <w:p w:rsidR="003B5ADC" w:rsidRPr="00B92106" w:rsidRDefault="003B5ADC">
      <w:pPr>
        <w:pStyle w:val="Bekezds"/>
        <w:ind w:left="900" w:hanging="900"/>
      </w:pPr>
    </w:p>
    <w:p w:rsidR="003B5ADC" w:rsidRPr="00B92106" w:rsidRDefault="003B5ADC">
      <w:pPr>
        <w:pStyle w:val="Bekezds"/>
        <w:ind w:left="900" w:firstLine="0"/>
      </w:pPr>
      <w:r w:rsidRPr="00B92106">
        <w:t>(2) A benyújtott kérelmek elbírálásánál a munkáltató véleményét ki kell kérni.</w:t>
      </w:r>
    </w:p>
    <w:p w:rsidR="003B5ADC" w:rsidRPr="00B92106" w:rsidRDefault="003B5ADC">
      <w:pPr>
        <w:pStyle w:val="Bekezds"/>
        <w:ind w:left="900" w:firstLine="0"/>
      </w:pPr>
    </w:p>
    <w:p w:rsidR="003B5ADC" w:rsidRPr="00B92106" w:rsidRDefault="003B5ADC">
      <w:pPr>
        <w:pStyle w:val="Bekezds"/>
        <w:ind w:left="900" w:firstLine="0"/>
      </w:pPr>
      <w:r w:rsidRPr="00B92106">
        <w:t>(3) A kérelem teljesítésénél előnyt jelent:</w:t>
      </w:r>
    </w:p>
    <w:p w:rsidR="003B5ADC" w:rsidRPr="00B92106" w:rsidRDefault="003B5ADC">
      <w:pPr>
        <w:pStyle w:val="Bekezds"/>
        <w:ind w:left="900" w:firstLine="516"/>
      </w:pPr>
      <w:r w:rsidRPr="00B92106">
        <w:rPr>
          <w:i/>
          <w:iCs/>
        </w:rPr>
        <w:t>a)</w:t>
      </w:r>
      <w:r w:rsidRPr="00B92106">
        <w:t xml:space="preserve"> ha a munkavállaló jelenleg súlyos lakáskörülmények között él, </w:t>
      </w:r>
    </w:p>
    <w:p w:rsidR="003B5ADC" w:rsidRPr="00B92106" w:rsidRDefault="003B5ADC">
      <w:pPr>
        <w:pStyle w:val="Bekezds"/>
        <w:ind w:left="1416" w:firstLine="0"/>
      </w:pPr>
      <w:r w:rsidRPr="00B92106">
        <w:rPr>
          <w:i/>
          <w:iCs/>
        </w:rPr>
        <w:t>b)</w:t>
      </w:r>
      <w:r w:rsidRPr="00B92106">
        <w:t xml:space="preserve"> ha a munkavállaló felújításra szoruló önkormányzati lakást is elfogad és vállalja annak saját költségen történő helyrehozatalát, a bérbeadóval e tárgyban kötött megállapodás keretei között,</w:t>
      </w:r>
    </w:p>
    <w:p w:rsidR="003B5ADC" w:rsidRPr="00B92106" w:rsidRDefault="003B5ADC">
      <w:pPr>
        <w:pStyle w:val="Bekezds"/>
        <w:ind w:left="1416" w:firstLine="0"/>
      </w:pPr>
      <w:r w:rsidRPr="00B92106">
        <w:rPr>
          <w:i/>
          <w:iCs/>
        </w:rPr>
        <w:t>c)</w:t>
      </w:r>
      <w:r w:rsidRPr="00B92106">
        <w:t xml:space="preserve"> ha munkavállaló l</w:t>
      </w:r>
      <w:r>
        <w:t xml:space="preserve">egalább 1 éve áll közszolgálati, közalkalmazotti jogviszonyban vagy </w:t>
      </w:r>
      <w:r w:rsidRPr="00B92106">
        <w:t>munkaviszonyban</w:t>
      </w:r>
      <w:r>
        <w:t>,</w:t>
      </w:r>
    </w:p>
    <w:p w:rsidR="003B5ADC" w:rsidRPr="00B92106" w:rsidRDefault="003B5ADC">
      <w:pPr>
        <w:pStyle w:val="Bekezds"/>
        <w:ind w:left="900" w:firstLine="516"/>
      </w:pPr>
      <w:r w:rsidRPr="00B92106">
        <w:rPr>
          <w:i/>
          <w:iCs/>
        </w:rPr>
        <w:t>d)</w:t>
      </w:r>
      <w:r w:rsidRPr="00B92106">
        <w:t xml:space="preserve"> ha a munkavállaló községben való letelepedése a település érdekét szolgálja.</w:t>
      </w:r>
    </w:p>
    <w:p w:rsidR="003B5ADC" w:rsidRPr="00B92106" w:rsidRDefault="003B5ADC">
      <w:pPr>
        <w:pStyle w:val="Bekezds"/>
        <w:ind w:left="900" w:firstLine="516"/>
      </w:pPr>
    </w:p>
    <w:p w:rsidR="003B5ADC" w:rsidRPr="00B92106" w:rsidRDefault="003B5ADC">
      <w:pPr>
        <w:pStyle w:val="Bekezds"/>
        <w:ind w:left="900" w:firstLine="0"/>
      </w:pPr>
      <w:r>
        <w:t>(4) Az 5</w:t>
      </w:r>
      <w:r w:rsidRPr="00B92106">
        <w:t xml:space="preserve">. § (1)–(2) bekezdésében rögzített feltétel megszűnését, illetve a határozott idő elteltét követő 30 napon belül a bérlő köteles az önkormányzati lakást üres, rendeltetésszerű használatra alkalmas állapotban a bérbeadó rendelkezésére bocsátani. </w:t>
      </w:r>
    </w:p>
    <w:p w:rsidR="003B5ADC" w:rsidRPr="00B92106" w:rsidRDefault="003B5ADC">
      <w:pPr>
        <w:pStyle w:val="FejezetCm"/>
        <w:spacing w:before="0" w:after="0"/>
        <w:jc w:val="both"/>
      </w:pPr>
    </w:p>
    <w:p w:rsidR="003B5ADC" w:rsidRPr="00B92106" w:rsidRDefault="003B5ADC">
      <w:pPr>
        <w:pStyle w:val="Bekezds"/>
        <w:ind w:left="900" w:hanging="900"/>
      </w:pPr>
      <w:r>
        <w:rPr>
          <w:b/>
          <w:bCs/>
        </w:rPr>
        <w:t>7</w:t>
      </w:r>
      <w:r w:rsidRPr="00B92106">
        <w:rPr>
          <w:b/>
          <w:bCs/>
        </w:rPr>
        <w:t>.§</w:t>
      </w:r>
      <w:r w:rsidRPr="00B92106">
        <w:rPr>
          <w:b/>
          <w:bCs/>
        </w:rPr>
        <w:tab/>
      </w:r>
      <w:r w:rsidRPr="00B92106">
        <w:t>Önkormányzati lakások pályázati elbírálással</w:t>
      </w:r>
    </w:p>
    <w:p w:rsidR="003B5ADC" w:rsidRPr="00B92106" w:rsidRDefault="003B5ADC">
      <w:pPr>
        <w:pStyle w:val="Bekezds"/>
        <w:ind w:left="900" w:firstLine="0"/>
      </w:pPr>
      <w:r w:rsidRPr="00B92106">
        <w:rPr>
          <w:i/>
          <w:iCs/>
        </w:rPr>
        <w:t>a)</w:t>
      </w:r>
      <w:r w:rsidRPr="00B92106">
        <w:t xml:space="preserve"> szociális helyzet vagy </w:t>
      </w:r>
    </w:p>
    <w:p w:rsidR="003B5ADC" w:rsidRPr="00B92106" w:rsidRDefault="003B5ADC">
      <w:pPr>
        <w:pStyle w:val="Bekezds"/>
        <w:ind w:left="900" w:firstLine="0"/>
      </w:pPr>
      <w:r w:rsidRPr="00B92106">
        <w:rPr>
          <w:i/>
          <w:iCs/>
        </w:rPr>
        <w:t>b)</w:t>
      </w:r>
      <w:r w:rsidRPr="00B92106">
        <w:t xml:space="preserve"> piaci viszonyok</w:t>
      </w:r>
    </w:p>
    <w:p w:rsidR="003B5ADC" w:rsidRPr="00B92106" w:rsidRDefault="003B5ADC">
      <w:pPr>
        <w:ind w:left="900"/>
        <w:jc w:val="both"/>
      </w:pPr>
      <w:r w:rsidRPr="00B92106">
        <w:t>alapján adhatók bérbe.</w:t>
      </w:r>
    </w:p>
    <w:p w:rsidR="003B5ADC" w:rsidRPr="00B92106" w:rsidRDefault="003B5ADC">
      <w:pPr>
        <w:jc w:val="both"/>
      </w:pPr>
    </w:p>
    <w:p w:rsidR="003B5ADC" w:rsidRPr="00B92106" w:rsidRDefault="003B5ADC">
      <w:pPr>
        <w:pStyle w:val="Bekezds"/>
        <w:ind w:left="900" w:hanging="900"/>
      </w:pPr>
      <w:r>
        <w:rPr>
          <w:b/>
          <w:bCs/>
        </w:rPr>
        <w:t>8</w:t>
      </w:r>
      <w:r w:rsidRPr="00B92106">
        <w:rPr>
          <w:b/>
          <w:bCs/>
        </w:rPr>
        <w:t xml:space="preserve">.§ </w:t>
      </w:r>
      <w:r w:rsidRPr="00B92106">
        <w:rPr>
          <w:b/>
          <w:bCs/>
        </w:rPr>
        <w:tab/>
      </w:r>
      <w:r w:rsidRPr="00B92106">
        <w:t>(1) Szociális helyzet alapján pályázók esetén az önkormányzati lakások bérbeadása során érvényesítendő szociális, jövedelmi, vagyoni feltételek a következők:</w:t>
      </w:r>
    </w:p>
    <w:p w:rsidR="003B5ADC" w:rsidRPr="00B92106" w:rsidRDefault="003B5ADC">
      <w:pPr>
        <w:pStyle w:val="Bekezds"/>
        <w:ind w:left="900" w:firstLine="0"/>
      </w:pPr>
      <w:r w:rsidRPr="00B92106">
        <w:rPr>
          <w:i/>
          <w:iCs/>
        </w:rPr>
        <w:t>a)</w:t>
      </w:r>
      <w:r w:rsidRPr="00B92106">
        <w:t xml:space="preserve"> a bérlő vagy házastársa (élettársa), illetve a vele együttlakó vagy együttköltöző közeli hozzátartozója tulajdonában, haszonélvezetében, bérletében nincs másik beköltözhető lakása és</w:t>
      </w:r>
    </w:p>
    <w:p w:rsidR="003B5ADC" w:rsidRPr="00B92106" w:rsidRDefault="003B5ADC">
      <w:pPr>
        <w:pStyle w:val="Bekezds"/>
        <w:ind w:left="900" w:firstLine="0"/>
      </w:pPr>
      <w:r w:rsidRPr="00B92106">
        <w:rPr>
          <w:i/>
          <w:iCs/>
        </w:rPr>
        <w:t>b)</w:t>
      </w:r>
      <w:r w:rsidRPr="00B92106">
        <w:t xml:space="preserve"> mind a bérlő családja, mind az együttköltöző közeli hozzátartozók egy főre jutó havi nettó jövedelme nem haladja meg az öregségi nyugdíj mindenkori legkisebb összegének a másfélszeresét és</w:t>
      </w:r>
    </w:p>
    <w:p w:rsidR="003B5ADC" w:rsidRPr="00B92106" w:rsidRDefault="003B5ADC">
      <w:pPr>
        <w:pStyle w:val="Bekezds"/>
        <w:ind w:left="900" w:firstLine="0"/>
      </w:pPr>
      <w:r w:rsidRPr="00B92106">
        <w:rPr>
          <w:i/>
          <w:iCs/>
        </w:rPr>
        <w:t>c)</w:t>
      </w:r>
      <w:r w:rsidRPr="00B92106">
        <w:t xml:space="preserve"> a bérlő családja nem rendelkezik olyan vagyonnal, amelynek együttes forgalmi értéke a mindenkori öregségi nyugdíj legkisebb összegének 50-szeresét meghaladja </w:t>
      </w:r>
    </w:p>
    <w:p w:rsidR="003B5ADC" w:rsidRPr="00B92106" w:rsidRDefault="003B5ADC">
      <w:pPr>
        <w:pStyle w:val="Bekezds"/>
        <w:ind w:left="900" w:firstLine="0"/>
        <w:rPr>
          <w:i/>
          <w:iCs/>
        </w:rPr>
      </w:pPr>
    </w:p>
    <w:p w:rsidR="003B5ADC" w:rsidRPr="00B92106" w:rsidRDefault="003B5ADC">
      <w:pPr>
        <w:pStyle w:val="Bekezds"/>
        <w:ind w:left="900" w:hanging="900"/>
      </w:pPr>
      <w:r w:rsidRPr="00B92106">
        <w:t xml:space="preserve"> </w:t>
      </w:r>
      <w:r w:rsidRPr="00B92106">
        <w:tab/>
        <w:t xml:space="preserve">(2) Szociális helyzet alapján történő bérbeadás esetén </w:t>
      </w:r>
      <w:r>
        <w:t>egy</w:t>
      </w:r>
      <w:r w:rsidRPr="00B92106">
        <w:t xml:space="preserve"> évre szóló szerződést kell kötni a bérlővel.</w:t>
      </w:r>
    </w:p>
    <w:p w:rsidR="003B5ADC" w:rsidRPr="00B92106" w:rsidRDefault="003B5ADC">
      <w:pPr>
        <w:pStyle w:val="Bekezds"/>
        <w:ind w:left="900" w:hanging="900"/>
      </w:pPr>
    </w:p>
    <w:p w:rsidR="003B5ADC" w:rsidRPr="00B92106" w:rsidRDefault="003B5ADC">
      <w:pPr>
        <w:pStyle w:val="Bekezds"/>
        <w:ind w:left="900" w:firstLine="0"/>
      </w:pPr>
      <w:r w:rsidRPr="00B92106">
        <w:t>(3) Önkormányzati lakás szociális helyzet alapján történő bérbeadása esetén a jogos lakásigény mértéke:</w:t>
      </w:r>
    </w:p>
    <w:p w:rsidR="003B5ADC" w:rsidRPr="00B92106" w:rsidRDefault="003B5ADC">
      <w:pPr>
        <w:pStyle w:val="Bekezds"/>
        <w:ind w:left="900" w:firstLine="0"/>
      </w:pPr>
      <w:r w:rsidRPr="00B92106">
        <w:rPr>
          <w:i/>
          <w:iCs/>
        </w:rPr>
        <w:t>a)</w:t>
      </w:r>
      <w:r w:rsidRPr="00B92106">
        <w:t xml:space="preserve"> két személyig legfeljebb két lakószoba;</w:t>
      </w:r>
    </w:p>
    <w:p w:rsidR="003B5ADC" w:rsidRPr="00B92106" w:rsidRDefault="003B5ADC">
      <w:pPr>
        <w:pStyle w:val="Bekezds"/>
        <w:ind w:left="900" w:firstLine="0"/>
      </w:pPr>
      <w:r w:rsidRPr="00B92106">
        <w:rPr>
          <w:i/>
          <w:iCs/>
        </w:rPr>
        <w:t>b)</w:t>
      </w:r>
      <w:r w:rsidRPr="00B92106">
        <w:t xml:space="preserve"> öt személyig legfeljebb három lakószoba;</w:t>
      </w:r>
    </w:p>
    <w:p w:rsidR="003B5ADC" w:rsidRPr="00B92106" w:rsidRDefault="003B5ADC">
      <w:pPr>
        <w:pStyle w:val="Bekezds"/>
        <w:ind w:left="900" w:firstLine="0"/>
      </w:pPr>
      <w:r w:rsidRPr="00B92106">
        <w:rPr>
          <w:i/>
          <w:iCs/>
        </w:rPr>
        <w:t>c)</w:t>
      </w:r>
      <w:r w:rsidRPr="00B92106">
        <w:t xml:space="preserve"> hat és annál több személy esetén háromnál több lakószoba.</w:t>
      </w:r>
    </w:p>
    <w:p w:rsidR="003B5ADC" w:rsidRPr="00B92106" w:rsidRDefault="003B5ADC">
      <w:pPr>
        <w:pStyle w:val="Bekezds"/>
        <w:ind w:left="900" w:firstLine="0"/>
      </w:pPr>
    </w:p>
    <w:p w:rsidR="003B5ADC" w:rsidRPr="00B92106" w:rsidRDefault="003B5ADC">
      <w:pPr>
        <w:pStyle w:val="Bekezds"/>
        <w:ind w:left="900" w:firstLine="0"/>
      </w:pPr>
      <w:r w:rsidRPr="00B92106">
        <w:t xml:space="preserve">(4) Ha a határozott időre szóló bérleti szerződés lejáratának időpontjában a bérlő jövedelmi, vagyoni viszonyai változatlanul megfelelnek az előírt feltételeknek, akkor kérelmére vele </w:t>
      </w:r>
      <w:r>
        <w:t>egy</w:t>
      </w:r>
      <w:r w:rsidRPr="00B92106">
        <w:t xml:space="preserve"> évre újabb bérleti szerződést kell kötni. Az erre irányuló kérelmet a határozott idő</w:t>
      </w:r>
      <w:r>
        <w:t xml:space="preserve"> letelte előtt 30 nappal kell az Önkormányzat </w:t>
      </w:r>
      <w:r w:rsidRPr="00B92106">
        <w:t>Hivatal</w:t>
      </w:r>
      <w:r>
        <w:t>á</w:t>
      </w:r>
      <w:r w:rsidRPr="00B92106">
        <w:t>hoz benyújtani.</w:t>
      </w:r>
    </w:p>
    <w:p w:rsidR="003B5ADC" w:rsidRPr="00B92106" w:rsidRDefault="003B5ADC">
      <w:pPr>
        <w:pStyle w:val="Bekezds"/>
        <w:ind w:left="900" w:firstLine="0"/>
      </w:pPr>
    </w:p>
    <w:p w:rsidR="003B5ADC" w:rsidRPr="00B92106" w:rsidRDefault="003B5ADC">
      <w:pPr>
        <w:pStyle w:val="Bekezds"/>
        <w:ind w:left="900" w:firstLine="0"/>
      </w:pPr>
      <w:r w:rsidRPr="00B92106">
        <w:t>(5) Amennyiben a volt bérlő a szociális lakásokra vonatkozó feltételeknek nem felel meg, úgy a feltételek vállalása esetén a piaci viszonyok alapján történő bérbeadásra vonatkozó feltételek szerint kell vele bérleti szerződést kötni.</w:t>
      </w:r>
    </w:p>
    <w:p w:rsidR="003B5ADC" w:rsidRPr="00B92106" w:rsidRDefault="003B5ADC">
      <w:pPr>
        <w:pStyle w:val="Bekezds"/>
        <w:ind w:left="900" w:firstLine="0"/>
      </w:pPr>
    </w:p>
    <w:p w:rsidR="003B5ADC" w:rsidRPr="00B92106" w:rsidRDefault="003B5ADC">
      <w:pPr>
        <w:pStyle w:val="Bekezds"/>
        <w:ind w:left="900" w:firstLine="0"/>
      </w:pPr>
      <w:r w:rsidRPr="00B92106">
        <w:t>(6) Amennyiben a volt bérlő a piaci viszonyok alapján történő bérbeadás feltételeinek teljesítését nem vállalja, úgy a lakást a vele ott élőkkel együtt köteles 30 napon belül elhagyni.</w:t>
      </w:r>
    </w:p>
    <w:p w:rsidR="003B5ADC" w:rsidRPr="00B92106" w:rsidRDefault="003B5ADC">
      <w:pPr>
        <w:pStyle w:val="Bekezds"/>
        <w:ind w:firstLine="0"/>
      </w:pPr>
    </w:p>
    <w:p w:rsidR="003B5ADC" w:rsidRPr="00B92106" w:rsidRDefault="003B5ADC">
      <w:pPr>
        <w:pStyle w:val="Bekezds"/>
        <w:ind w:left="900" w:hanging="900"/>
      </w:pPr>
      <w:r>
        <w:rPr>
          <w:b/>
          <w:bCs/>
        </w:rPr>
        <w:t>9</w:t>
      </w:r>
      <w:r w:rsidRPr="00B92106">
        <w:rPr>
          <w:b/>
          <w:bCs/>
        </w:rPr>
        <w:t xml:space="preserve">.§ </w:t>
      </w:r>
      <w:r w:rsidRPr="00B92106">
        <w:rPr>
          <w:b/>
          <w:bCs/>
        </w:rPr>
        <w:tab/>
      </w:r>
      <w:r w:rsidRPr="00B92106">
        <w:t>(1) Önkormányzati lakás piaci viszonyok alapján történő bérbeadásakor a bérleti szerződést egy évre kell megkötni a bérlővel. A határozott idő leteltével a bérlő minden elhelyezési igény nélkül köteles elhagyni a lakást, a vele ott élőkkel együtt.</w:t>
      </w:r>
    </w:p>
    <w:p w:rsidR="003B5ADC" w:rsidRPr="00B92106" w:rsidRDefault="003B5ADC">
      <w:pPr>
        <w:pStyle w:val="Bekezds"/>
        <w:ind w:left="900" w:hanging="900"/>
      </w:pPr>
    </w:p>
    <w:p w:rsidR="003B5ADC" w:rsidRPr="00B92106" w:rsidRDefault="003B5ADC">
      <w:pPr>
        <w:pStyle w:val="Bekezds"/>
        <w:ind w:left="900" w:firstLine="0"/>
      </w:pPr>
      <w:r w:rsidRPr="00B92106">
        <w:t>(2) A határozott idő elteltével a bérbeadó kérelemre a lakásbérleti szerződést 1 évre ismételten megkötheti. Az erre irányuló kérelmet a határozott idő</w:t>
      </w:r>
      <w:r>
        <w:t xml:space="preserve"> letelte előtt 30 nappal kell az Önkormányzat </w:t>
      </w:r>
      <w:r w:rsidRPr="00B92106">
        <w:t>Hivatal</w:t>
      </w:r>
      <w:r>
        <w:t>á</w:t>
      </w:r>
      <w:r w:rsidRPr="00B92106">
        <w:t>hoz benyújtani.</w:t>
      </w:r>
    </w:p>
    <w:p w:rsidR="003B5ADC" w:rsidRPr="00B92106" w:rsidRDefault="003B5ADC">
      <w:pPr>
        <w:pStyle w:val="Bekezds"/>
        <w:ind w:left="900" w:hanging="900"/>
      </w:pPr>
    </w:p>
    <w:p w:rsidR="003B5ADC" w:rsidRPr="00B92106" w:rsidRDefault="003B5ADC">
      <w:pPr>
        <w:pStyle w:val="Bekezds"/>
        <w:ind w:left="900" w:hanging="900"/>
      </w:pPr>
      <w:r w:rsidRPr="00B92106">
        <w:rPr>
          <w:b/>
          <w:bCs/>
        </w:rPr>
        <w:t>1</w:t>
      </w:r>
      <w:r>
        <w:rPr>
          <w:b/>
          <w:bCs/>
        </w:rPr>
        <w:t>0</w:t>
      </w:r>
      <w:r w:rsidRPr="00B92106">
        <w:rPr>
          <w:b/>
          <w:bCs/>
        </w:rPr>
        <w:t xml:space="preserve">.§ </w:t>
      </w:r>
      <w:r w:rsidRPr="00B92106">
        <w:rPr>
          <w:b/>
          <w:bCs/>
        </w:rPr>
        <w:tab/>
      </w:r>
      <w:r w:rsidRPr="00B92106">
        <w:t>(1)</w:t>
      </w:r>
      <w:r w:rsidRPr="00B92106">
        <w:rPr>
          <w:b/>
          <w:bCs/>
        </w:rPr>
        <w:t xml:space="preserve"> </w:t>
      </w:r>
      <w:r w:rsidRPr="00B92106">
        <w:t>A meghatározott feltételek szerinti pályázatot a Képviselő-testület írja ki. A pályázat meghirdetésénél biztosítani kell a nyilvánosságot, ennek érdekében a pályázatot meg kell jelentetni a Csolnoki Kábeltelevízió képújságjában és ki kell függeszteni a</w:t>
      </w:r>
      <w:r>
        <w:t xml:space="preserve">z önkormányzat </w:t>
      </w:r>
      <w:r w:rsidRPr="00B92106">
        <w:t>hirdető táblá</w:t>
      </w:r>
      <w:r>
        <w:t>já</w:t>
      </w:r>
      <w:r w:rsidRPr="00B92106">
        <w:t>n.</w:t>
      </w:r>
    </w:p>
    <w:p w:rsidR="003B5ADC" w:rsidRPr="00B92106" w:rsidRDefault="003B5ADC">
      <w:pPr>
        <w:pStyle w:val="Bekezds"/>
        <w:ind w:firstLine="0"/>
      </w:pPr>
    </w:p>
    <w:p w:rsidR="003B5ADC" w:rsidRPr="00B92106" w:rsidRDefault="003B5ADC">
      <w:pPr>
        <w:pStyle w:val="Bekezds"/>
        <w:ind w:left="900" w:firstLine="0"/>
      </w:pPr>
      <w:r w:rsidRPr="00B92106">
        <w:t>(2) A pályázati kiírásnak tartalmaznia kell:</w:t>
      </w:r>
    </w:p>
    <w:p w:rsidR="003B5ADC" w:rsidRPr="00B92106" w:rsidRDefault="003B5ADC">
      <w:pPr>
        <w:pStyle w:val="Bekezds"/>
        <w:ind w:left="900" w:firstLine="0"/>
      </w:pPr>
      <w:r w:rsidRPr="00B92106">
        <w:rPr>
          <w:i/>
          <w:iCs/>
        </w:rPr>
        <w:t>a)</w:t>
      </w:r>
      <w:r w:rsidRPr="00B92106">
        <w:t xml:space="preserve"> a bérbeadás jogcímét és az e rendeletben meghatározott pályázati feltételeket,</w:t>
      </w:r>
    </w:p>
    <w:p w:rsidR="003B5ADC" w:rsidRPr="00B92106" w:rsidRDefault="003B5ADC">
      <w:pPr>
        <w:pStyle w:val="Bekezds"/>
        <w:ind w:left="900" w:firstLine="0"/>
      </w:pPr>
      <w:r w:rsidRPr="00B92106">
        <w:rPr>
          <w:i/>
          <w:iCs/>
        </w:rPr>
        <w:t>b)</w:t>
      </w:r>
      <w:r w:rsidRPr="00B92106">
        <w:t xml:space="preserve"> a meghirdetett önkormányzati lakás műszaki állapotát és egyéb jellemzőit (szobaszám, alapterület, komfortfokozat)</w:t>
      </w:r>
    </w:p>
    <w:p w:rsidR="003B5ADC" w:rsidRPr="00B92106" w:rsidRDefault="003B5ADC">
      <w:pPr>
        <w:pStyle w:val="Bekezds"/>
        <w:ind w:left="900" w:firstLine="0"/>
      </w:pPr>
      <w:r w:rsidRPr="00B92106">
        <w:rPr>
          <w:i/>
          <w:iCs/>
        </w:rPr>
        <w:t>c)</w:t>
      </w:r>
      <w:r w:rsidRPr="00B92106">
        <w:t xml:space="preserve"> a lakbér összegét</w:t>
      </w:r>
    </w:p>
    <w:p w:rsidR="003B5ADC" w:rsidRPr="00B92106" w:rsidRDefault="003B5ADC">
      <w:pPr>
        <w:pStyle w:val="Bekezds"/>
        <w:ind w:left="900" w:firstLine="0"/>
      </w:pPr>
      <w:r w:rsidRPr="00B92106">
        <w:rPr>
          <w:i/>
          <w:iCs/>
        </w:rPr>
        <w:t>d)</w:t>
      </w:r>
      <w:r w:rsidRPr="00B92106">
        <w:t xml:space="preserve"> az önkormányzati lakás megtekintésének lehetőségére vonatkozó tájékoztatást,</w:t>
      </w:r>
    </w:p>
    <w:p w:rsidR="003B5ADC" w:rsidRPr="00B92106" w:rsidRDefault="003B5ADC">
      <w:pPr>
        <w:pStyle w:val="Bekezds"/>
        <w:ind w:left="900" w:firstLine="0"/>
      </w:pPr>
      <w:r w:rsidRPr="00B92106">
        <w:rPr>
          <w:i/>
          <w:iCs/>
        </w:rPr>
        <w:t>e)</w:t>
      </w:r>
      <w:r w:rsidRPr="00B92106">
        <w:t xml:space="preserve"> a pályázat benyújtásának és elbírálásának határidejét,</w:t>
      </w:r>
      <w:r>
        <w:t xml:space="preserve"> és</w:t>
      </w:r>
    </w:p>
    <w:p w:rsidR="003B5ADC" w:rsidRPr="00B92106" w:rsidRDefault="003B5ADC">
      <w:pPr>
        <w:pStyle w:val="Bekezds"/>
        <w:ind w:left="900" w:firstLine="0"/>
      </w:pPr>
      <w:r w:rsidRPr="00B92106">
        <w:rPr>
          <w:i/>
          <w:iCs/>
        </w:rPr>
        <w:t>f)</w:t>
      </w:r>
      <w:r w:rsidRPr="00B92106">
        <w:t xml:space="preserve"> az egyéb pályázati feltételeket.</w:t>
      </w:r>
    </w:p>
    <w:p w:rsidR="003B5ADC" w:rsidRPr="00B92106" w:rsidRDefault="003B5ADC">
      <w:pPr>
        <w:pStyle w:val="Bekezds"/>
        <w:ind w:left="900" w:firstLine="0"/>
      </w:pPr>
    </w:p>
    <w:p w:rsidR="003B5ADC" w:rsidRPr="00B92106" w:rsidRDefault="003B5ADC">
      <w:pPr>
        <w:pStyle w:val="Bekezds"/>
        <w:ind w:left="900" w:firstLine="0"/>
      </w:pPr>
      <w:r w:rsidRPr="00B92106">
        <w:t>(3) A pályázatot írásban kell benyújtani. A pályázatnak tartalmaznia kell:</w:t>
      </w:r>
    </w:p>
    <w:p w:rsidR="003B5ADC" w:rsidRPr="00B92106" w:rsidRDefault="003B5ADC">
      <w:pPr>
        <w:pStyle w:val="Bekezds"/>
        <w:ind w:left="900" w:firstLine="0"/>
      </w:pPr>
      <w:r w:rsidRPr="00B92106">
        <w:rPr>
          <w:i/>
          <w:iCs/>
        </w:rPr>
        <w:t>a)</w:t>
      </w:r>
      <w:r w:rsidRPr="00B92106">
        <w:t xml:space="preserve"> azokat az adatokat, melyek azt igazolják, hogy a kiírt pályázati feltételeknek megfelel </w:t>
      </w:r>
      <w:r>
        <w:t>és</w:t>
      </w:r>
    </w:p>
    <w:p w:rsidR="003B5ADC" w:rsidRPr="00B92106" w:rsidRDefault="003B5ADC">
      <w:pPr>
        <w:pStyle w:val="Bekezds"/>
        <w:ind w:left="900" w:firstLine="0"/>
      </w:pPr>
      <w:r w:rsidRPr="00B92106">
        <w:rPr>
          <w:i/>
          <w:iCs/>
        </w:rPr>
        <w:t>b)</w:t>
      </w:r>
      <w:r w:rsidRPr="00B92106">
        <w:t xml:space="preserve"> a pályázó nyilatkozatát, hogy a kiírt pályázati feltételeket elfogadja.</w:t>
      </w:r>
    </w:p>
    <w:p w:rsidR="003B5ADC" w:rsidRPr="00B92106" w:rsidRDefault="003B5ADC">
      <w:pPr>
        <w:pStyle w:val="Bekezds"/>
        <w:ind w:left="900" w:firstLine="0"/>
      </w:pPr>
    </w:p>
    <w:p w:rsidR="003B5ADC" w:rsidRPr="00B92106" w:rsidRDefault="003B5ADC">
      <w:pPr>
        <w:pStyle w:val="Bekezds"/>
        <w:ind w:left="900" w:firstLine="0"/>
      </w:pPr>
      <w:r w:rsidRPr="00B92106">
        <w:t xml:space="preserve">(4) A pályázatokat a </w:t>
      </w:r>
      <w:r>
        <w:t>Képviselő-testület</w:t>
      </w:r>
      <w:r w:rsidRPr="00B92106">
        <w:t xml:space="preserve"> bírálja el és dönt a szociális helyzet vagy piaci viszonyok alapján történő bérbeadásról.</w:t>
      </w:r>
    </w:p>
    <w:p w:rsidR="003B5ADC" w:rsidRPr="00B92106" w:rsidRDefault="003B5ADC">
      <w:pPr>
        <w:pStyle w:val="Bekezds"/>
        <w:ind w:left="900" w:hanging="900"/>
      </w:pPr>
    </w:p>
    <w:p w:rsidR="003B5ADC" w:rsidRPr="00B92106" w:rsidRDefault="003B5ADC">
      <w:pPr>
        <w:pStyle w:val="Bekezds"/>
        <w:ind w:left="900" w:hanging="900"/>
      </w:pPr>
      <w:r w:rsidRPr="00B92106">
        <w:rPr>
          <w:b/>
          <w:bCs/>
        </w:rPr>
        <w:t>1</w:t>
      </w:r>
      <w:r>
        <w:rPr>
          <w:b/>
          <w:bCs/>
        </w:rPr>
        <w:t>1</w:t>
      </w:r>
      <w:r w:rsidRPr="00B92106">
        <w:rPr>
          <w:b/>
          <w:bCs/>
        </w:rPr>
        <w:t>.§</w:t>
      </w:r>
      <w:r w:rsidRPr="00B92106">
        <w:rPr>
          <w:b/>
          <w:bCs/>
        </w:rPr>
        <w:tab/>
      </w:r>
      <w:r w:rsidRPr="00B92106">
        <w:t>(1) Bérlőtársi szerződés megkötését a bérlő és a leendő bérlőtárs együttesen, írásban kérhetik a bérbeadótól.</w:t>
      </w:r>
    </w:p>
    <w:p w:rsidR="003B5ADC" w:rsidRPr="00B92106" w:rsidRDefault="003B5ADC">
      <w:pPr>
        <w:pStyle w:val="Bekezds"/>
        <w:ind w:left="900" w:hanging="900"/>
      </w:pPr>
    </w:p>
    <w:p w:rsidR="003B5ADC" w:rsidRPr="00B92106" w:rsidRDefault="003B5ADC">
      <w:pPr>
        <w:pStyle w:val="Bekezds"/>
        <w:ind w:left="900" w:firstLine="0"/>
      </w:pPr>
      <w:r w:rsidRPr="00B92106">
        <w:t xml:space="preserve">(2) Bérlőtársi szerződés köthető azzal a személlyel, aki </w:t>
      </w:r>
    </w:p>
    <w:p w:rsidR="003B5ADC" w:rsidRPr="00B92106" w:rsidRDefault="003B5ADC">
      <w:pPr>
        <w:pStyle w:val="Bekezds"/>
        <w:ind w:left="900" w:firstLine="0"/>
      </w:pPr>
      <w:r w:rsidRPr="00B92106">
        <w:rPr>
          <w:i/>
          <w:iCs/>
        </w:rPr>
        <w:t>a)</w:t>
      </w:r>
      <w:r w:rsidRPr="00B92106">
        <w:t xml:space="preserve"> a bérlő gyermeke (örökbe fogadott, mostoha-, és nevelt gyermeke), jogszerűen befogadott gyermekétől született unokája, valamint szülője (örökbe fogadó, mostoha- és nevelőszülője) és</w:t>
      </w:r>
    </w:p>
    <w:p w:rsidR="003B5ADC" w:rsidRPr="00B92106" w:rsidRDefault="003B5ADC">
      <w:pPr>
        <w:pStyle w:val="Bekezds"/>
        <w:ind w:left="900" w:firstLine="0"/>
      </w:pPr>
      <w:r w:rsidRPr="00B92106">
        <w:rPr>
          <w:i/>
          <w:iCs/>
        </w:rPr>
        <w:t>b)</w:t>
      </w:r>
      <w:r w:rsidRPr="00B92106">
        <w:t xml:space="preserve"> a bérlővel legalább egy éve életvitelszerűen együtt lakik</w:t>
      </w:r>
    </w:p>
    <w:p w:rsidR="003B5ADC" w:rsidRPr="00B92106" w:rsidRDefault="003B5ADC">
      <w:pPr>
        <w:pStyle w:val="Bekezds"/>
        <w:ind w:left="900" w:firstLine="0"/>
      </w:pPr>
    </w:p>
    <w:p w:rsidR="003B5ADC" w:rsidRPr="00B92106" w:rsidRDefault="003B5ADC">
      <w:pPr>
        <w:pStyle w:val="Bekezds"/>
        <w:ind w:left="900" w:firstLine="0"/>
      </w:pPr>
      <w:r w:rsidRPr="00B92106">
        <w:t>(3) Bérlőtársi szerződést kell kötni – a házastárs önkormányzati lakásba történt beköltözésének időpontjától függetlenül – a bérlő és a vele együttlakó házastársa közös kérelmére.</w:t>
      </w:r>
    </w:p>
    <w:p w:rsidR="003B5ADC" w:rsidRPr="00B92106" w:rsidRDefault="003B5ADC">
      <w:pPr>
        <w:pStyle w:val="Bekezds"/>
        <w:ind w:left="900" w:hanging="900"/>
      </w:pPr>
    </w:p>
    <w:p w:rsidR="003B5ADC" w:rsidRPr="00B92106" w:rsidRDefault="003B5ADC">
      <w:pPr>
        <w:pStyle w:val="Bekezds"/>
        <w:ind w:left="900" w:hanging="900"/>
      </w:pPr>
      <w:r w:rsidRPr="00B92106">
        <w:rPr>
          <w:b/>
          <w:bCs/>
        </w:rPr>
        <w:t>1</w:t>
      </w:r>
      <w:r>
        <w:rPr>
          <w:b/>
          <w:bCs/>
        </w:rPr>
        <w:t>2.</w:t>
      </w:r>
      <w:r w:rsidRPr="00B92106">
        <w:rPr>
          <w:b/>
          <w:bCs/>
        </w:rPr>
        <w:t>§</w:t>
      </w:r>
      <w:r w:rsidRPr="00B92106">
        <w:t xml:space="preserve"> </w:t>
      </w:r>
      <w:r w:rsidRPr="00B92106">
        <w:tab/>
        <w:t>(1) Az önkormányzati lakásba a bérlő házastársán, gyermekén (örökbe fogadott, mostoha- és nevelt gyermekén) és annak házastársán, jogszerűen befogadott gyermekétől született unokáján, valamint szülőjén (örökbe fogadó, mostoha- és nevelőszülőjén) kívül más személyt az e rendelet tiltó szabályait is figyelembe véve csak a bérbeadó írásbeli hozzájárulásával fogadhat be.</w:t>
      </w:r>
    </w:p>
    <w:p w:rsidR="003B5ADC" w:rsidRPr="00B92106" w:rsidRDefault="003B5ADC">
      <w:pPr>
        <w:pStyle w:val="Bekezds"/>
        <w:ind w:left="900" w:hanging="900"/>
      </w:pPr>
    </w:p>
    <w:p w:rsidR="003B5ADC" w:rsidRPr="00B92106" w:rsidRDefault="003B5ADC">
      <w:pPr>
        <w:pStyle w:val="Bekezds"/>
        <w:ind w:left="900" w:firstLine="0"/>
      </w:pPr>
      <w:r w:rsidRPr="00B92106">
        <w:t>(2) A befogadáshoz történő hozzájárulás</w:t>
      </w:r>
      <w:r>
        <w:t xml:space="preserve"> iránti kérelmet írásban kell az Önkormányzat </w:t>
      </w:r>
      <w:r w:rsidRPr="00B92106">
        <w:t>Hivatal</w:t>
      </w:r>
      <w:r>
        <w:t>á</w:t>
      </w:r>
      <w:r w:rsidRPr="00B92106">
        <w:t>nál benyújtani</w:t>
      </w:r>
      <w:r>
        <w:t>.</w:t>
      </w:r>
    </w:p>
    <w:p w:rsidR="003B5ADC" w:rsidRPr="00B92106" w:rsidRDefault="003B5ADC">
      <w:pPr>
        <w:pStyle w:val="Bekezds"/>
        <w:ind w:left="900" w:firstLine="0"/>
      </w:pPr>
    </w:p>
    <w:p w:rsidR="003B5ADC" w:rsidRPr="00B92106" w:rsidRDefault="003B5ADC">
      <w:pPr>
        <w:pStyle w:val="Bekezds"/>
        <w:ind w:left="900" w:firstLine="0"/>
      </w:pPr>
      <w:r w:rsidRPr="00B92106">
        <w:t>(3) A kérelemhez csatolni kell:</w:t>
      </w:r>
    </w:p>
    <w:p w:rsidR="003B5ADC" w:rsidRPr="00B92106" w:rsidRDefault="003B5ADC">
      <w:pPr>
        <w:pStyle w:val="Bekezds"/>
        <w:ind w:left="900" w:firstLine="0"/>
      </w:pPr>
      <w:r w:rsidRPr="00B92106">
        <w:rPr>
          <w:i/>
          <w:iCs/>
        </w:rPr>
        <w:t>a)</w:t>
      </w:r>
      <w:r w:rsidRPr="00B92106">
        <w:t xml:space="preserve"> a bérlő nyilatkozatát, hogy a befogadott személyt az önkormányzati lakásba 3 napon belül bejelenti és ezt a bérbeadó felé igazolja és</w:t>
      </w:r>
    </w:p>
    <w:p w:rsidR="003B5ADC" w:rsidRPr="00B92106" w:rsidRDefault="003B5ADC">
      <w:pPr>
        <w:pStyle w:val="Bekezds"/>
        <w:ind w:left="900" w:firstLine="0"/>
      </w:pPr>
      <w:r w:rsidRPr="00B92106">
        <w:rPr>
          <w:i/>
          <w:iCs/>
        </w:rPr>
        <w:t>b)</w:t>
      </w:r>
      <w:r w:rsidRPr="00B92106">
        <w:t xml:space="preserve"> a befogadott személy arra vonatkozó nyilatkozatát, hogy a bérleti szerződés megszűnésekor az önkormányzati lakást 3 napon belül elhagyja.</w:t>
      </w:r>
    </w:p>
    <w:p w:rsidR="003B5ADC" w:rsidRPr="00B92106" w:rsidRDefault="003B5ADC">
      <w:pPr>
        <w:pStyle w:val="Bekezds"/>
        <w:ind w:left="900" w:firstLine="0"/>
      </w:pPr>
      <w:r w:rsidRPr="00B92106">
        <w:t xml:space="preserve">(4) A kérelmet a </w:t>
      </w:r>
      <w:r>
        <w:t>Képviselő-testület</w:t>
      </w:r>
      <w:r w:rsidRPr="00B92106">
        <w:t xml:space="preserve"> bírálja el.</w:t>
      </w:r>
    </w:p>
    <w:p w:rsidR="003B5ADC" w:rsidRPr="00B92106" w:rsidRDefault="003B5ADC">
      <w:pPr>
        <w:pStyle w:val="Bekezds"/>
      </w:pPr>
    </w:p>
    <w:p w:rsidR="003B5ADC" w:rsidRPr="00B92106" w:rsidRDefault="003B5ADC">
      <w:pPr>
        <w:pStyle w:val="Bekezds"/>
        <w:ind w:left="900" w:hanging="900"/>
      </w:pPr>
      <w:r>
        <w:rPr>
          <w:b/>
          <w:bCs/>
        </w:rPr>
        <w:t>13</w:t>
      </w:r>
      <w:r w:rsidRPr="00B92106">
        <w:rPr>
          <w:b/>
          <w:bCs/>
        </w:rPr>
        <w:t>.§</w:t>
      </w:r>
      <w:r w:rsidRPr="00B92106">
        <w:t xml:space="preserve"> </w:t>
      </w:r>
      <w:r w:rsidRPr="00B92106">
        <w:tab/>
        <w:t>A rendeletben előírt bérbeadói hozzájárulás csak akkor adható:</w:t>
      </w:r>
    </w:p>
    <w:p w:rsidR="003B5ADC" w:rsidRPr="00B92106" w:rsidRDefault="003B5ADC" w:rsidP="004D6BA2">
      <w:pPr>
        <w:pStyle w:val="Bekezds"/>
        <w:tabs>
          <w:tab w:val="left" w:pos="1260"/>
          <w:tab w:val="left" w:pos="1440"/>
        </w:tabs>
        <w:ind w:left="1260" w:firstLine="0"/>
      </w:pPr>
      <w:r>
        <w:t xml:space="preserve">a) </w:t>
      </w:r>
      <w:r w:rsidRPr="00B92106">
        <w:t>ha a bérlőnek bérleti díj tartozása nincs</w:t>
      </w:r>
    </w:p>
    <w:p w:rsidR="003B5ADC" w:rsidRPr="00B92106" w:rsidRDefault="003B5ADC" w:rsidP="004D6BA2">
      <w:pPr>
        <w:pStyle w:val="Bekezds"/>
        <w:tabs>
          <w:tab w:val="left" w:pos="1260"/>
          <w:tab w:val="left" w:pos="1440"/>
        </w:tabs>
        <w:ind w:left="1260" w:firstLine="0"/>
      </w:pPr>
      <w:r>
        <w:t xml:space="preserve">b) </w:t>
      </w:r>
      <w:r w:rsidRPr="00B92106">
        <w:t>legalább egy lakószoba a bérlő és családja használatában marad</w:t>
      </w:r>
      <w:r>
        <w:t xml:space="preserve"> és</w:t>
      </w:r>
    </w:p>
    <w:p w:rsidR="003B5ADC" w:rsidRPr="00B92106" w:rsidRDefault="003B5ADC" w:rsidP="004D6BA2">
      <w:pPr>
        <w:pStyle w:val="Bekezds"/>
        <w:tabs>
          <w:tab w:val="left" w:pos="1260"/>
          <w:tab w:val="left" w:pos="1440"/>
        </w:tabs>
        <w:ind w:left="1260" w:firstLine="0"/>
      </w:pPr>
      <w:r>
        <w:t xml:space="preserve">c) </w:t>
      </w:r>
      <w:r w:rsidRPr="00B92106">
        <w:t>a lakásba költözők és más jogszerűen ott lakók számát figyelembe véve a lakás egy használójára legalább 6 m</w:t>
      </w:r>
      <w:r w:rsidRPr="00B92106">
        <w:rPr>
          <w:vertAlign w:val="superscript"/>
        </w:rPr>
        <w:t>2</w:t>
      </w:r>
      <w:r w:rsidRPr="00B92106">
        <w:t>-es lakószoba rész jut.</w:t>
      </w:r>
    </w:p>
    <w:p w:rsidR="003B5ADC" w:rsidRPr="00B92106" w:rsidRDefault="003B5ADC">
      <w:pPr>
        <w:pStyle w:val="Bekezds"/>
        <w:ind w:left="900" w:hanging="900"/>
      </w:pPr>
    </w:p>
    <w:p w:rsidR="003B5ADC" w:rsidRPr="00B92106" w:rsidRDefault="003B5ADC">
      <w:pPr>
        <w:pStyle w:val="Bekezds"/>
        <w:ind w:left="900" w:hanging="900"/>
      </w:pPr>
      <w:r w:rsidRPr="00B92106">
        <w:rPr>
          <w:b/>
          <w:bCs/>
        </w:rPr>
        <w:t>1</w:t>
      </w:r>
      <w:r>
        <w:rPr>
          <w:b/>
          <w:bCs/>
        </w:rPr>
        <w:t>4</w:t>
      </w:r>
      <w:r w:rsidRPr="00B92106">
        <w:rPr>
          <w:b/>
          <w:bCs/>
        </w:rPr>
        <w:t xml:space="preserve">.§ </w:t>
      </w:r>
      <w:r w:rsidRPr="00B92106">
        <w:rPr>
          <w:b/>
          <w:bCs/>
        </w:rPr>
        <w:tab/>
      </w:r>
      <w:r w:rsidRPr="00B92106">
        <w:t>(1) A bérbeadó és a bérlő jogait és kötelezettségeit a bérleti szerződés tartalmazza.</w:t>
      </w:r>
    </w:p>
    <w:p w:rsidR="003B5ADC" w:rsidRPr="00B92106" w:rsidRDefault="003B5ADC">
      <w:pPr>
        <w:pStyle w:val="Bekezds"/>
        <w:ind w:left="900" w:hanging="900"/>
      </w:pPr>
    </w:p>
    <w:p w:rsidR="003B5ADC" w:rsidRPr="00B92106" w:rsidRDefault="003B5ADC">
      <w:pPr>
        <w:pStyle w:val="Bekezds"/>
        <w:ind w:left="900" w:hanging="900"/>
      </w:pPr>
      <w:r w:rsidRPr="00B92106">
        <w:t xml:space="preserve"> </w:t>
      </w:r>
      <w:r w:rsidRPr="00B92106">
        <w:tab/>
        <w:t>(2) Bérbeadó a lakást komfortfokozatának megfelelő lakásberendezésekkel együtt, a szerződésben meghatározott feltételekkel és időpontban, rendeltetésszerű használatra alkalmas állapotban, leltár szerint köteles a bérlőnek, bérlőtársnak átadni.</w:t>
      </w:r>
    </w:p>
    <w:p w:rsidR="003B5ADC" w:rsidRPr="00B92106" w:rsidRDefault="003B5ADC">
      <w:pPr>
        <w:pStyle w:val="Bekezds"/>
        <w:ind w:left="900" w:hanging="900"/>
      </w:pPr>
    </w:p>
    <w:p w:rsidR="003B5ADC" w:rsidRPr="00B92106" w:rsidRDefault="003B5ADC">
      <w:pPr>
        <w:pStyle w:val="Style1"/>
        <w:ind w:left="900" w:hanging="900"/>
        <w:jc w:val="both"/>
        <w:rPr>
          <w:sz w:val="24"/>
          <w:szCs w:val="24"/>
        </w:rPr>
      </w:pPr>
      <w:r w:rsidRPr="00B92106">
        <w:rPr>
          <w:spacing w:val="17"/>
          <w:sz w:val="24"/>
          <w:szCs w:val="24"/>
        </w:rPr>
        <w:t xml:space="preserve">  </w:t>
      </w:r>
      <w:r w:rsidRPr="00B92106">
        <w:rPr>
          <w:spacing w:val="17"/>
          <w:sz w:val="24"/>
          <w:szCs w:val="24"/>
        </w:rPr>
        <w:tab/>
        <w:t xml:space="preserve">(3) </w:t>
      </w:r>
      <w:r w:rsidRPr="00B92106">
        <w:rPr>
          <w:sz w:val="24"/>
          <w:szCs w:val="24"/>
        </w:rPr>
        <w:t xml:space="preserve">A </w:t>
      </w:r>
      <w:r w:rsidRPr="00B92106">
        <w:rPr>
          <w:spacing w:val="3"/>
          <w:sz w:val="24"/>
          <w:szCs w:val="24"/>
        </w:rPr>
        <w:t xml:space="preserve">bérlő </w:t>
      </w:r>
      <w:r w:rsidRPr="00B92106">
        <w:rPr>
          <w:spacing w:val="-4"/>
          <w:sz w:val="24"/>
          <w:szCs w:val="24"/>
        </w:rPr>
        <w:t xml:space="preserve">és </w:t>
      </w:r>
      <w:r w:rsidRPr="00B92106">
        <w:rPr>
          <w:sz w:val="24"/>
          <w:szCs w:val="24"/>
        </w:rPr>
        <w:t>a bér</w:t>
      </w:r>
      <w:r w:rsidRPr="00B92106">
        <w:rPr>
          <w:spacing w:val="8"/>
          <w:sz w:val="24"/>
          <w:szCs w:val="24"/>
        </w:rPr>
        <w:t xml:space="preserve">beadó </w:t>
      </w:r>
      <w:r w:rsidRPr="00B92106">
        <w:rPr>
          <w:spacing w:val="2"/>
          <w:sz w:val="24"/>
          <w:szCs w:val="24"/>
        </w:rPr>
        <w:t xml:space="preserve">megállapodhatnak </w:t>
      </w:r>
      <w:r w:rsidRPr="00B92106">
        <w:rPr>
          <w:spacing w:val="-6"/>
          <w:sz w:val="24"/>
          <w:szCs w:val="24"/>
        </w:rPr>
        <w:t xml:space="preserve">abban, </w:t>
      </w:r>
      <w:r w:rsidRPr="00B92106">
        <w:rPr>
          <w:spacing w:val="10"/>
          <w:sz w:val="24"/>
          <w:szCs w:val="24"/>
        </w:rPr>
        <w:t xml:space="preserve">hogy </w:t>
      </w:r>
      <w:r w:rsidRPr="00B92106">
        <w:rPr>
          <w:sz w:val="24"/>
          <w:szCs w:val="24"/>
        </w:rPr>
        <w:t xml:space="preserve">a </w:t>
      </w:r>
      <w:r w:rsidRPr="00B92106">
        <w:rPr>
          <w:spacing w:val="2"/>
          <w:sz w:val="24"/>
          <w:szCs w:val="24"/>
        </w:rPr>
        <w:t xml:space="preserve">bérlő </w:t>
      </w:r>
      <w:r w:rsidRPr="00B92106">
        <w:rPr>
          <w:spacing w:val="-3"/>
          <w:sz w:val="24"/>
          <w:szCs w:val="24"/>
        </w:rPr>
        <w:t xml:space="preserve">teszi </w:t>
      </w:r>
      <w:r w:rsidRPr="00B92106">
        <w:rPr>
          <w:spacing w:val="-1"/>
          <w:sz w:val="24"/>
          <w:szCs w:val="24"/>
        </w:rPr>
        <w:t xml:space="preserve">rendeltetésszerű </w:t>
      </w:r>
      <w:r w:rsidRPr="00B92106">
        <w:rPr>
          <w:spacing w:val="-5"/>
          <w:sz w:val="24"/>
          <w:szCs w:val="24"/>
        </w:rPr>
        <w:t xml:space="preserve">használatra alkalmassá </w:t>
      </w:r>
      <w:r w:rsidRPr="00B92106">
        <w:rPr>
          <w:sz w:val="24"/>
          <w:szCs w:val="24"/>
        </w:rPr>
        <w:t xml:space="preserve">a </w:t>
      </w:r>
      <w:r w:rsidRPr="00B92106">
        <w:rPr>
          <w:spacing w:val="-7"/>
          <w:sz w:val="24"/>
          <w:szCs w:val="24"/>
        </w:rPr>
        <w:t xml:space="preserve">lakást </w:t>
      </w:r>
      <w:r w:rsidRPr="00B92106">
        <w:rPr>
          <w:spacing w:val="-11"/>
          <w:sz w:val="24"/>
          <w:szCs w:val="24"/>
        </w:rPr>
        <w:t xml:space="preserve">és </w:t>
      </w:r>
      <w:r w:rsidRPr="00B92106">
        <w:rPr>
          <w:spacing w:val="-7"/>
          <w:sz w:val="24"/>
          <w:szCs w:val="24"/>
        </w:rPr>
        <w:t xml:space="preserve">látja </w:t>
      </w:r>
      <w:r w:rsidRPr="00B92106">
        <w:rPr>
          <w:spacing w:val="-2"/>
          <w:sz w:val="24"/>
          <w:szCs w:val="24"/>
        </w:rPr>
        <w:t xml:space="preserve">el </w:t>
      </w:r>
      <w:r w:rsidRPr="00B92106">
        <w:rPr>
          <w:spacing w:val="-1"/>
          <w:sz w:val="24"/>
          <w:szCs w:val="24"/>
        </w:rPr>
        <w:t xml:space="preserve">komfortfokozatának </w:t>
      </w:r>
      <w:r w:rsidRPr="00B92106">
        <w:rPr>
          <w:spacing w:val="6"/>
          <w:sz w:val="24"/>
          <w:szCs w:val="24"/>
        </w:rPr>
        <w:t xml:space="preserve">megfelelő </w:t>
      </w:r>
      <w:r w:rsidRPr="00B92106">
        <w:rPr>
          <w:spacing w:val="-2"/>
          <w:sz w:val="24"/>
          <w:szCs w:val="24"/>
        </w:rPr>
        <w:t xml:space="preserve">lakásberendezésekkel, </w:t>
      </w:r>
      <w:r w:rsidRPr="00B92106">
        <w:rPr>
          <w:spacing w:val="5"/>
          <w:sz w:val="24"/>
          <w:szCs w:val="24"/>
        </w:rPr>
        <w:t xml:space="preserve">illetve </w:t>
      </w:r>
      <w:r w:rsidRPr="00B92106">
        <w:rPr>
          <w:spacing w:val="9"/>
          <w:sz w:val="24"/>
          <w:szCs w:val="24"/>
        </w:rPr>
        <w:t xml:space="preserve">elvégzi </w:t>
      </w:r>
      <w:r w:rsidRPr="00B92106">
        <w:rPr>
          <w:sz w:val="24"/>
          <w:szCs w:val="24"/>
        </w:rPr>
        <w:t>a lakástörvényben meghatározott bérbeadói feladatokat.</w:t>
      </w:r>
    </w:p>
    <w:p w:rsidR="003B5ADC" w:rsidRPr="00B92106" w:rsidRDefault="003B5ADC">
      <w:pPr>
        <w:pStyle w:val="Style1"/>
        <w:ind w:left="900" w:hanging="900"/>
        <w:jc w:val="both"/>
        <w:rPr>
          <w:sz w:val="24"/>
          <w:szCs w:val="24"/>
        </w:rPr>
      </w:pPr>
    </w:p>
    <w:p w:rsidR="003B5ADC" w:rsidRPr="00B92106" w:rsidRDefault="003B5ADC">
      <w:pPr>
        <w:pStyle w:val="Style1"/>
        <w:ind w:left="900" w:hanging="900"/>
        <w:jc w:val="both"/>
        <w:rPr>
          <w:spacing w:val="-3"/>
          <w:sz w:val="24"/>
          <w:szCs w:val="24"/>
        </w:rPr>
      </w:pPr>
      <w:r w:rsidRPr="00B92106">
        <w:rPr>
          <w:sz w:val="24"/>
          <w:szCs w:val="24"/>
        </w:rPr>
        <w:t xml:space="preserve">   </w:t>
      </w:r>
      <w:r w:rsidRPr="00B92106">
        <w:rPr>
          <w:sz w:val="24"/>
          <w:szCs w:val="24"/>
        </w:rPr>
        <w:tab/>
      </w:r>
      <w:r>
        <w:rPr>
          <w:spacing w:val="11"/>
          <w:sz w:val="24"/>
          <w:szCs w:val="24"/>
        </w:rPr>
        <w:t>(4) Ha a (3</w:t>
      </w:r>
      <w:r w:rsidRPr="00B92106">
        <w:rPr>
          <w:spacing w:val="11"/>
          <w:sz w:val="24"/>
          <w:szCs w:val="24"/>
        </w:rPr>
        <w:t xml:space="preserve">) bekezdésben foglalt </w:t>
      </w:r>
      <w:r w:rsidRPr="00B92106">
        <w:rPr>
          <w:sz w:val="24"/>
          <w:szCs w:val="24"/>
        </w:rPr>
        <w:t xml:space="preserve">megállapodás </w:t>
      </w:r>
      <w:r w:rsidRPr="00B92106">
        <w:rPr>
          <w:spacing w:val="-1"/>
          <w:sz w:val="24"/>
          <w:szCs w:val="24"/>
        </w:rPr>
        <w:t xml:space="preserve">létrejön, a bérbeadó a bérlőnek a </w:t>
      </w:r>
      <w:r w:rsidRPr="00B92106">
        <w:rPr>
          <w:spacing w:val="3"/>
          <w:sz w:val="24"/>
          <w:szCs w:val="24"/>
        </w:rPr>
        <w:t xml:space="preserve">munkálatok elvégzésével kapcsolatosan felmerült és számlával igazolt költségeit </w:t>
      </w:r>
      <w:r w:rsidRPr="00B92106">
        <w:rPr>
          <w:spacing w:val="2"/>
          <w:sz w:val="24"/>
          <w:szCs w:val="24"/>
        </w:rPr>
        <w:t xml:space="preserve">egy összegben fizeti meg, a számlák benyújtását követő 30 napon belül. A bérlő a </w:t>
      </w:r>
      <w:r w:rsidRPr="00B92106">
        <w:rPr>
          <w:spacing w:val="-3"/>
          <w:sz w:val="24"/>
          <w:szCs w:val="24"/>
        </w:rPr>
        <w:t>megtérítést bérleti díj beszámítás formájában is kérheti.</w:t>
      </w:r>
    </w:p>
    <w:p w:rsidR="003B5ADC" w:rsidRPr="00B92106" w:rsidRDefault="003B5ADC">
      <w:pPr>
        <w:pStyle w:val="Style1"/>
        <w:ind w:left="900" w:hanging="900"/>
        <w:jc w:val="both"/>
        <w:rPr>
          <w:spacing w:val="-3"/>
          <w:sz w:val="24"/>
          <w:szCs w:val="24"/>
        </w:rPr>
      </w:pPr>
    </w:p>
    <w:p w:rsidR="003B5ADC" w:rsidRPr="00B92106" w:rsidRDefault="003B5ADC">
      <w:pPr>
        <w:pStyle w:val="Style1"/>
        <w:ind w:left="900"/>
        <w:jc w:val="both"/>
        <w:rPr>
          <w:spacing w:val="-2"/>
          <w:sz w:val="24"/>
          <w:szCs w:val="24"/>
        </w:rPr>
      </w:pPr>
      <w:r w:rsidRPr="00B92106">
        <w:rPr>
          <w:spacing w:val="-2"/>
          <w:sz w:val="24"/>
          <w:szCs w:val="24"/>
        </w:rPr>
        <w:t xml:space="preserve">(5) Bérleti díj beszámítás esetén, ha időközben a bérlő bérleti jogviszonya megszűnik, </w:t>
      </w:r>
      <w:r w:rsidRPr="00B92106">
        <w:rPr>
          <w:spacing w:val="4"/>
          <w:sz w:val="24"/>
          <w:szCs w:val="24"/>
        </w:rPr>
        <w:t xml:space="preserve">részére a fennmaradó költségkülönbözetet, a bérleti jogviszony megszűnését </w:t>
      </w:r>
      <w:r w:rsidRPr="00B92106">
        <w:rPr>
          <w:spacing w:val="-2"/>
          <w:sz w:val="24"/>
          <w:szCs w:val="24"/>
        </w:rPr>
        <w:t>követő 30 napon belül meg kell téríteni.</w:t>
      </w:r>
    </w:p>
    <w:p w:rsidR="003B5ADC" w:rsidRPr="00B92106" w:rsidRDefault="003B5ADC">
      <w:pPr>
        <w:pStyle w:val="Style1"/>
        <w:ind w:left="900"/>
        <w:jc w:val="both"/>
        <w:rPr>
          <w:spacing w:val="-2"/>
          <w:sz w:val="24"/>
          <w:szCs w:val="24"/>
        </w:rPr>
      </w:pPr>
    </w:p>
    <w:p w:rsidR="003B5ADC" w:rsidRPr="00B92106" w:rsidRDefault="003B5ADC">
      <w:pPr>
        <w:ind w:left="900"/>
        <w:jc w:val="both"/>
        <w:rPr>
          <w:spacing w:val="-3"/>
        </w:rPr>
      </w:pPr>
      <w:r w:rsidRPr="00B92106">
        <w:rPr>
          <w:spacing w:val="-1"/>
        </w:rPr>
        <w:t xml:space="preserve">(6) Bérlő és a bérbeadó előzetesen, írásban </w:t>
      </w:r>
      <w:r w:rsidRPr="00B92106">
        <w:t>megállapodhat</w:t>
      </w:r>
      <w:r w:rsidRPr="00B92106">
        <w:rPr>
          <w:vertAlign w:val="superscript"/>
        </w:rPr>
        <w:t>,</w:t>
      </w:r>
      <w:r w:rsidRPr="00B92106">
        <w:t xml:space="preserve"> </w:t>
      </w:r>
      <w:r w:rsidRPr="00B92106">
        <w:rPr>
          <w:spacing w:val="-2"/>
        </w:rPr>
        <w:t xml:space="preserve">hogy a bérlő a lakást </w:t>
      </w:r>
      <w:r w:rsidRPr="00B92106">
        <w:rPr>
          <w:spacing w:val="-3"/>
        </w:rPr>
        <w:t>átalakítja, korszerűsítheti.</w:t>
      </w:r>
    </w:p>
    <w:p w:rsidR="003B5ADC" w:rsidRPr="00B92106" w:rsidRDefault="003B5ADC">
      <w:pPr>
        <w:ind w:left="900"/>
        <w:jc w:val="both"/>
        <w:rPr>
          <w:spacing w:val="-3"/>
        </w:rPr>
      </w:pPr>
    </w:p>
    <w:p w:rsidR="003B5ADC" w:rsidRPr="00B92106" w:rsidRDefault="003B5ADC">
      <w:pPr>
        <w:pStyle w:val="Style1"/>
        <w:ind w:left="900"/>
        <w:jc w:val="both"/>
        <w:rPr>
          <w:spacing w:val="-1"/>
          <w:sz w:val="24"/>
          <w:szCs w:val="24"/>
        </w:rPr>
      </w:pPr>
      <w:r w:rsidRPr="00B92106">
        <w:rPr>
          <w:spacing w:val="2"/>
          <w:sz w:val="24"/>
          <w:szCs w:val="24"/>
        </w:rPr>
        <w:t xml:space="preserve">(7) A bérlő a lakás komfortfokozatának növelése és fűtésének korszerűsítése esetén </w:t>
      </w:r>
      <w:r w:rsidRPr="00B92106">
        <w:rPr>
          <w:spacing w:val="5"/>
          <w:sz w:val="24"/>
          <w:szCs w:val="24"/>
        </w:rPr>
        <w:t xml:space="preserve">bérleti díj beszámításra tarthat igényt, az ezt meghaladó, egyéb munkálatokat a saját költségén végezheti (végeztetheti) el. A </w:t>
      </w:r>
      <w:r w:rsidRPr="00B92106">
        <w:rPr>
          <w:spacing w:val="-5"/>
          <w:sz w:val="24"/>
          <w:szCs w:val="24"/>
        </w:rPr>
        <w:t xml:space="preserve">beszámításra </w:t>
      </w:r>
      <w:r w:rsidRPr="00B92106">
        <w:rPr>
          <w:sz w:val="24"/>
          <w:szCs w:val="24"/>
        </w:rPr>
        <w:t>a 1</w:t>
      </w:r>
      <w:r>
        <w:rPr>
          <w:sz w:val="24"/>
          <w:szCs w:val="24"/>
        </w:rPr>
        <w:t>4</w:t>
      </w:r>
      <w:r w:rsidRPr="00B92106">
        <w:rPr>
          <w:spacing w:val="-22"/>
          <w:sz w:val="24"/>
          <w:szCs w:val="24"/>
        </w:rPr>
        <w:t xml:space="preserve">. </w:t>
      </w:r>
      <w:r w:rsidRPr="00B92106">
        <w:rPr>
          <w:sz w:val="24"/>
          <w:szCs w:val="24"/>
        </w:rPr>
        <w:t xml:space="preserve">§ </w:t>
      </w:r>
      <w:r>
        <w:rPr>
          <w:spacing w:val="-24"/>
          <w:sz w:val="24"/>
          <w:szCs w:val="24"/>
        </w:rPr>
        <w:t xml:space="preserve">(4) - </w:t>
      </w:r>
      <w:r w:rsidRPr="00B92106">
        <w:rPr>
          <w:spacing w:val="-24"/>
          <w:sz w:val="24"/>
          <w:szCs w:val="24"/>
        </w:rPr>
        <w:t xml:space="preserve">(7) </w:t>
      </w:r>
      <w:r w:rsidRPr="00B92106">
        <w:rPr>
          <w:spacing w:val="-1"/>
          <w:sz w:val="24"/>
          <w:szCs w:val="24"/>
        </w:rPr>
        <w:t>bekezdésben foglalt rendelkezéseket kell megfelelően alkalmazni.</w:t>
      </w:r>
    </w:p>
    <w:p w:rsidR="003B5ADC" w:rsidRPr="00B92106" w:rsidRDefault="003B5ADC">
      <w:pPr>
        <w:pStyle w:val="Style1"/>
        <w:ind w:left="900"/>
        <w:jc w:val="both"/>
        <w:rPr>
          <w:spacing w:val="-1"/>
          <w:sz w:val="24"/>
          <w:szCs w:val="24"/>
        </w:rPr>
      </w:pPr>
    </w:p>
    <w:p w:rsidR="003B5ADC" w:rsidRPr="00B92106" w:rsidRDefault="003B5ADC">
      <w:pPr>
        <w:pStyle w:val="Style1"/>
        <w:ind w:left="900"/>
        <w:jc w:val="both"/>
        <w:rPr>
          <w:spacing w:val="-2"/>
          <w:sz w:val="24"/>
          <w:szCs w:val="24"/>
        </w:rPr>
      </w:pPr>
      <w:r w:rsidRPr="00B92106">
        <w:rPr>
          <w:spacing w:val="6"/>
          <w:sz w:val="24"/>
          <w:szCs w:val="24"/>
        </w:rPr>
        <w:t xml:space="preserve">(8) A lakás átalakításával és korszerűsítésével, a kötelezettségek átvállalásával, </w:t>
      </w:r>
      <w:r w:rsidRPr="00B92106">
        <w:rPr>
          <w:spacing w:val="-1"/>
          <w:sz w:val="24"/>
          <w:szCs w:val="24"/>
        </w:rPr>
        <w:t xml:space="preserve">teljesítésével és a költségek kiegyenlítésével kapcsolatos megállapodást a feleknek </w:t>
      </w:r>
      <w:r w:rsidRPr="00B92106">
        <w:rPr>
          <w:spacing w:val="-2"/>
          <w:sz w:val="24"/>
          <w:szCs w:val="24"/>
        </w:rPr>
        <w:t>előzetesen, írásban kell rögzíteni.</w:t>
      </w:r>
    </w:p>
    <w:p w:rsidR="003B5ADC" w:rsidRPr="00B92106" w:rsidRDefault="003B5ADC">
      <w:pPr>
        <w:pStyle w:val="Style1"/>
        <w:ind w:left="900"/>
        <w:jc w:val="both"/>
        <w:rPr>
          <w:spacing w:val="-2"/>
          <w:sz w:val="24"/>
          <w:szCs w:val="24"/>
        </w:rPr>
      </w:pPr>
    </w:p>
    <w:p w:rsidR="003B5ADC" w:rsidRPr="00B92106" w:rsidRDefault="003B5ADC">
      <w:pPr>
        <w:ind w:left="900"/>
        <w:jc w:val="both"/>
      </w:pPr>
      <w:r w:rsidRPr="00B92106">
        <w:t>(9) Bérlő a lakásbérleti szerződés fennállása alatt köteles életvitelszerűen a lakásban lakni.</w:t>
      </w:r>
    </w:p>
    <w:p w:rsidR="003B5ADC" w:rsidRPr="00B92106" w:rsidRDefault="003B5ADC">
      <w:pPr>
        <w:ind w:left="900"/>
        <w:jc w:val="both"/>
      </w:pPr>
    </w:p>
    <w:p w:rsidR="003B5ADC" w:rsidRPr="00B92106" w:rsidRDefault="003B5ADC">
      <w:pPr>
        <w:ind w:left="900"/>
        <w:jc w:val="both"/>
      </w:pPr>
      <w:r w:rsidRPr="00B92106">
        <w:t>(10) Bérbeadó a rendeltetésszerű használatot, valamint a szerződésben foglalt kötelezettségek teljesítését évente két alkalommal ellenőrzi. A bérlő az arra alkalmas időben a lakásba történő bejutást biztosítani és az ellenőrzést tűrni köteles.</w:t>
      </w:r>
    </w:p>
    <w:p w:rsidR="003B5ADC" w:rsidRPr="00B92106" w:rsidRDefault="003B5ADC">
      <w:pPr>
        <w:pStyle w:val="Bekezds"/>
        <w:ind w:firstLine="0"/>
        <w:rPr>
          <w:b/>
          <w:bCs/>
        </w:rPr>
      </w:pPr>
    </w:p>
    <w:p w:rsidR="003B5ADC" w:rsidRPr="00B92106" w:rsidRDefault="003B5ADC">
      <w:pPr>
        <w:pStyle w:val="Style2"/>
        <w:tabs>
          <w:tab w:val="left" w:pos="180"/>
          <w:tab w:val="left" w:pos="360"/>
        </w:tabs>
        <w:ind w:left="900" w:hanging="900"/>
        <w:jc w:val="both"/>
        <w:rPr>
          <w:spacing w:val="-3"/>
          <w:sz w:val="24"/>
          <w:szCs w:val="24"/>
        </w:rPr>
      </w:pPr>
      <w:r>
        <w:rPr>
          <w:b/>
          <w:bCs/>
          <w:spacing w:val="-2"/>
          <w:sz w:val="24"/>
          <w:szCs w:val="24"/>
        </w:rPr>
        <w:t>15</w:t>
      </w:r>
      <w:r w:rsidRPr="00B92106">
        <w:rPr>
          <w:b/>
          <w:bCs/>
          <w:spacing w:val="-2"/>
          <w:sz w:val="24"/>
          <w:szCs w:val="24"/>
        </w:rPr>
        <w:t xml:space="preserve">.§ </w:t>
      </w:r>
      <w:r w:rsidRPr="00B92106">
        <w:rPr>
          <w:b/>
          <w:bCs/>
          <w:spacing w:val="-2"/>
          <w:sz w:val="24"/>
          <w:szCs w:val="24"/>
        </w:rPr>
        <w:tab/>
      </w:r>
      <w:r w:rsidRPr="00B92106">
        <w:rPr>
          <w:spacing w:val="-2"/>
          <w:sz w:val="24"/>
          <w:szCs w:val="24"/>
        </w:rPr>
        <w:t xml:space="preserve">(1) A bérlő a lakás használatáért bérleti díjat köteles fizetni, minden hónap 15. </w:t>
      </w:r>
      <w:r w:rsidRPr="00B92106">
        <w:rPr>
          <w:spacing w:val="-3"/>
          <w:sz w:val="24"/>
          <w:szCs w:val="24"/>
        </w:rPr>
        <w:t>napjáig, egy összegben az önkormányzat részére.</w:t>
      </w:r>
    </w:p>
    <w:p w:rsidR="003B5ADC" w:rsidRPr="00B92106" w:rsidRDefault="003B5ADC">
      <w:pPr>
        <w:pStyle w:val="Style2"/>
        <w:tabs>
          <w:tab w:val="left" w:pos="180"/>
          <w:tab w:val="left" w:pos="360"/>
        </w:tabs>
        <w:ind w:left="900" w:hanging="900"/>
        <w:jc w:val="both"/>
        <w:rPr>
          <w:spacing w:val="-3"/>
          <w:sz w:val="24"/>
          <w:szCs w:val="24"/>
        </w:rPr>
      </w:pPr>
    </w:p>
    <w:p w:rsidR="003B5ADC" w:rsidRPr="00B92106" w:rsidRDefault="003B5ADC">
      <w:pPr>
        <w:pStyle w:val="Style2"/>
        <w:ind w:left="900" w:hanging="900"/>
        <w:jc w:val="both"/>
        <w:rPr>
          <w:spacing w:val="-3"/>
          <w:sz w:val="24"/>
          <w:szCs w:val="24"/>
        </w:rPr>
      </w:pPr>
      <w:r w:rsidRPr="00B92106">
        <w:rPr>
          <w:sz w:val="24"/>
          <w:szCs w:val="24"/>
        </w:rPr>
        <w:t xml:space="preserve">  </w:t>
      </w:r>
      <w:r w:rsidRPr="00B92106">
        <w:rPr>
          <w:sz w:val="24"/>
          <w:szCs w:val="24"/>
        </w:rPr>
        <w:tab/>
      </w:r>
      <w:r w:rsidRPr="00B92106">
        <w:rPr>
          <w:spacing w:val="1"/>
          <w:sz w:val="24"/>
          <w:szCs w:val="24"/>
        </w:rPr>
        <w:t xml:space="preserve">(2) Az önkormányzati bérlakások havi bérleti díjait a rendelet </w:t>
      </w:r>
      <w:r w:rsidRPr="00B92106">
        <w:rPr>
          <w:sz w:val="24"/>
          <w:szCs w:val="24"/>
        </w:rPr>
        <w:t xml:space="preserve">2. </w:t>
      </w:r>
      <w:r w:rsidRPr="00B92106">
        <w:rPr>
          <w:spacing w:val="-2"/>
          <w:sz w:val="24"/>
          <w:szCs w:val="24"/>
        </w:rPr>
        <w:t xml:space="preserve">melléklete </w:t>
      </w:r>
      <w:r w:rsidRPr="00B92106">
        <w:rPr>
          <w:spacing w:val="-3"/>
          <w:sz w:val="24"/>
          <w:szCs w:val="24"/>
        </w:rPr>
        <w:t>állapítja meg.</w:t>
      </w:r>
    </w:p>
    <w:p w:rsidR="003B5ADC" w:rsidRPr="00B92106" w:rsidRDefault="003B5ADC">
      <w:pPr>
        <w:pStyle w:val="Style2"/>
        <w:ind w:left="900" w:hanging="900"/>
        <w:jc w:val="both"/>
        <w:rPr>
          <w:spacing w:val="-3"/>
          <w:sz w:val="24"/>
          <w:szCs w:val="24"/>
        </w:rPr>
      </w:pPr>
    </w:p>
    <w:p w:rsidR="003B5ADC" w:rsidRPr="00B92106" w:rsidRDefault="003B5ADC">
      <w:pPr>
        <w:pStyle w:val="Style2"/>
        <w:ind w:left="900" w:hanging="900"/>
        <w:jc w:val="both"/>
        <w:rPr>
          <w:spacing w:val="-1"/>
          <w:sz w:val="24"/>
          <w:szCs w:val="24"/>
        </w:rPr>
      </w:pPr>
      <w:r w:rsidRPr="00B92106">
        <w:rPr>
          <w:sz w:val="24"/>
          <w:szCs w:val="24"/>
        </w:rPr>
        <w:t xml:space="preserve">   </w:t>
      </w:r>
      <w:r w:rsidRPr="00B92106">
        <w:rPr>
          <w:sz w:val="24"/>
          <w:szCs w:val="24"/>
        </w:rPr>
        <w:tab/>
      </w:r>
      <w:r w:rsidRPr="00B92106">
        <w:rPr>
          <w:spacing w:val="-1"/>
          <w:sz w:val="24"/>
          <w:szCs w:val="24"/>
        </w:rPr>
        <w:t>(3) A Képviselő-testület évente legfeljebb egy alkalommal módosíthatja a lakbért. A módosított lakbér a következő év január 1. napjától alkalmazandó.</w:t>
      </w:r>
    </w:p>
    <w:p w:rsidR="003B5ADC" w:rsidRPr="00B92106" w:rsidRDefault="003B5ADC">
      <w:pPr>
        <w:pStyle w:val="Style2"/>
        <w:ind w:left="900" w:hanging="900"/>
        <w:jc w:val="both"/>
        <w:rPr>
          <w:spacing w:val="-1"/>
          <w:sz w:val="24"/>
          <w:szCs w:val="24"/>
        </w:rPr>
      </w:pPr>
    </w:p>
    <w:p w:rsidR="003B5ADC" w:rsidRPr="00B92106" w:rsidRDefault="003B5ADC">
      <w:pPr>
        <w:pStyle w:val="Style1"/>
        <w:ind w:left="900" w:hanging="900"/>
        <w:jc w:val="both"/>
        <w:rPr>
          <w:sz w:val="24"/>
          <w:szCs w:val="24"/>
        </w:rPr>
      </w:pPr>
      <w:r w:rsidRPr="00B92106">
        <w:rPr>
          <w:sz w:val="24"/>
          <w:szCs w:val="24"/>
        </w:rPr>
        <w:t xml:space="preserve">  </w:t>
      </w:r>
      <w:r w:rsidRPr="00B92106">
        <w:rPr>
          <w:sz w:val="24"/>
          <w:szCs w:val="24"/>
        </w:rPr>
        <w:tab/>
      </w:r>
      <w:r w:rsidRPr="00B92106">
        <w:rPr>
          <w:spacing w:val="6"/>
          <w:sz w:val="24"/>
          <w:szCs w:val="24"/>
        </w:rPr>
        <w:t>(4) A lakásban lévő, vagy a lakásbérleményhez tartozó nem lakás céljára szolgáló h</w:t>
      </w:r>
      <w:r w:rsidRPr="00B92106">
        <w:rPr>
          <w:spacing w:val="-3"/>
          <w:sz w:val="24"/>
          <w:szCs w:val="24"/>
        </w:rPr>
        <w:t xml:space="preserve">elyiségek (pl. orvosi rendelő, műterem, garázs) bérleti díját a nem lakás céljára </w:t>
      </w:r>
      <w:r w:rsidRPr="00B92106">
        <w:rPr>
          <w:sz w:val="24"/>
          <w:szCs w:val="24"/>
        </w:rPr>
        <w:t>szolgáló helyiségekre vonatkozó szabályok alapján kell megállapítani.</w:t>
      </w:r>
    </w:p>
    <w:p w:rsidR="003B5ADC" w:rsidRPr="00B92106" w:rsidRDefault="003B5ADC">
      <w:pPr>
        <w:pStyle w:val="FejezetCm"/>
        <w:spacing w:before="0" w:after="0"/>
        <w:ind w:left="900" w:hanging="900"/>
        <w:jc w:val="both"/>
      </w:pPr>
    </w:p>
    <w:p w:rsidR="003B5ADC" w:rsidRPr="00B92106" w:rsidRDefault="003B5ADC">
      <w:pPr>
        <w:pStyle w:val="Bekezds"/>
        <w:ind w:firstLine="0"/>
      </w:pPr>
      <w:r>
        <w:rPr>
          <w:b/>
          <w:bCs/>
        </w:rPr>
        <w:t>16</w:t>
      </w:r>
      <w:r w:rsidRPr="00B92106">
        <w:rPr>
          <w:b/>
          <w:bCs/>
        </w:rPr>
        <w:t>.§</w:t>
      </w:r>
      <w:r w:rsidRPr="00B92106">
        <w:t xml:space="preserve"> </w:t>
      </w:r>
      <w:r w:rsidRPr="00B92106">
        <w:tab/>
        <w:t xml:space="preserve">   (1) Önkormányzati lakás bérlőjét lakbértámogatás illeti meg, ha </w:t>
      </w:r>
    </w:p>
    <w:p w:rsidR="003B5ADC" w:rsidRPr="00B92106" w:rsidRDefault="003B5ADC">
      <w:pPr>
        <w:pStyle w:val="Bekezds"/>
        <w:ind w:left="910" w:firstLine="0"/>
      </w:pPr>
      <w:r w:rsidRPr="00B92106">
        <w:rPr>
          <w:i/>
          <w:iCs/>
        </w:rPr>
        <w:t>a)</w:t>
      </w:r>
      <w:r w:rsidRPr="00B92106">
        <w:t xml:space="preserve"> a bérlő és családja, valamint a vele életvitelszerűen együttlakó hozzátartozók 1 főre jutó havi nettó jövedelme nem haladja meg az öregségi nyugdíj mindenkori legkisebb összegének 1,5-szeres összegét és</w:t>
      </w:r>
    </w:p>
    <w:p w:rsidR="003B5ADC" w:rsidRPr="00B92106" w:rsidRDefault="003B5ADC">
      <w:pPr>
        <w:pStyle w:val="Bekezds"/>
        <w:ind w:left="910" w:firstLine="0"/>
      </w:pPr>
      <w:r w:rsidRPr="00B92106">
        <w:rPr>
          <w:i/>
          <w:iCs/>
        </w:rPr>
        <w:t>b)</w:t>
      </w:r>
      <w:r w:rsidRPr="00B92106">
        <w:t xml:space="preserve"> a bérlő és családja, valamint a vele életvitelszerűen együttlakó hozzátartozók nem rendelkeznek olyan vagyonnal, amelynek együttes forgalmi értéke az öregségi nyugdíj mindenkori legkisebb összegének 50-szeresét meghaladja és</w:t>
      </w:r>
    </w:p>
    <w:p w:rsidR="003B5ADC" w:rsidRPr="00B92106" w:rsidRDefault="003B5ADC">
      <w:pPr>
        <w:pStyle w:val="Bekezds"/>
        <w:ind w:left="910" w:firstLine="0"/>
      </w:pPr>
      <w:r w:rsidRPr="00B92106">
        <w:rPr>
          <w:i/>
          <w:iCs/>
        </w:rPr>
        <w:t>c)</w:t>
      </w:r>
      <w:r w:rsidRPr="00B92106">
        <w:t xml:space="preserve"> a fizetendő havi lakbér összege meghaladja a bérlő és családja, valamint a vele életvitelszerűen együttlakó hozzátartozók havi jövedelmének 40%-át.</w:t>
      </w:r>
    </w:p>
    <w:p w:rsidR="003B5ADC" w:rsidRPr="00B92106" w:rsidRDefault="003B5ADC">
      <w:pPr>
        <w:pStyle w:val="Bekezds"/>
        <w:ind w:left="910" w:firstLine="0"/>
      </w:pPr>
    </w:p>
    <w:p w:rsidR="003B5ADC" w:rsidRPr="00B92106" w:rsidRDefault="003B5ADC">
      <w:pPr>
        <w:pStyle w:val="Bekezds"/>
        <w:ind w:left="202" w:firstLine="708"/>
      </w:pPr>
      <w:r w:rsidRPr="00B92106">
        <w:t>(2) Nem illeti meg lakbértámogatás azt a bérlőt, aki</w:t>
      </w:r>
    </w:p>
    <w:p w:rsidR="003B5ADC" w:rsidRPr="00B92106" w:rsidRDefault="003B5ADC">
      <w:pPr>
        <w:pStyle w:val="Bekezds"/>
        <w:ind w:left="202" w:firstLine="708"/>
      </w:pPr>
      <w:r>
        <w:rPr>
          <w:i/>
          <w:iCs/>
        </w:rPr>
        <w:t>a</w:t>
      </w:r>
      <w:r w:rsidRPr="00B92106">
        <w:rPr>
          <w:i/>
          <w:iCs/>
        </w:rPr>
        <w:t>)</w:t>
      </w:r>
      <w:r w:rsidRPr="00B92106">
        <w:t xml:space="preserve"> pályázat útján, nem szociális jelleggel bérbe adott önkormányzati lakásban él, </w:t>
      </w:r>
    </w:p>
    <w:p w:rsidR="003B5ADC" w:rsidRPr="00B92106" w:rsidRDefault="003B5ADC">
      <w:pPr>
        <w:pStyle w:val="Bekezds"/>
        <w:ind w:left="202" w:firstLine="708"/>
      </w:pPr>
      <w:r>
        <w:rPr>
          <w:i/>
          <w:iCs/>
        </w:rPr>
        <w:t>b</w:t>
      </w:r>
      <w:r w:rsidRPr="00B92106">
        <w:rPr>
          <w:i/>
          <w:iCs/>
        </w:rPr>
        <w:t>)</w:t>
      </w:r>
      <w:r w:rsidRPr="00B92106">
        <w:t xml:space="preserve"> akinek lakbérhátraléka van.</w:t>
      </w:r>
    </w:p>
    <w:p w:rsidR="003B5ADC" w:rsidRPr="00B92106" w:rsidRDefault="003B5ADC">
      <w:pPr>
        <w:pStyle w:val="Bekezds"/>
        <w:ind w:left="202" w:firstLine="708"/>
      </w:pPr>
    </w:p>
    <w:p w:rsidR="003B5ADC" w:rsidRPr="00B92106" w:rsidRDefault="003B5ADC">
      <w:pPr>
        <w:pStyle w:val="Bekezds"/>
        <w:ind w:left="910" w:firstLine="0"/>
      </w:pPr>
      <w:r w:rsidRPr="00B92106">
        <w:t>(3) A lakbértámogatás összege: a fizetendő havi lakbér 20%-a. A bérlő a támogatás megállapítása után a lakbértámogatással csökkentett lakbért köteles fizetni.</w:t>
      </w:r>
    </w:p>
    <w:p w:rsidR="003B5ADC" w:rsidRPr="00B92106" w:rsidRDefault="003B5ADC">
      <w:pPr>
        <w:pStyle w:val="Bekezds"/>
        <w:ind w:left="202" w:firstLine="708"/>
      </w:pPr>
    </w:p>
    <w:p w:rsidR="003B5ADC" w:rsidRPr="00B92106" w:rsidRDefault="003B5ADC">
      <w:pPr>
        <w:pStyle w:val="Bekezds"/>
        <w:ind w:left="910" w:firstLine="0"/>
      </w:pPr>
      <w:r w:rsidRPr="00B92106">
        <w:t>(4) A lakbértámogatás iránti kérelmet a</w:t>
      </w:r>
      <w:r>
        <w:t>z Önkormányzati</w:t>
      </w:r>
      <w:r w:rsidRPr="00B92106">
        <w:t xml:space="preserve"> Hivatalhoz kell írásban benyújtani a jövedelem-igazolással együtt.</w:t>
      </w:r>
    </w:p>
    <w:p w:rsidR="003B5ADC" w:rsidRPr="00B92106" w:rsidRDefault="003B5ADC">
      <w:pPr>
        <w:pStyle w:val="Bekezds"/>
        <w:ind w:left="202" w:firstLine="708"/>
      </w:pPr>
    </w:p>
    <w:p w:rsidR="003B5ADC" w:rsidRPr="00B92106" w:rsidRDefault="003B5ADC">
      <w:pPr>
        <w:pStyle w:val="Bekezds"/>
        <w:ind w:left="900" w:firstLine="10"/>
      </w:pPr>
      <w:r w:rsidRPr="00B92106">
        <w:t xml:space="preserve">(5) A lakbértámogatás iránti kérelmet a </w:t>
      </w:r>
      <w:r>
        <w:t>Képviselő-testület</w:t>
      </w:r>
      <w:r w:rsidRPr="00B92106">
        <w:t xml:space="preserve"> bírálja el. </w:t>
      </w:r>
    </w:p>
    <w:p w:rsidR="003B5ADC" w:rsidRPr="00B92106" w:rsidRDefault="003B5ADC">
      <w:pPr>
        <w:pStyle w:val="Bekezds"/>
        <w:ind w:left="202" w:firstLine="708"/>
      </w:pPr>
    </w:p>
    <w:p w:rsidR="003B5ADC" w:rsidRPr="00B92106" w:rsidRDefault="003B5ADC">
      <w:pPr>
        <w:pStyle w:val="Bekezds"/>
        <w:ind w:left="900" w:firstLine="10"/>
      </w:pPr>
      <w:r w:rsidRPr="00B92106">
        <w:t>(6) A lakbértámogatás biztosításának időtartama egy év. Ezt követően újabb kérelmet lehet beterjeszteni.</w:t>
      </w:r>
    </w:p>
    <w:p w:rsidR="003B5ADC" w:rsidRPr="00B92106" w:rsidRDefault="003B5ADC">
      <w:pPr>
        <w:pStyle w:val="FejezetCm"/>
        <w:spacing w:before="0" w:after="0"/>
        <w:ind w:left="900" w:hanging="900"/>
        <w:jc w:val="both"/>
      </w:pPr>
    </w:p>
    <w:p w:rsidR="003B5ADC" w:rsidRPr="00B92106" w:rsidRDefault="003B5ADC">
      <w:pPr>
        <w:pStyle w:val="Bekezds"/>
        <w:ind w:left="900" w:hanging="900"/>
      </w:pPr>
      <w:r>
        <w:rPr>
          <w:b/>
          <w:bCs/>
        </w:rPr>
        <w:t>17</w:t>
      </w:r>
      <w:r w:rsidRPr="00B92106">
        <w:rPr>
          <w:b/>
          <w:bCs/>
        </w:rPr>
        <w:t xml:space="preserve">.§ </w:t>
      </w:r>
      <w:r w:rsidRPr="00B92106">
        <w:rPr>
          <w:b/>
          <w:bCs/>
        </w:rPr>
        <w:tab/>
      </w:r>
      <w:r w:rsidRPr="00B92106">
        <w:t>Ha a bérleti szerződést a bérbeadó és a bérlő közös megegyezéssel szüntetik meg és a bérlő másik bérlakásra nem tart igényt, illetőleg az önkormányzat cserelakást nem tud felajánlani, a bérlőt pénzbeli térítésként maximum az éves lakbér összegének tízszerese  illeti meg.</w:t>
      </w:r>
    </w:p>
    <w:p w:rsidR="003B5ADC" w:rsidRPr="00B92106" w:rsidRDefault="003B5ADC">
      <w:pPr>
        <w:pStyle w:val="FejezetCm"/>
        <w:spacing w:before="0" w:after="0"/>
        <w:ind w:left="900" w:hanging="900"/>
        <w:jc w:val="both"/>
      </w:pPr>
    </w:p>
    <w:p w:rsidR="003B5ADC" w:rsidRPr="00B92106" w:rsidRDefault="003B5ADC">
      <w:pPr>
        <w:pStyle w:val="Bekezds"/>
        <w:ind w:left="900" w:hanging="900"/>
      </w:pPr>
      <w:r>
        <w:rPr>
          <w:b/>
          <w:bCs/>
        </w:rPr>
        <w:t>18</w:t>
      </w:r>
      <w:r w:rsidRPr="00B92106">
        <w:rPr>
          <w:b/>
          <w:bCs/>
        </w:rPr>
        <w:t>.§</w:t>
      </w:r>
      <w:r w:rsidRPr="00B92106">
        <w:t xml:space="preserve"> </w:t>
      </w:r>
      <w:r w:rsidRPr="00B92106">
        <w:tab/>
        <w:t xml:space="preserve">(1) Ha az önkormányzati lakásban olyan személy marad vissza, aki sem a lakástörvény, sem a jelen rendelet előírásai alapján nem tarthat igényt elhelyezésre, az önkormányzati lakást köteles 15 napon belül elhagyni. </w:t>
      </w:r>
    </w:p>
    <w:p w:rsidR="003B5ADC" w:rsidRDefault="003B5ADC">
      <w:pPr>
        <w:pStyle w:val="Bekezds"/>
        <w:ind w:left="900" w:firstLine="0"/>
      </w:pPr>
    </w:p>
    <w:p w:rsidR="003B5ADC" w:rsidRPr="00B92106" w:rsidRDefault="003B5ADC">
      <w:pPr>
        <w:pStyle w:val="Bekezds"/>
        <w:ind w:left="900" w:firstLine="0"/>
      </w:pPr>
      <w:r w:rsidRPr="00B92106">
        <w:t>(2) Ha a lakást jogcím nélkül használó lakáselhagyási kötelezettségének nem tesz eleget, az önkormányzati lakás elhagyásának megtörténtéig az önkormányzati lakás használatának első 6 hónapjában az önkormányzati lakásra megállapított lakbér mértékét, 6–12 hónap között a lakbér kétszeres összegének megfelelő, azt követően a lakbér háromszoros összegének megfelelő használati díjat köteles fizetni.</w:t>
      </w:r>
    </w:p>
    <w:p w:rsidR="003B5ADC" w:rsidRPr="00B92106" w:rsidRDefault="003B5ADC">
      <w:pPr>
        <w:pStyle w:val="Bekezds"/>
        <w:ind w:left="900" w:hanging="900"/>
      </w:pPr>
    </w:p>
    <w:p w:rsidR="003B5ADC" w:rsidRPr="00B92106" w:rsidRDefault="003B5ADC">
      <w:pPr>
        <w:pStyle w:val="Bekezds"/>
        <w:ind w:left="900" w:hanging="900"/>
      </w:pPr>
      <w:r>
        <w:rPr>
          <w:b/>
          <w:bCs/>
        </w:rPr>
        <w:t>19</w:t>
      </w:r>
      <w:r w:rsidRPr="00B92106">
        <w:rPr>
          <w:b/>
          <w:bCs/>
        </w:rPr>
        <w:t xml:space="preserve">.§ </w:t>
      </w:r>
      <w:r w:rsidRPr="00B92106">
        <w:rPr>
          <w:b/>
          <w:bCs/>
        </w:rPr>
        <w:tab/>
      </w:r>
      <w:r w:rsidRPr="00B92106">
        <w:t>A bérbeadó – jogszabály keretei között – jogosult nyilvántartani és kezelni mindazokat a személyes adatokat, amelyek e rendelet alapján a bérbeadás feltételeinek megállapítása, megtagadása, a bérbeadói hozzájárulásról való döntés érdekében a tudomására jutottak.</w:t>
      </w:r>
    </w:p>
    <w:p w:rsidR="003B5ADC" w:rsidRPr="00B92106" w:rsidRDefault="003B5ADC">
      <w:pPr>
        <w:pStyle w:val="Style3"/>
        <w:jc w:val="both"/>
        <w:rPr>
          <w:b/>
          <w:bCs/>
          <w:spacing w:val="-24"/>
          <w:sz w:val="24"/>
          <w:szCs w:val="24"/>
        </w:rPr>
      </w:pPr>
    </w:p>
    <w:p w:rsidR="003B5ADC" w:rsidRPr="00B92106" w:rsidRDefault="003B5ADC">
      <w:pPr>
        <w:pStyle w:val="Style3"/>
        <w:ind w:left="900" w:hanging="900"/>
        <w:jc w:val="both"/>
        <w:rPr>
          <w:spacing w:val="-2"/>
          <w:sz w:val="24"/>
          <w:szCs w:val="24"/>
        </w:rPr>
      </w:pPr>
      <w:r w:rsidRPr="00B92106">
        <w:rPr>
          <w:b/>
          <w:bCs/>
          <w:spacing w:val="-24"/>
          <w:sz w:val="24"/>
          <w:szCs w:val="24"/>
        </w:rPr>
        <w:t>2</w:t>
      </w:r>
      <w:r>
        <w:rPr>
          <w:b/>
          <w:bCs/>
          <w:spacing w:val="-24"/>
          <w:sz w:val="24"/>
          <w:szCs w:val="24"/>
        </w:rPr>
        <w:t>0</w:t>
      </w:r>
      <w:r w:rsidRPr="00B92106">
        <w:rPr>
          <w:b/>
          <w:bCs/>
          <w:spacing w:val="-24"/>
          <w:sz w:val="24"/>
          <w:szCs w:val="24"/>
        </w:rPr>
        <w:t xml:space="preserve">. </w:t>
      </w:r>
      <w:r w:rsidRPr="00B92106">
        <w:rPr>
          <w:b/>
          <w:bCs/>
          <w:sz w:val="24"/>
          <w:szCs w:val="24"/>
        </w:rPr>
        <w:t>§</w:t>
      </w:r>
      <w:r w:rsidRPr="00B92106">
        <w:rPr>
          <w:b/>
          <w:bCs/>
          <w:sz w:val="24"/>
          <w:szCs w:val="24"/>
        </w:rPr>
        <w:tab/>
      </w:r>
      <w:r w:rsidRPr="00B92106">
        <w:rPr>
          <w:spacing w:val="15"/>
          <w:sz w:val="24"/>
          <w:szCs w:val="24"/>
        </w:rPr>
        <w:t xml:space="preserve">(1) Az </w:t>
      </w:r>
      <w:r w:rsidRPr="00B92106">
        <w:rPr>
          <w:sz w:val="24"/>
          <w:szCs w:val="24"/>
        </w:rPr>
        <w:t xml:space="preserve">Önkormányzat tulajdonát képező nem lakás céljára szolgáló helyiségek </w:t>
      </w:r>
      <w:r w:rsidRPr="00B92106">
        <w:rPr>
          <w:spacing w:val="-2"/>
          <w:sz w:val="24"/>
          <w:szCs w:val="24"/>
        </w:rPr>
        <w:t>hasznosíthatásáról a Képviselő-testület dönt.</w:t>
      </w:r>
    </w:p>
    <w:p w:rsidR="003B5ADC" w:rsidRPr="00B92106" w:rsidRDefault="003B5ADC">
      <w:pPr>
        <w:pStyle w:val="Style3"/>
        <w:ind w:left="900" w:hanging="900"/>
        <w:jc w:val="both"/>
        <w:rPr>
          <w:sz w:val="24"/>
          <w:szCs w:val="24"/>
        </w:rPr>
      </w:pPr>
    </w:p>
    <w:p w:rsidR="003B5ADC" w:rsidRPr="00B92106" w:rsidRDefault="003B5ADC">
      <w:pPr>
        <w:pStyle w:val="Style2"/>
        <w:ind w:left="900" w:hanging="900"/>
        <w:jc w:val="both"/>
        <w:rPr>
          <w:spacing w:val="-2"/>
          <w:sz w:val="24"/>
          <w:szCs w:val="24"/>
        </w:rPr>
      </w:pPr>
      <w:r w:rsidRPr="00B92106">
        <w:rPr>
          <w:sz w:val="24"/>
          <w:szCs w:val="24"/>
        </w:rPr>
        <w:t xml:space="preserve">    </w:t>
      </w:r>
      <w:r w:rsidRPr="00B92106">
        <w:rPr>
          <w:sz w:val="24"/>
          <w:szCs w:val="24"/>
        </w:rPr>
        <w:tab/>
        <w:t xml:space="preserve">(2) A nem lakás céljára szolgáló helyiségek legfeljebb 3 éves határozott idejű bérleti </w:t>
      </w:r>
      <w:r w:rsidRPr="00B92106">
        <w:rPr>
          <w:spacing w:val="-2"/>
          <w:sz w:val="24"/>
          <w:szCs w:val="24"/>
        </w:rPr>
        <w:t>szerződés formájában hasznosíthatóak.</w:t>
      </w:r>
    </w:p>
    <w:p w:rsidR="003B5ADC" w:rsidRPr="00B92106" w:rsidRDefault="003B5ADC">
      <w:pPr>
        <w:pStyle w:val="Style2"/>
        <w:ind w:left="900" w:hanging="900"/>
        <w:jc w:val="both"/>
        <w:rPr>
          <w:sz w:val="24"/>
          <w:szCs w:val="24"/>
        </w:rPr>
      </w:pPr>
    </w:p>
    <w:p w:rsidR="003B5ADC" w:rsidRPr="00B92106" w:rsidRDefault="003B5ADC">
      <w:pPr>
        <w:pStyle w:val="Style2"/>
        <w:ind w:left="900" w:hanging="900"/>
        <w:jc w:val="both"/>
        <w:rPr>
          <w:spacing w:val="-5"/>
          <w:sz w:val="24"/>
          <w:szCs w:val="24"/>
        </w:rPr>
      </w:pPr>
      <w:r w:rsidRPr="00B92106">
        <w:rPr>
          <w:spacing w:val="4"/>
          <w:sz w:val="24"/>
          <w:szCs w:val="24"/>
        </w:rPr>
        <w:t xml:space="preserve">    </w:t>
      </w:r>
      <w:r w:rsidRPr="00B92106">
        <w:rPr>
          <w:spacing w:val="4"/>
          <w:sz w:val="24"/>
          <w:szCs w:val="24"/>
        </w:rPr>
        <w:tab/>
        <w:t xml:space="preserve">(3) Az üres, nem lakás céljára szolgáló helyiségek elsősorban pályázati </w:t>
      </w:r>
      <w:r w:rsidRPr="00B92106">
        <w:rPr>
          <w:spacing w:val="-5"/>
          <w:sz w:val="24"/>
          <w:szCs w:val="24"/>
        </w:rPr>
        <w:t>eljárás lefolytatása után adhatóak bérbe.</w:t>
      </w:r>
    </w:p>
    <w:p w:rsidR="003B5ADC" w:rsidRPr="00B92106" w:rsidRDefault="003B5ADC">
      <w:pPr>
        <w:pStyle w:val="Style2"/>
        <w:ind w:left="900" w:hanging="900"/>
        <w:jc w:val="both"/>
        <w:rPr>
          <w:spacing w:val="-5"/>
          <w:sz w:val="24"/>
          <w:szCs w:val="24"/>
        </w:rPr>
      </w:pPr>
    </w:p>
    <w:p w:rsidR="003B5ADC" w:rsidRPr="00B92106" w:rsidRDefault="003B5ADC">
      <w:pPr>
        <w:pStyle w:val="Style2"/>
        <w:ind w:left="900" w:hanging="900"/>
        <w:jc w:val="both"/>
        <w:rPr>
          <w:spacing w:val="-5"/>
          <w:sz w:val="24"/>
          <w:szCs w:val="24"/>
        </w:rPr>
      </w:pPr>
      <w:r w:rsidRPr="00B92106">
        <w:rPr>
          <w:spacing w:val="-5"/>
          <w:sz w:val="24"/>
          <w:szCs w:val="24"/>
        </w:rPr>
        <w:t xml:space="preserve">    </w:t>
      </w:r>
      <w:r w:rsidRPr="00B92106">
        <w:rPr>
          <w:spacing w:val="-5"/>
          <w:sz w:val="24"/>
          <w:szCs w:val="24"/>
        </w:rPr>
        <w:tab/>
        <w:t>(4) A pályázati eljárás során biztosítani kell, hogy a pályázók a bérbeadás jogi feltételeiről részletes tájékoztatást kapjanak.</w:t>
      </w:r>
    </w:p>
    <w:p w:rsidR="003B5ADC" w:rsidRPr="00B92106" w:rsidRDefault="003B5ADC">
      <w:pPr>
        <w:pStyle w:val="Style2"/>
        <w:ind w:left="900" w:hanging="900"/>
        <w:jc w:val="both"/>
        <w:rPr>
          <w:spacing w:val="-5"/>
          <w:sz w:val="24"/>
          <w:szCs w:val="24"/>
        </w:rPr>
      </w:pPr>
    </w:p>
    <w:p w:rsidR="003B5ADC" w:rsidRPr="00B92106" w:rsidRDefault="003B5ADC">
      <w:pPr>
        <w:pStyle w:val="Style2"/>
        <w:ind w:left="900" w:hanging="900"/>
        <w:jc w:val="both"/>
        <w:rPr>
          <w:spacing w:val="-5"/>
          <w:sz w:val="24"/>
          <w:szCs w:val="24"/>
        </w:rPr>
      </w:pPr>
      <w:r w:rsidRPr="00B92106">
        <w:rPr>
          <w:spacing w:val="-5"/>
          <w:sz w:val="24"/>
          <w:szCs w:val="24"/>
        </w:rPr>
        <w:t xml:space="preserve">    </w:t>
      </w:r>
      <w:r w:rsidRPr="00B92106">
        <w:rPr>
          <w:spacing w:val="-5"/>
          <w:sz w:val="24"/>
          <w:szCs w:val="24"/>
        </w:rPr>
        <w:tab/>
        <w:t xml:space="preserve">(5) A pályázatot a </w:t>
      </w:r>
      <w:r>
        <w:rPr>
          <w:spacing w:val="-5"/>
          <w:sz w:val="24"/>
          <w:szCs w:val="24"/>
        </w:rPr>
        <w:t>Képviselő-testület</w:t>
      </w:r>
      <w:r w:rsidRPr="00B92106">
        <w:rPr>
          <w:spacing w:val="-5"/>
          <w:sz w:val="24"/>
          <w:szCs w:val="24"/>
        </w:rPr>
        <w:t xml:space="preserve"> írja ki és a beérkezett ajánlatokat is a </w:t>
      </w:r>
      <w:r>
        <w:rPr>
          <w:spacing w:val="-5"/>
          <w:sz w:val="24"/>
          <w:szCs w:val="24"/>
        </w:rPr>
        <w:t>Képviselő-testület</w:t>
      </w:r>
      <w:r w:rsidRPr="00B92106">
        <w:rPr>
          <w:spacing w:val="-5"/>
          <w:sz w:val="24"/>
          <w:szCs w:val="24"/>
        </w:rPr>
        <w:t xml:space="preserve"> bírálja el.</w:t>
      </w:r>
    </w:p>
    <w:p w:rsidR="003B5ADC" w:rsidRPr="00B92106" w:rsidRDefault="003B5ADC">
      <w:pPr>
        <w:pStyle w:val="Style2"/>
        <w:ind w:left="900" w:hanging="900"/>
        <w:jc w:val="both"/>
        <w:rPr>
          <w:sz w:val="24"/>
          <w:szCs w:val="24"/>
        </w:rPr>
      </w:pPr>
    </w:p>
    <w:p w:rsidR="003B5ADC" w:rsidRPr="0094308E" w:rsidRDefault="003B5ADC" w:rsidP="0094308E">
      <w:pPr>
        <w:pStyle w:val="Style2"/>
        <w:ind w:left="900" w:hanging="900"/>
        <w:jc w:val="both"/>
        <w:rPr>
          <w:spacing w:val="-5"/>
          <w:sz w:val="24"/>
          <w:szCs w:val="24"/>
        </w:rPr>
      </w:pPr>
      <w:r w:rsidRPr="0094308E">
        <w:rPr>
          <w:spacing w:val="-5"/>
          <w:sz w:val="24"/>
          <w:szCs w:val="24"/>
        </w:rPr>
        <w:tab/>
        <w:t>(6) Nincs szükség pályázat kiírására, ha:</w:t>
      </w:r>
    </w:p>
    <w:p w:rsidR="003B5ADC" w:rsidRPr="0094308E" w:rsidRDefault="003B5ADC" w:rsidP="0094308E">
      <w:pPr>
        <w:pStyle w:val="Style2"/>
        <w:ind w:left="900"/>
        <w:jc w:val="both"/>
        <w:rPr>
          <w:spacing w:val="-5"/>
          <w:sz w:val="24"/>
          <w:szCs w:val="24"/>
        </w:rPr>
      </w:pPr>
      <w:r>
        <w:rPr>
          <w:spacing w:val="-5"/>
          <w:sz w:val="24"/>
          <w:szCs w:val="24"/>
        </w:rPr>
        <w:t xml:space="preserve">a) </w:t>
      </w:r>
      <w:r w:rsidRPr="0094308E">
        <w:rPr>
          <w:spacing w:val="-5"/>
          <w:sz w:val="24"/>
          <w:szCs w:val="24"/>
        </w:rPr>
        <w:t>a határozott időre kötött bérleti szerződés megszűnése után a helyiséget az eredeti célra ugyanannak az érdekeltnek adják bérbe</w:t>
      </w:r>
    </w:p>
    <w:p w:rsidR="003B5ADC" w:rsidRDefault="003B5ADC" w:rsidP="0094308E">
      <w:pPr>
        <w:pStyle w:val="Style2"/>
        <w:ind w:left="900"/>
        <w:jc w:val="both"/>
        <w:rPr>
          <w:spacing w:val="-5"/>
          <w:sz w:val="24"/>
          <w:szCs w:val="24"/>
        </w:rPr>
      </w:pPr>
      <w:r>
        <w:rPr>
          <w:spacing w:val="-5"/>
          <w:sz w:val="24"/>
          <w:szCs w:val="24"/>
        </w:rPr>
        <w:t xml:space="preserve">b) </w:t>
      </w:r>
      <w:r w:rsidRPr="0094308E">
        <w:rPr>
          <w:spacing w:val="-5"/>
          <w:sz w:val="24"/>
          <w:szCs w:val="24"/>
        </w:rPr>
        <w:t>a helyiségre az önkormányzat szervének, intézményének, vagy társaságának van szüksége</w:t>
      </w:r>
      <w:r>
        <w:rPr>
          <w:spacing w:val="-5"/>
          <w:sz w:val="24"/>
          <w:szCs w:val="24"/>
        </w:rPr>
        <w:t xml:space="preserve"> </w:t>
      </w:r>
    </w:p>
    <w:p w:rsidR="003B5ADC" w:rsidRPr="0094308E" w:rsidRDefault="003B5ADC" w:rsidP="0094308E">
      <w:pPr>
        <w:pStyle w:val="Style2"/>
        <w:ind w:left="900"/>
        <w:jc w:val="both"/>
        <w:rPr>
          <w:spacing w:val="-5"/>
          <w:sz w:val="24"/>
          <w:szCs w:val="24"/>
        </w:rPr>
      </w:pPr>
      <w:r>
        <w:rPr>
          <w:spacing w:val="-5"/>
          <w:sz w:val="24"/>
          <w:szCs w:val="24"/>
        </w:rPr>
        <w:t xml:space="preserve">c) </w:t>
      </w:r>
      <w:r w:rsidRPr="0094308E">
        <w:rPr>
          <w:spacing w:val="-5"/>
          <w:sz w:val="24"/>
          <w:szCs w:val="24"/>
        </w:rPr>
        <w:t>korábban hatályos jogszabályok szerint kötött szerződés értelmében a bérlőnek előbérleti joga van</w:t>
      </w:r>
    </w:p>
    <w:p w:rsidR="003B5ADC" w:rsidRPr="0094308E" w:rsidRDefault="003B5ADC" w:rsidP="0094308E">
      <w:pPr>
        <w:pStyle w:val="Style2"/>
        <w:ind w:left="900" w:hanging="900"/>
        <w:jc w:val="both"/>
        <w:rPr>
          <w:spacing w:val="-5"/>
          <w:sz w:val="24"/>
          <w:szCs w:val="24"/>
        </w:rPr>
      </w:pPr>
    </w:p>
    <w:p w:rsidR="003B5ADC" w:rsidRPr="0094308E" w:rsidRDefault="003B5ADC" w:rsidP="0094308E">
      <w:pPr>
        <w:pStyle w:val="Style2"/>
        <w:ind w:left="900" w:hanging="900"/>
        <w:jc w:val="both"/>
        <w:rPr>
          <w:spacing w:val="-5"/>
          <w:sz w:val="24"/>
          <w:szCs w:val="24"/>
        </w:rPr>
      </w:pPr>
      <w:r w:rsidRPr="0094308E">
        <w:rPr>
          <w:spacing w:val="-5"/>
          <w:sz w:val="24"/>
          <w:szCs w:val="24"/>
        </w:rPr>
        <w:t xml:space="preserve">   </w:t>
      </w:r>
      <w:r w:rsidRPr="0094308E">
        <w:rPr>
          <w:spacing w:val="-5"/>
          <w:sz w:val="24"/>
          <w:szCs w:val="24"/>
        </w:rPr>
        <w:tab/>
        <w:t>(7) Helyiségek ingyenes használatba adásáról kizárólag a Képviselő-testület dönthet.</w:t>
      </w:r>
    </w:p>
    <w:p w:rsidR="003B5ADC" w:rsidRPr="00B92106" w:rsidRDefault="003B5ADC">
      <w:pPr>
        <w:ind w:left="900" w:hanging="900"/>
        <w:jc w:val="both"/>
      </w:pPr>
    </w:p>
    <w:p w:rsidR="003B5ADC" w:rsidRPr="00B92106" w:rsidRDefault="003B5ADC">
      <w:pPr>
        <w:ind w:left="900" w:hanging="900"/>
        <w:jc w:val="both"/>
      </w:pPr>
      <w:r w:rsidRPr="00B92106">
        <w:rPr>
          <w:b/>
          <w:bCs/>
          <w:spacing w:val="-11"/>
        </w:rPr>
        <w:t xml:space="preserve"> 2</w:t>
      </w:r>
      <w:r>
        <w:rPr>
          <w:b/>
          <w:bCs/>
          <w:spacing w:val="-11"/>
        </w:rPr>
        <w:t>1</w:t>
      </w:r>
      <w:r w:rsidRPr="00B92106">
        <w:rPr>
          <w:b/>
          <w:bCs/>
          <w:spacing w:val="-11"/>
        </w:rPr>
        <w:t xml:space="preserve">.§ </w:t>
      </w:r>
      <w:r w:rsidRPr="00B92106">
        <w:t xml:space="preserve"> </w:t>
      </w:r>
      <w:r w:rsidRPr="00B92106">
        <w:tab/>
        <w:t>A pályázati hirdetménynek tartalmaznia kell:</w:t>
      </w:r>
    </w:p>
    <w:p w:rsidR="003B5ADC" w:rsidRPr="00B92106" w:rsidRDefault="003B5ADC">
      <w:pPr>
        <w:pStyle w:val="Style2"/>
        <w:ind w:left="900"/>
        <w:jc w:val="both"/>
        <w:rPr>
          <w:spacing w:val="-2"/>
          <w:sz w:val="24"/>
          <w:szCs w:val="24"/>
        </w:rPr>
      </w:pPr>
      <w:r>
        <w:rPr>
          <w:sz w:val="24"/>
          <w:szCs w:val="24"/>
        </w:rPr>
        <w:t>a)</w:t>
      </w:r>
      <w:r w:rsidRPr="00B92106">
        <w:rPr>
          <w:sz w:val="24"/>
          <w:szCs w:val="24"/>
        </w:rPr>
        <w:t xml:space="preserve"> a bérbeadásra meghirdetett helyiség fekvési helyét (település, utca, házszám), </w:t>
      </w:r>
      <w:r w:rsidRPr="00B92106">
        <w:rPr>
          <w:spacing w:val="-2"/>
          <w:sz w:val="24"/>
          <w:szCs w:val="24"/>
        </w:rPr>
        <w:t>alapterületét, rendeltetését, felszereltségi állapotát,</w:t>
      </w:r>
    </w:p>
    <w:p w:rsidR="003B5ADC" w:rsidRPr="00B92106" w:rsidRDefault="003B5ADC">
      <w:pPr>
        <w:pStyle w:val="Style2"/>
        <w:ind w:left="900"/>
        <w:jc w:val="both"/>
        <w:rPr>
          <w:spacing w:val="1"/>
          <w:sz w:val="24"/>
          <w:szCs w:val="24"/>
        </w:rPr>
      </w:pPr>
      <w:r>
        <w:rPr>
          <w:spacing w:val="-1"/>
          <w:sz w:val="24"/>
          <w:szCs w:val="24"/>
        </w:rPr>
        <w:t>b)</w:t>
      </w:r>
      <w:r w:rsidRPr="00B92106">
        <w:rPr>
          <w:spacing w:val="-1"/>
          <w:sz w:val="24"/>
          <w:szCs w:val="24"/>
        </w:rPr>
        <w:t xml:space="preserve"> a helyiség felhasználásának célját (üzlet, műhely, stb.) és az abban folytatható </w:t>
      </w:r>
      <w:r w:rsidRPr="00B92106">
        <w:rPr>
          <w:spacing w:val="1"/>
          <w:sz w:val="24"/>
          <w:szCs w:val="24"/>
        </w:rPr>
        <w:t>tevékenység megjelölését,</w:t>
      </w:r>
    </w:p>
    <w:p w:rsidR="003B5ADC" w:rsidRPr="00B92106" w:rsidRDefault="003B5ADC">
      <w:pPr>
        <w:pStyle w:val="Style2"/>
        <w:ind w:left="900"/>
        <w:jc w:val="both"/>
        <w:rPr>
          <w:sz w:val="24"/>
          <w:szCs w:val="24"/>
        </w:rPr>
      </w:pPr>
      <w:r>
        <w:rPr>
          <w:sz w:val="24"/>
          <w:szCs w:val="24"/>
        </w:rPr>
        <w:t>c)</w:t>
      </w:r>
      <w:r w:rsidRPr="00B92106">
        <w:rPr>
          <w:sz w:val="24"/>
          <w:szCs w:val="24"/>
        </w:rPr>
        <w:t xml:space="preserve"> a bérleti szerződés - </w:t>
      </w:r>
      <w:r w:rsidRPr="00B92106">
        <w:rPr>
          <w:spacing w:val="1"/>
          <w:sz w:val="24"/>
          <w:szCs w:val="24"/>
        </w:rPr>
        <w:t xml:space="preserve">határozott vagy feltétel bekövetkezéséig tartó </w:t>
      </w:r>
      <w:r w:rsidRPr="00B92106">
        <w:rPr>
          <w:sz w:val="24"/>
          <w:szCs w:val="24"/>
        </w:rPr>
        <w:t>- időtartamát,</w:t>
      </w:r>
    </w:p>
    <w:p w:rsidR="003B5ADC" w:rsidRPr="00B92106" w:rsidRDefault="003B5ADC">
      <w:pPr>
        <w:pStyle w:val="Style2"/>
        <w:ind w:left="900"/>
        <w:jc w:val="both"/>
        <w:rPr>
          <w:spacing w:val="-1"/>
          <w:sz w:val="24"/>
          <w:szCs w:val="24"/>
        </w:rPr>
      </w:pPr>
      <w:r>
        <w:rPr>
          <w:spacing w:val="3"/>
          <w:sz w:val="24"/>
          <w:szCs w:val="24"/>
        </w:rPr>
        <w:t>d)</w:t>
      </w:r>
      <w:r w:rsidRPr="00B92106">
        <w:rPr>
          <w:spacing w:val="3"/>
          <w:sz w:val="24"/>
          <w:szCs w:val="24"/>
        </w:rPr>
        <w:t xml:space="preserve"> a helyiség használatára alkalmassá tételéhez szükséges a leendő bérlő által </w:t>
      </w:r>
      <w:r w:rsidRPr="00B92106">
        <w:rPr>
          <w:sz w:val="24"/>
          <w:szCs w:val="24"/>
        </w:rPr>
        <w:t xml:space="preserve">saját költségen elvégezendő építési munkákat és azok elvégzésének határidejét, </w:t>
      </w:r>
      <w:r w:rsidRPr="00B92106">
        <w:rPr>
          <w:spacing w:val="-1"/>
          <w:sz w:val="24"/>
          <w:szCs w:val="24"/>
        </w:rPr>
        <w:t xml:space="preserve">továbbá az esetleges eredeti állapot helyreállítási kötelezettséget, </w:t>
      </w:r>
    </w:p>
    <w:p w:rsidR="003B5ADC" w:rsidRPr="00B92106" w:rsidRDefault="003B5ADC">
      <w:pPr>
        <w:pStyle w:val="Style2"/>
        <w:ind w:left="900"/>
        <w:jc w:val="both"/>
        <w:rPr>
          <w:sz w:val="24"/>
          <w:szCs w:val="24"/>
        </w:rPr>
      </w:pPr>
      <w:r>
        <w:rPr>
          <w:spacing w:val="-11"/>
          <w:sz w:val="24"/>
          <w:szCs w:val="24"/>
        </w:rPr>
        <w:t xml:space="preserve">e) </w:t>
      </w:r>
      <w:r w:rsidRPr="00B92106">
        <w:rPr>
          <w:spacing w:val="-11"/>
          <w:sz w:val="24"/>
          <w:szCs w:val="24"/>
        </w:rPr>
        <w:t>a pály</w:t>
      </w:r>
      <w:r w:rsidRPr="00B92106">
        <w:rPr>
          <w:sz w:val="24"/>
          <w:szCs w:val="24"/>
        </w:rPr>
        <w:t>ázni jogosultak körét (egyéni vállalkozó, gazdasági társaság, stb.),</w:t>
      </w:r>
    </w:p>
    <w:p w:rsidR="003B5ADC" w:rsidRPr="00B92106" w:rsidRDefault="003B5ADC">
      <w:pPr>
        <w:pStyle w:val="Style2"/>
        <w:ind w:left="900"/>
        <w:jc w:val="both"/>
        <w:rPr>
          <w:spacing w:val="-3"/>
          <w:sz w:val="24"/>
          <w:szCs w:val="24"/>
        </w:rPr>
      </w:pPr>
      <w:r>
        <w:rPr>
          <w:spacing w:val="-3"/>
          <w:sz w:val="24"/>
          <w:szCs w:val="24"/>
        </w:rPr>
        <w:t>f)</w:t>
      </w:r>
      <w:r w:rsidRPr="00B92106">
        <w:rPr>
          <w:spacing w:val="-3"/>
          <w:sz w:val="24"/>
          <w:szCs w:val="24"/>
        </w:rPr>
        <w:t xml:space="preserve"> a pályázati ajánlat benyújtási módját, helyét és határidejét, továbbá a tárgyalás meg</w:t>
      </w:r>
      <w:r>
        <w:rPr>
          <w:spacing w:val="-3"/>
          <w:sz w:val="24"/>
          <w:szCs w:val="24"/>
        </w:rPr>
        <w:t>tartásának helyét és időpontját és</w:t>
      </w:r>
    </w:p>
    <w:p w:rsidR="003B5ADC" w:rsidRPr="00B92106" w:rsidRDefault="003B5ADC">
      <w:pPr>
        <w:pStyle w:val="Style2"/>
        <w:ind w:left="192" w:firstLine="708"/>
        <w:jc w:val="both"/>
        <w:rPr>
          <w:spacing w:val="-3"/>
          <w:sz w:val="24"/>
          <w:szCs w:val="24"/>
        </w:rPr>
      </w:pPr>
      <w:r>
        <w:rPr>
          <w:spacing w:val="-3"/>
          <w:sz w:val="24"/>
          <w:szCs w:val="24"/>
        </w:rPr>
        <w:t>g)</w:t>
      </w:r>
      <w:r w:rsidRPr="00B92106">
        <w:rPr>
          <w:spacing w:val="-3"/>
          <w:sz w:val="24"/>
          <w:szCs w:val="24"/>
        </w:rPr>
        <w:t xml:space="preserve"> a bérleti díj alsó határát</w:t>
      </w:r>
    </w:p>
    <w:p w:rsidR="003B5ADC" w:rsidRPr="00B92106" w:rsidRDefault="003B5ADC">
      <w:pPr>
        <w:jc w:val="both"/>
        <w:rPr>
          <w:b/>
          <w:bCs/>
          <w:spacing w:val="-12"/>
        </w:rPr>
      </w:pPr>
    </w:p>
    <w:p w:rsidR="003B5ADC" w:rsidRPr="00B92106" w:rsidRDefault="003B5ADC">
      <w:pPr>
        <w:ind w:left="900" w:hanging="900"/>
        <w:jc w:val="both"/>
      </w:pPr>
      <w:r w:rsidRPr="00B92106">
        <w:rPr>
          <w:b/>
          <w:bCs/>
          <w:spacing w:val="-12"/>
        </w:rPr>
        <w:t>2</w:t>
      </w:r>
      <w:r>
        <w:rPr>
          <w:b/>
          <w:bCs/>
          <w:spacing w:val="-12"/>
        </w:rPr>
        <w:t>2</w:t>
      </w:r>
      <w:r w:rsidRPr="00B92106">
        <w:rPr>
          <w:b/>
          <w:bCs/>
          <w:spacing w:val="-12"/>
        </w:rPr>
        <w:t xml:space="preserve">.§ </w:t>
      </w:r>
      <w:r w:rsidRPr="00B92106">
        <w:rPr>
          <w:b/>
          <w:bCs/>
          <w:spacing w:val="-12"/>
        </w:rPr>
        <w:tab/>
      </w:r>
      <w:r w:rsidRPr="00B92106">
        <w:t>A pályázati ajánlatot írásban kell benyújtani, melynek tartalmaznia kell:</w:t>
      </w:r>
    </w:p>
    <w:p w:rsidR="003B5ADC" w:rsidRPr="0005067D" w:rsidRDefault="003B5ADC">
      <w:pPr>
        <w:pStyle w:val="Style2"/>
        <w:ind w:left="900"/>
        <w:jc w:val="both"/>
        <w:rPr>
          <w:sz w:val="24"/>
          <w:szCs w:val="24"/>
        </w:rPr>
      </w:pPr>
      <w:r>
        <w:rPr>
          <w:sz w:val="24"/>
          <w:szCs w:val="24"/>
        </w:rPr>
        <w:t>a)</w:t>
      </w:r>
      <w:r w:rsidRPr="0005067D">
        <w:rPr>
          <w:sz w:val="24"/>
          <w:szCs w:val="24"/>
        </w:rPr>
        <w:t xml:space="preserve"> a pályázó nevét és címét, a tevékenység folytatására feljogosító engedély másolatát,</w:t>
      </w:r>
      <w:r>
        <w:rPr>
          <w:sz w:val="24"/>
          <w:szCs w:val="24"/>
        </w:rPr>
        <w:t xml:space="preserve"> és</w:t>
      </w:r>
    </w:p>
    <w:p w:rsidR="003B5ADC" w:rsidRPr="00B92106" w:rsidRDefault="003B5ADC">
      <w:pPr>
        <w:pStyle w:val="Style2"/>
        <w:ind w:left="900"/>
        <w:jc w:val="both"/>
        <w:rPr>
          <w:sz w:val="24"/>
          <w:szCs w:val="24"/>
        </w:rPr>
      </w:pPr>
      <w:r>
        <w:rPr>
          <w:sz w:val="24"/>
          <w:szCs w:val="24"/>
        </w:rPr>
        <w:t>b)</w:t>
      </w:r>
      <w:r w:rsidRPr="00B92106">
        <w:rPr>
          <w:sz w:val="24"/>
          <w:szCs w:val="24"/>
        </w:rPr>
        <w:t xml:space="preserve"> nyilatkoza</w:t>
      </w:r>
      <w:r>
        <w:rPr>
          <w:sz w:val="24"/>
          <w:szCs w:val="24"/>
        </w:rPr>
        <w:t>tá</w:t>
      </w:r>
      <w:r w:rsidRPr="00B92106">
        <w:rPr>
          <w:sz w:val="24"/>
          <w:szCs w:val="24"/>
        </w:rPr>
        <w:t>t arról, hogy a pályázati feltételeket elfogadja.</w:t>
      </w:r>
    </w:p>
    <w:p w:rsidR="003B5ADC" w:rsidRPr="00B92106" w:rsidRDefault="003B5ADC">
      <w:pPr>
        <w:ind w:left="900" w:hanging="900"/>
        <w:jc w:val="both"/>
      </w:pPr>
    </w:p>
    <w:p w:rsidR="003B5ADC" w:rsidRPr="00B92106" w:rsidRDefault="003B5ADC">
      <w:pPr>
        <w:pStyle w:val="Style3"/>
        <w:ind w:left="900" w:hanging="900"/>
        <w:jc w:val="both"/>
        <w:rPr>
          <w:sz w:val="24"/>
          <w:szCs w:val="24"/>
        </w:rPr>
      </w:pPr>
      <w:r w:rsidRPr="00B92106">
        <w:rPr>
          <w:b/>
          <w:bCs/>
          <w:sz w:val="24"/>
          <w:szCs w:val="24"/>
        </w:rPr>
        <w:t>2</w:t>
      </w:r>
      <w:r>
        <w:rPr>
          <w:b/>
          <w:bCs/>
          <w:sz w:val="24"/>
          <w:szCs w:val="24"/>
        </w:rPr>
        <w:t>3</w:t>
      </w:r>
      <w:r w:rsidRPr="00B92106">
        <w:rPr>
          <w:b/>
          <w:bCs/>
          <w:sz w:val="24"/>
          <w:szCs w:val="24"/>
        </w:rPr>
        <w:t>.§</w:t>
      </w:r>
      <w:r w:rsidRPr="00B92106">
        <w:rPr>
          <w:b/>
          <w:bCs/>
          <w:sz w:val="24"/>
          <w:szCs w:val="24"/>
        </w:rPr>
        <w:tab/>
      </w:r>
      <w:r w:rsidRPr="00B92106">
        <w:rPr>
          <w:sz w:val="24"/>
          <w:szCs w:val="24"/>
        </w:rPr>
        <w:t xml:space="preserve">(1) A pályázaton csak az a pályázó vehet részt, aki a pályázati ajánlatát az előírt </w:t>
      </w:r>
      <w:r w:rsidRPr="00B92106">
        <w:rPr>
          <w:spacing w:val="-3"/>
          <w:sz w:val="24"/>
          <w:szCs w:val="24"/>
        </w:rPr>
        <w:t xml:space="preserve">időben és tartalommal </w:t>
      </w:r>
      <w:r w:rsidRPr="00B92106">
        <w:rPr>
          <w:sz w:val="24"/>
          <w:szCs w:val="24"/>
        </w:rPr>
        <w:t>benyújtotta.</w:t>
      </w:r>
    </w:p>
    <w:p w:rsidR="003B5ADC" w:rsidRPr="00B92106" w:rsidRDefault="003B5ADC">
      <w:pPr>
        <w:pStyle w:val="Style3"/>
        <w:ind w:left="900" w:hanging="900"/>
        <w:jc w:val="both"/>
        <w:rPr>
          <w:sz w:val="24"/>
          <w:szCs w:val="24"/>
        </w:rPr>
      </w:pPr>
    </w:p>
    <w:p w:rsidR="003B5ADC" w:rsidRPr="00B92106" w:rsidRDefault="003B5ADC">
      <w:pPr>
        <w:tabs>
          <w:tab w:val="left" w:pos="4752"/>
        </w:tabs>
        <w:ind w:left="900" w:hanging="900"/>
        <w:jc w:val="both"/>
        <w:rPr>
          <w:spacing w:val="-2"/>
        </w:rPr>
      </w:pPr>
      <w:r w:rsidRPr="00B92106">
        <w:t xml:space="preserve">   </w:t>
      </w:r>
      <w:r w:rsidRPr="00B92106">
        <w:tab/>
      </w:r>
      <w:r w:rsidRPr="00B92106">
        <w:rPr>
          <w:spacing w:val="2"/>
        </w:rPr>
        <w:t xml:space="preserve">(2) A Polgármester a pályázaton elnyert </w:t>
      </w:r>
      <w:r w:rsidRPr="00B92106">
        <w:rPr>
          <w:spacing w:val="1"/>
        </w:rPr>
        <w:t xml:space="preserve">személlyel köti meg a bérleti szerződést </w:t>
      </w:r>
      <w:r>
        <w:rPr>
          <w:spacing w:val="-2"/>
        </w:rPr>
        <w:t xml:space="preserve">a Képviselő-testület </w:t>
      </w:r>
      <w:r w:rsidRPr="00B92106">
        <w:rPr>
          <w:spacing w:val="-2"/>
        </w:rPr>
        <w:t>döntésének megfelelő tartalommal.</w:t>
      </w:r>
    </w:p>
    <w:p w:rsidR="003B5ADC" w:rsidRPr="00B92106" w:rsidRDefault="003B5ADC">
      <w:pPr>
        <w:tabs>
          <w:tab w:val="left" w:pos="4752"/>
        </w:tabs>
        <w:ind w:left="900" w:hanging="900"/>
        <w:jc w:val="both"/>
        <w:rPr>
          <w:spacing w:val="-2"/>
        </w:rPr>
      </w:pPr>
    </w:p>
    <w:p w:rsidR="003B5ADC" w:rsidRPr="00B92106" w:rsidRDefault="003B5ADC">
      <w:pPr>
        <w:tabs>
          <w:tab w:val="left" w:pos="4752"/>
        </w:tabs>
        <w:ind w:left="900" w:hanging="900"/>
        <w:jc w:val="both"/>
        <w:rPr>
          <w:spacing w:val="-2"/>
        </w:rPr>
      </w:pPr>
      <w:r w:rsidRPr="00B92106">
        <w:rPr>
          <w:spacing w:val="-2"/>
        </w:rPr>
        <w:t xml:space="preserve">  </w:t>
      </w:r>
      <w:r w:rsidRPr="00B92106">
        <w:rPr>
          <w:spacing w:val="-2"/>
        </w:rPr>
        <w:tab/>
        <w:t>(3) A bérleti szerződés azzal a pályázóval köthető meg, aki a legnagyobb összegű bérleti díj megfizetését, vagy azzal egyenértékű más szolgáltatás teljesítését és a pályázat egyéb feltételeit vállalja.</w:t>
      </w:r>
    </w:p>
    <w:p w:rsidR="003B5ADC" w:rsidRPr="00B92106" w:rsidRDefault="003B5ADC">
      <w:pPr>
        <w:tabs>
          <w:tab w:val="left" w:pos="4752"/>
        </w:tabs>
        <w:ind w:left="900" w:hanging="900"/>
        <w:jc w:val="both"/>
        <w:rPr>
          <w:spacing w:val="-2"/>
        </w:rPr>
      </w:pPr>
    </w:p>
    <w:p w:rsidR="003B5ADC" w:rsidRPr="00B92106" w:rsidRDefault="003B5ADC">
      <w:pPr>
        <w:tabs>
          <w:tab w:val="left" w:pos="4752"/>
        </w:tabs>
        <w:ind w:left="900" w:hanging="900"/>
        <w:jc w:val="both"/>
        <w:rPr>
          <w:spacing w:val="-2"/>
        </w:rPr>
      </w:pPr>
      <w:r w:rsidRPr="00B92106">
        <w:rPr>
          <w:spacing w:val="-2"/>
        </w:rPr>
        <w:t xml:space="preserve">    </w:t>
      </w:r>
      <w:r w:rsidRPr="00B92106">
        <w:rPr>
          <w:spacing w:val="-2"/>
        </w:rPr>
        <w:tab/>
        <w:t xml:space="preserve">(4) A </w:t>
      </w:r>
      <w:r>
        <w:rPr>
          <w:spacing w:val="-2"/>
        </w:rPr>
        <w:t>Képviselő-testület</w:t>
      </w:r>
      <w:r w:rsidRPr="00B92106">
        <w:rPr>
          <w:spacing w:val="-2"/>
        </w:rPr>
        <w:t xml:space="preserve"> a pályázatok elbírálásánál figyelembe veheti a helyiség tervezett felhasználását. A lakosság számára kedvezőbb funkció esetén dönthet az alacsonyabb ajánlatot tevő mellett is.</w:t>
      </w:r>
    </w:p>
    <w:p w:rsidR="003B5ADC" w:rsidRPr="00B92106" w:rsidRDefault="003B5ADC">
      <w:pPr>
        <w:tabs>
          <w:tab w:val="left" w:pos="4752"/>
        </w:tabs>
        <w:ind w:left="900" w:hanging="900"/>
        <w:jc w:val="both"/>
        <w:rPr>
          <w:spacing w:val="-2"/>
        </w:rPr>
      </w:pPr>
    </w:p>
    <w:p w:rsidR="003B5ADC" w:rsidRPr="00B92106" w:rsidRDefault="003B5ADC">
      <w:pPr>
        <w:tabs>
          <w:tab w:val="left" w:pos="4752"/>
        </w:tabs>
        <w:ind w:left="900" w:hanging="900"/>
        <w:jc w:val="both"/>
        <w:rPr>
          <w:spacing w:val="-2"/>
        </w:rPr>
      </w:pPr>
      <w:r w:rsidRPr="00B92106">
        <w:rPr>
          <w:spacing w:val="-2"/>
        </w:rPr>
        <w:t xml:space="preserve">    </w:t>
      </w:r>
      <w:r w:rsidRPr="00B92106">
        <w:rPr>
          <w:spacing w:val="-2"/>
        </w:rPr>
        <w:tab/>
        <w:t>(5) Ha a pályázat nyertese 15 napon belül nem köt a bérbeadással megbízott szervvel bérleti szerződést, a helyiségre a pályázati tárgyaláson részt vett következő legmagasabb bérleti díj fizetési ajánlatot tevő köthet bérleti szerződést.</w:t>
      </w:r>
    </w:p>
    <w:p w:rsidR="003B5ADC" w:rsidRPr="00B92106" w:rsidRDefault="003B5ADC">
      <w:pPr>
        <w:jc w:val="both"/>
      </w:pPr>
    </w:p>
    <w:p w:rsidR="003B5ADC" w:rsidRPr="00B92106" w:rsidRDefault="003B5ADC">
      <w:pPr>
        <w:pStyle w:val="Style3"/>
        <w:tabs>
          <w:tab w:val="left" w:pos="930"/>
        </w:tabs>
        <w:jc w:val="both"/>
        <w:rPr>
          <w:spacing w:val="-3"/>
          <w:sz w:val="24"/>
          <w:szCs w:val="24"/>
        </w:rPr>
      </w:pPr>
      <w:r>
        <w:rPr>
          <w:b/>
          <w:bCs/>
          <w:sz w:val="24"/>
          <w:szCs w:val="24"/>
        </w:rPr>
        <w:t>24</w:t>
      </w:r>
      <w:r w:rsidRPr="00B92106">
        <w:rPr>
          <w:b/>
          <w:bCs/>
          <w:sz w:val="24"/>
          <w:szCs w:val="24"/>
        </w:rPr>
        <w:t>.§</w:t>
      </w:r>
      <w:r w:rsidRPr="00B92106">
        <w:rPr>
          <w:b/>
          <w:bCs/>
          <w:sz w:val="24"/>
          <w:szCs w:val="24"/>
        </w:rPr>
        <w:tab/>
      </w:r>
      <w:r w:rsidRPr="00B92106">
        <w:rPr>
          <w:sz w:val="24"/>
          <w:szCs w:val="24"/>
        </w:rPr>
        <w:t xml:space="preserve">(1) A bérbeadó a helyiséget a pályázati kiírásban megjelölt állapotban és </w:t>
      </w:r>
      <w:r w:rsidRPr="00B92106">
        <w:rPr>
          <w:sz w:val="24"/>
          <w:szCs w:val="24"/>
        </w:rPr>
        <w:tab/>
      </w:r>
      <w:r w:rsidRPr="00B92106">
        <w:rPr>
          <w:spacing w:val="-3"/>
          <w:sz w:val="24"/>
          <w:szCs w:val="24"/>
        </w:rPr>
        <w:t>felszereltségekkel, leltár alapján köteles a bérlőnek átadni.</w:t>
      </w:r>
    </w:p>
    <w:p w:rsidR="003B5ADC" w:rsidRPr="00B92106" w:rsidRDefault="003B5ADC">
      <w:pPr>
        <w:pStyle w:val="Style3"/>
        <w:ind w:left="900" w:hanging="900"/>
        <w:jc w:val="both"/>
        <w:rPr>
          <w:spacing w:val="-3"/>
          <w:sz w:val="24"/>
          <w:szCs w:val="24"/>
        </w:rPr>
      </w:pPr>
    </w:p>
    <w:p w:rsidR="003B5ADC" w:rsidRPr="00B92106" w:rsidRDefault="003B5ADC">
      <w:pPr>
        <w:pStyle w:val="Style3"/>
        <w:ind w:left="900" w:hanging="900"/>
        <w:jc w:val="both"/>
        <w:rPr>
          <w:spacing w:val="-2"/>
          <w:sz w:val="24"/>
          <w:szCs w:val="24"/>
        </w:rPr>
      </w:pPr>
      <w:r w:rsidRPr="00B92106">
        <w:rPr>
          <w:sz w:val="24"/>
          <w:szCs w:val="24"/>
        </w:rPr>
        <w:t xml:space="preserve">    </w:t>
      </w:r>
      <w:r w:rsidRPr="00B92106">
        <w:rPr>
          <w:sz w:val="24"/>
          <w:szCs w:val="24"/>
        </w:rPr>
        <w:tab/>
      </w:r>
      <w:r w:rsidRPr="00B92106">
        <w:rPr>
          <w:spacing w:val="-4"/>
          <w:sz w:val="24"/>
          <w:szCs w:val="24"/>
        </w:rPr>
        <w:t xml:space="preserve">(2) A bérlő nem követelheti a bérbeadótól, hogy a helyiséget a </w:t>
      </w:r>
      <w:r w:rsidRPr="00B92106">
        <w:rPr>
          <w:sz w:val="24"/>
          <w:szCs w:val="24"/>
        </w:rPr>
        <w:t xml:space="preserve">pályázatban megjelölt </w:t>
      </w:r>
      <w:r w:rsidRPr="00B92106">
        <w:rPr>
          <w:spacing w:val="-2"/>
          <w:sz w:val="24"/>
          <w:szCs w:val="24"/>
        </w:rPr>
        <w:t>használati céljának megfelelő módon kialakítsa, felszerelje, illetőleg berendezze.</w:t>
      </w:r>
    </w:p>
    <w:p w:rsidR="003B5ADC" w:rsidRPr="00B92106" w:rsidRDefault="003B5ADC">
      <w:pPr>
        <w:ind w:left="900" w:hanging="900"/>
        <w:jc w:val="both"/>
      </w:pPr>
    </w:p>
    <w:p w:rsidR="003B5ADC" w:rsidRPr="00B92106" w:rsidRDefault="003B5ADC">
      <w:pPr>
        <w:pStyle w:val="Style3"/>
        <w:tabs>
          <w:tab w:val="left" w:pos="180"/>
          <w:tab w:val="left" w:pos="360"/>
        </w:tabs>
        <w:ind w:left="900" w:hanging="900"/>
        <w:jc w:val="both"/>
        <w:rPr>
          <w:sz w:val="24"/>
          <w:szCs w:val="24"/>
        </w:rPr>
      </w:pPr>
      <w:r>
        <w:rPr>
          <w:b/>
          <w:bCs/>
          <w:spacing w:val="-15"/>
          <w:sz w:val="24"/>
          <w:szCs w:val="24"/>
        </w:rPr>
        <w:t>25</w:t>
      </w:r>
      <w:r w:rsidRPr="00B92106">
        <w:rPr>
          <w:b/>
          <w:bCs/>
          <w:spacing w:val="-15"/>
          <w:sz w:val="24"/>
          <w:szCs w:val="24"/>
        </w:rPr>
        <w:t>.§</w:t>
      </w:r>
      <w:r w:rsidRPr="00B92106">
        <w:rPr>
          <w:b/>
          <w:bCs/>
          <w:spacing w:val="-15"/>
          <w:sz w:val="24"/>
          <w:szCs w:val="24"/>
        </w:rPr>
        <w:tab/>
      </w:r>
      <w:r w:rsidRPr="00B92106">
        <w:rPr>
          <w:sz w:val="24"/>
          <w:szCs w:val="24"/>
        </w:rPr>
        <w:t>(1) A bérlővel írásbeli szerződést kell kötni. A Bérbeadó és a Bérlő jogaira, kötelezettségeire a felek megállapodása az irányadó.</w:t>
      </w:r>
    </w:p>
    <w:p w:rsidR="003B5ADC" w:rsidRPr="00B92106" w:rsidRDefault="003B5ADC">
      <w:pPr>
        <w:pStyle w:val="Style3"/>
        <w:tabs>
          <w:tab w:val="left" w:pos="180"/>
        </w:tabs>
        <w:ind w:left="900" w:hanging="900"/>
        <w:jc w:val="both"/>
        <w:rPr>
          <w:sz w:val="24"/>
          <w:szCs w:val="24"/>
        </w:rPr>
      </w:pPr>
    </w:p>
    <w:p w:rsidR="003B5ADC" w:rsidRPr="00B92106" w:rsidRDefault="003B5ADC">
      <w:pPr>
        <w:pStyle w:val="Style3"/>
        <w:ind w:left="900" w:hanging="900"/>
        <w:jc w:val="both"/>
        <w:rPr>
          <w:spacing w:val="-2"/>
          <w:sz w:val="24"/>
          <w:szCs w:val="24"/>
        </w:rPr>
      </w:pPr>
      <w:r w:rsidRPr="00B92106">
        <w:rPr>
          <w:sz w:val="24"/>
          <w:szCs w:val="24"/>
        </w:rPr>
        <w:t xml:space="preserve">    </w:t>
      </w:r>
      <w:r w:rsidRPr="00B92106">
        <w:rPr>
          <w:sz w:val="24"/>
          <w:szCs w:val="24"/>
        </w:rPr>
        <w:tab/>
      </w:r>
      <w:r w:rsidRPr="00B92106">
        <w:rPr>
          <w:spacing w:val="7"/>
          <w:sz w:val="24"/>
          <w:szCs w:val="24"/>
        </w:rPr>
        <w:t xml:space="preserve">(2) A bérbeadó az (1) bekezdés szerinti megállapodásban egyes, a szerződésben </w:t>
      </w:r>
      <w:r w:rsidRPr="00B92106">
        <w:rPr>
          <w:spacing w:val="-3"/>
          <w:sz w:val="24"/>
          <w:szCs w:val="24"/>
        </w:rPr>
        <w:t xml:space="preserve">meghatározott karbantartási, felújítási feladatok elvégzését átvállalhatja, ha a bérlő </w:t>
      </w:r>
      <w:r w:rsidRPr="00B92106">
        <w:rPr>
          <w:spacing w:val="-2"/>
          <w:sz w:val="24"/>
          <w:szCs w:val="24"/>
        </w:rPr>
        <w:t>a munkák értékével emelt bér megfizetését vállalja.</w:t>
      </w:r>
    </w:p>
    <w:p w:rsidR="003B5ADC" w:rsidRPr="00B92106" w:rsidRDefault="003B5ADC">
      <w:pPr>
        <w:jc w:val="both"/>
      </w:pPr>
    </w:p>
    <w:p w:rsidR="003B5ADC" w:rsidRPr="00B92106" w:rsidRDefault="003B5ADC">
      <w:pPr>
        <w:pStyle w:val="Style2"/>
        <w:tabs>
          <w:tab w:val="left" w:pos="360"/>
        </w:tabs>
        <w:ind w:left="900" w:hanging="900"/>
        <w:jc w:val="both"/>
        <w:rPr>
          <w:spacing w:val="-3"/>
          <w:sz w:val="24"/>
          <w:szCs w:val="24"/>
        </w:rPr>
      </w:pPr>
      <w:r>
        <w:rPr>
          <w:b/>
          <w:bCs/>
          <w:sz w:val="24"/>
          <w:szCs w:val="24"/>
        </w:rPr>
        <w:t>26</w:t>
      </w:r>
      <w:r w:rsidRPr="00B92106">
        <w:rPr>
          <w:b/>
          <w:bCs/>
          <w:sz w:val="24"/>
          <w:szCs w:val="24"/>
        </w:rPr>
        <w:t>.§</w:t>
      </w:r>
      <w:r w:rsidRPr="00B92106">
        <w:rPr>
          <w:sz w:val="24"/>
          <w:szCs w:val="24"/>
        </w:rPr>
        <w:t xml:space="preserve"> </w:t>
      </w:r>
      <w:r w:rsidRPr="00B92106">
        <w:rPr>
          <w:sz w:val="24"/>
          <w:szCs w:val="24"/>
        </w:rPr>
        <w:tab/>
      </w:r>
      <w:r w:rsidRPr="00B92106">
        <w:rPr>
          <w:spacing w:val="-1"/>
          <w:sz w:val="24"/>
          <w:szCs w:val="24"/>
        </w:rPr>
        <w:t xml:space="preserve">A bérlő más személyt nem </w:t>
      </w:r>
      <w:r w:rsidRPr="00B92106">
        <w:rPr>
          <w:spacing w:val="-3"/>
          <w:sz w:val="24"/>
          <w:szCs w:val="24"/>
        </w:rPr>
        <w:t xml:space="preserve">fogadhat be. </w:t>
      </w:r>
    </w:p>
    <w:p w:rsidR="003B5ADC" w:rsidRPr="00B92106" w:rsidRDefault="003B5ADC">
      <w:pPr>
        <w:pStyle w:val="Style2"/>
        <w:tabs>
          <w:tab w:val="left" w:pos="360"/>
        </w:tabs>
        <w:ind w:left="900" w:hanging="900"/>
        <w:jc w:val="both"/>
        <w:rPr>
          <w:spacing w:val="-3"/>
          <w:sz w:val="24"/>
          <w:szCs w:val="24"/>
        </w:rPr>
      </w:pPr>
    </w:p>
    <w:p w:rsidR="003B5ADC" w:rsidRPr="00B92106" w:rsidRDefault="003B5ADC">
      <w:pPr>
        <w:pStyle w:val="Style1"/>
        <w:ind w:left="900" w:hanging="900"/>
        <w:jc w:val="both"/>
        <w:rPr>
          <w:spacing w:val="-4"/>
          <w:sz w:val="24"/>
          <w:szCs w:val="24"/>
        </w:rPr>
      </w:pPr>
      <w:r>
        <w:rPr>
          <w:b/>
          <w:bCs/>
          <w:spacing w:val="7"/>
          <w:sz w:val="24"/>
          <w:szCs w:val="24"/>
        </w:rPr>
        <w:t>27</w:t>
      </w:r>
      <w:r w:rsidRPr="00B92106">
        <w:rPr>
          <w:b/>
          <w:bCs/>
          <w:spacing w:val="7"/>
          <w:sz w:val="24"/>
          <w:szCs w:val="24"/>
        </w:rPr>
        <w:t>.§</w:t>
      </w:r>
      <w:r w:rsidRPr="00B92106">
        <w:rPr>
          <w:b/>
          <w:bCs/>
          <w:spacing w:val="7"/>
          <w:sz w:val="24"/>
          <w:szCs w:val="24"/>
        </w:rPr>
        <w:tab/>
      </w:r>
      <w:r w:rsidRPr="00B92106">
        <w:rPr>
          <w:spacing w:val="7"/>
          <w:sz w:val="24"/>
          <w:szCs w:val="24"/>
        </w:rPr>
        <w:t xml:space="preserve">(1) </w:t>
      </w:r>
      <w:r w:rsidRPr="00B92106">
        <w:rPr>
          <w:spacing w:val="3"/>
          <w:sz w:val="24"/>
          <w:szCs w:val="24"/>
        </w:rPr>
        <w:t xml:space="preserve">Az elidegeníthető lakások </w:t>
      </w:r>
      <w:r w:rsidRPr="00B92106">
        <w:rPr>
          <w:spacing w:val="2"/>
          <w:sz w:val="24"/>
          <w:szCs w:val="24"/>
        </w:rPr>
        <w:t xml:space="preserve">forgalmi </w:t>
      </w:r>
      <w:r w:rsidRPr="00B92106">
        <w:rPr>
          <w:sz w:val="24"/>
          <w:szCs w:val="24"/>
        </w:rPr>
        <w:t xml:space="preserve">értékének meghatározásánál főbb </w:t>
      </w:r>
      <w:r w:rsidRPr="00B92106">
        <w:rPr>
          <w:spacing w:val="1"/>
          <w:sz w:val="24"/>
          <w:szCs w:val="24"/>
        </w:rPr>
        <w:t xml:space="preserve">szempontok: a lakás alapterülete, szobaszáma, komfortfokozata, állandó </w:t>
      </w:r>
      <w:r w:rsidRPr="00B92106">
        <w:rPr>
          <w:spacing w:val="7"/>
          <w:sz w:val="24"/>
          <w:szCs w:val="24"/>
        </w:rPr>
        <w:t xml:space="preserve">berendezési tárgyai, a lakás épületen és az épület településen belüli fekvése, </w:t>
      </w:r>
      <w:r w:rsidRPr="00B92106">
        <w:rPr>
          <w:spacing w:val="5"/>
          <w:sz w:val="24"/>
          <w:szCs w:val="24"/>
        </w:rPr>
        <w:t xml:space="preserve">tájolása, a lakás és az épület közös szerkezeteinek, berendezéseinek műszaki </w:t>
      </w:r>
      <w:r w:rsidRPr="00B92106">
        <w:rPr>
          <w:spacing w:val="-1"/>
          <w:sz w:val="24"/>
          <w:szCs w:val="24"/>
        </w:rPr>
        <w:t>állapota, a lakáshoz tartozó közös használatú helyiségek és területek mértéke, á</w:t>
      </w:r>
      <w:r w:rsidRPr="00B92106">
        <w:rPr>
          <w:spacing w:val="-4"/>
          <w:sz w:val="24"/>
          <w:szCs w:val="24"/>
        </w:rPr>
        <w:t>llapota, telkes lakásingatlan esetében a telek forgalmi értéke és a lakottság ténye.</w:t>
      </w:r>
    </w:p>
    <w:p w:rsidR="003B5ADC" w:rsidRPr="00B92106" w:rsidRDefault="003B5ADC">
      <w:pPr>
        <w:pStyle w:val="Style1"/>
        <w:ind w:left="900" w:hanging="900"/>
        <w:jc w:val="both"/>
        <w:rPr>
          <w:spacing w:val="-4"/>
          <w:sz w:val="24"/>
          <w:szCs w:val="24"/>
        </w:rPr>
      </w:pPr>
    </w:p>
    <w:p w:rsidR="003B5ADC" w:rsidRPr="00B92106" w:rsidRDefault="003B5ADC">
      <w:pPr>
        <w:pStyle w:val="Style1"/>
        <w:ind w:left="900" w:hanging="900"/>
        <w:jc w:val="both"/>
        <w:rPr>
          <w:spacing w:val="-3"/>
          <w:sz w:val="24"/>
          <w:szCs w:val="24"/>
        </w:rPr>
      </w:pPr>
      <w:r w:rsidRPr="00B92106">
        <w:rPr>
          <w:sz w:val="24"/>
          <w:szCs w:val="24"/>
        </w:rPr>
        <w:t xml:space="preserve">     </w:t>
      </w:r>
      <w:r w:rsidRPr="00B92106">
        <w:rPr>
          <w:sz w:val="24"/>
          <w:szCs w:val="24"/>
        </w:rPr>
        <w:tab/>
      </w:r>
      <w:r w:rsidRPr="00B92106">
        <w:rPr>
          <w:spacing w:val="11"/>
          <w:sz w:val="24"/>
          <w:szCs w:val="24"/>
        </w:rPr>
        <w:t xml:space="preserve">(2) A forgalmi érték csökkentendő a bérlő által a bérbeadó hozzájárulásával </w:t>
      </w:r>
      <w:r w:rsidRPr="00B92106">
        <w:rPr>
          <w:spacing w:val="-2"/>
          <w:sz w:val="24"/>
          <w:szCs w:val="24"/>
        </w:rPr>
        <w:t xml:space="preserve">elvégzett, számlákkal igazolható értéknövelő beruházások azon körével, melyeket </w:t>
      </w:r>
      <w:r w:rsidRPr="00B92106">
        <w:rPr>
          <w:spacing w:val="-3"/>
          <w:sz w:val="24"/>
          <w:szCs w:val="24"/>
        </w:rPr>
        <w:t>a bérbeadó a bérlő részére nem térített meg.</w:t>
      </w:r>
    </w:p>
    <w:p w:rsidR="003B5ADC" w:rsidRPr="00B92106" w:rsidRDefault="003B5ADC">
      <w:pPr>
        <w:pStyle w:val="Style1"/>
        <w:ind w:left="900" w:hanging="900"/>
        <w:jc w:val="both"/>
        <w:rPr>
          <w:sz w:val="24"/>
          <w:szCs w:val="24"/>
        </w:rPr>
      </w:pPr>
    </w:p>
    <w:p w:rsidR="003B5ADC" w:rsidRPr="00B92106" w:rsidRDefault="003B5ADC">
      <w:pPr>
        <w:pStyle w:val="Style2"/>
        <w:ind w:left="900" w:hanging="900"/>
        <w:jc w:val="both"/>
        <w:rPr>
          <w:spacing w:val="-2"/>
          <w:sz w:val="24"/>
          <w:szCs w:val="24"/>
        </w:rPr>
      </w:pPr>
      <w:r w:rsidRPr="00B92106">
        <w:rPr>
          <w:sz w:val="24"/>
          <w:szCs w:val="24"/>
        </w:rPr>
        <w:t xml:space="preserve">    </w:t>
      </w:r>
      <w:r w:rsidRPr="00B92106">
        <w:rPr>
          <w:sz w:val="24"/>
          <w:szCs w:val="24"/>
        </w:rPr>
        <w:tab/>
        <w:t xml:space="preserve">(3) Az (1) - </w:t>
      </w:r>
      <w:r w:rsidRPr="00B92106">
        <w:rPr>
          <w:spacing w:val="-2"/>
          <w:sz w:val="24"/>
          <w:szCs w:val="24"/>
        </w:rPr>
        <w:t>(2) bekezdések szerint kialakított korrigált forgalmi érték 80 %-a képezi a Lakástörvény szerinti vételi vagy elővásárlási jog alapján értékesítendő lakások vételárát.</w:t>
      </w:r>
    </w:p>
    <w:p w:rsidR="003B5ADC" w:rsidRPr="00B92106" w:rsidRDefault="003B5ADC">
      <w:pPr>
        <w:pStyle w:val="Style2"/>
        <w:ind w:left="900" w:hanging="900"/>
        <w:jc w:val="both"/>
        <w:rPr>
          <w:sz w:val="24"/>
          <w:szCs w:val="24"/>
        </w:rPr>
      </w:pPr>
    </w:p>
    <w:p w:rsidR="003B5ADC" w:rsidRPr="00B92106" w:rsidRDefault="003B5ADC">
      <w:pPr>
        <w:pStyle w:val="Style1"/>
        <w:ind w:left="900" w:hanging="900"/>
        <w:jc w:val="both"/>
        <w:rPr>
          <w:spacing w:val="-2"/>
          <w:sz w:val="24"/>
          <w:szCs w:val="24"/>
        </w:rPr>
      </w:pPr>
      <w:r w:rsidRPr="00B92106">
        <w:rPr>
          <w:spacing w:val="8"/>
          <w:sz w:val="24"/>
          <w:szCs w:val="24"/>
        </w:rPr>
        <w:t xml:space="preserve">    </w:t>
      </w:r>
      <w:r w:rsidRPr="00B92106">
        <w:rPr>
          <w:spacing w:val="8"/>
          <w:sz w:val="24"/>
          <w:szCs w:val="24"/>
        </w:rPr>
        <w:tab/>
        <w:t xml:space="preserve">(4) Az (1) bekezdés szerinti forgalmi érték képezi a megürült és kívülálló részére </w:t>
      </w:r>
      <w:r w:rsidRPr="00B92106">
        <w:rPr>
          <w:spacing w:val="-1"/>
          <w:sz w:val="24"/>
          <w:szCs w:val="24"/>
        </w:rPr>
        <w:t xml:space="preserve">történő értékesítésre a Képviselő-testület által kijelölt lakások minimális vételárát, </w:t>
      </w:r>
      <w:r w:rsidRPr="00B92106">
        <w:rPr>
          <w:spacing w:val="-2"/>
          <w:sz w:val="24"/>
          <w:szCs w:val="24"/>
        </w:rPr>
        <w:t>mely a licit alapját képezi.</w:t>
      </w:r>
    </w:p>
    <w:p w:rsidR="003B5ADC" w:rsidRPr="00B92106" w:rsidRDefault="003B5ADC">
      <w:pPr>
        <w:pStyle w:val="Style1"/>
        <w:ind w:left="900" w:hanging="900"/>
        <w:jc w:val="both"/>
        <w:rPr>
          <w:spacing w:val="-2"/>
          <w:sz w:val="24"/>
          <w:szCs w:val="24"/>
        </w:rPr>
      </w:pPr>
    </w:p>
    <w:p w:rsidR="003B5ADC" w:rsidRPr="00B92106" w:rsidRDefault="003B5ADC">
      <w:pPr>
        <w:pStyle w:val="Style1"/>
        <w:ind w:left="900" w:hanging="900"/>
        <w:jc w:val="both"/>
        <w:rPr>
          <w:spacing w:val="-2"/>
          <w:sz w:val="24"/>
          <w:szCs w:val="24"/>
        </w:rPr>
      </w:pPr>
      <w:r w:rsidRPr="00B92106">
        <w:rPr>
          <w:spacing w:val="-2"/>
          <w:sz w:val="24"/>
          <w:szCs w:val="24"/>
        </w:rPr>
        <w:t xml:space="preserve">      </w:t>
      </w:r>
      <w:r w:rsidRPr="00B92106">
        <w:rPr>
          <w:spacing w:val="-2"/>
          <w:sz w:val="24"/>
          <w:szCs w:val="24"/>
        </w:rPr>
        <w:tab/>
        <w:t>(5) Kijelölt lakás csak kivételes esetben és maximum hat hónapos határozott időre adható bérbe, a Képviselő-testület döntése alapján.</w:t>
      </w:r>
    </w:p>
    <w:p w:rsidR="003B5ADC" w:rsidRPr="00B92106" w:rsidRDefault="003B5ADC">
      <w:pPr>
        <w:pStyle w:val="Style1"/>
        <w:ind w:left="900" w:hanging="900"/>
        <w:jc w:val="both"/>
        <w:rPr>
          <w:spacing w:val="-2"/>
          <w:sz w:val="24"/>
          <w:szCs w:val="24"/>
        </w:rPr>
      </w:pPr>
    </w:p>
    <w:p w:rsidR="003B5ADC" w:rsidRPr="00B92106" w:rsidRDefault="003B5ADC">
      <w:pPr>
        <w:ind w:left="885" w:hanging="885"/>
        <w:jc w:val="both"/>
      </w:pPr>
      <w:r>
        <w:rPr>
          <w:b/>
          <w:bCs/>
        </w:rPr>
        <w:t>28</w:t>
      </w:r>
      <w:r w:rsidRPr="00B92106">
        <w:rPr>
          <w:b/>
          <w:bCs/>
        </w:rPr>
        <w:t>.§</w:t>
      </w:r>
      <w:r w:rsidRPr="00B92106">
        <w:tab/>
        <w:t xml:space="preserve">(1) Önkormányzati lakásnak az elővásárlásra jogosult részére történő értékesítésénél a </w:t>
      </w:r>
      <w:r>
        <w:t>31</w:t>
      </w:r>
      <w:r w:rsidRPr="00B92106">
        <w:t xml:space="preserve">.§ (3) bekezdés szerinti </w:t>
      </w:r>
      <w:r w:rsidRPr="00B92106">
        <w:rPr>
          <w:b/>
          <w:bCs/>
        </w:rPr>
        <w:t>vételár 20 %-át</w:t>
      </w:r>
      <w:r w:rsidRPr="00B92106">
        <w:t xml:space="preserve"> a szerződéskötéskor kell megfizetni.</w:t>
      </w:r>
    </w:p>
    <w:p w:rsidR="003B5ADC" w:rsidRPr="00B92106" w:rsidRDefault="003B5ADC">
      <w:pPr>
        <w:pStyle w:val="Style1"/>
        <w:tabs>
          <w:tab w:val="left" w:pos="180"/>
        </w:tabs>
        <w:ind w:left="900" w:hanging="900"/>
        <w:jc w:val="both"/>
        <w:rPr>
          <w:sz w:val="24"/>
          <w:szCs w:val="24"/>
        </w:rPr>
      </w:pPr>
    </w:p>
    <w:p w:rsidR="003B5ADC" w:rsidRPr="00B92106" w:rsidRDefault="003B5ADC">
      <w:pPr>
        <w:pStyle w:val="Style2"/>
        <w:ind w:left="900" w:hanging="900"/>
        <w:jc w:val="both"/>
        <w:rPr>
          <w:spacing w:val="2"/>
          <w:sz w:val="24"/>
          <w:szCs w:val="24"/>
        </w:rPr>
      </w:pPr>
      <w:r w:rsidRPr="00B92106">
        <w:rPr>
          <w:sz w:val="24"/>
          <w:szCs w:val="24"/>
        </w:rPr>
        <w:t xml:space="preserve">    </w:t>
      </w:r>
      <w:r w:rsidRPr="00B92106">
        <w:rPr>
          <w:sz w:val="24"/>
          <w:szCs w:val="24"/>
        </w:rPr>
        <w:tab/>
      </w:r>
      <w:r w:rsidRPr="00B92106">
        <w:rPr>
          <w:spacing w:val="3"/>
          <w:sz w:val="24"/>
          <w:szCs w:val="24"/>
        </w:rPr>
        <w:t xml:space="preserve">(2) </w:t>
      </w:r>
      <w:r w:rsidRPr="00B92106">
        <w:rPr>
          <w:sz w:val="24"/>
          <w:szCs w:val="24"/>
        </w:rPr>
        <w:t xml:space="preserve">Az (1) bekezdés szerinti vevőt a vételárhátralék megfizetésére – kérelmére – </w:t>
      </w:r>
      <w:r w:rsidRPr="00B92106">
        <w:rPr>
          <w:b/>
          <w:bCs/>
          <w:sz w:val="24"/>
          <w:szCs w:val="24"/>
        </w:rPr>
        <w:t xml:space="preserve">15 év </w:t>
      </w:r>
      <w:r w:rsidRPr="00B92106">
        <w:rPr>
          <w:sz w:val="24"/>
          <w:szCs w:val="24"/>
        </w:rPr>
        <w:t>részletfizetési kedvezmény illeti meg</w:t>
      </w:r>
      <w:r w:rsidRPr="00B92106">
        <w:rPr>
          <w:spacing w:val="2"/>
          <w:sz w:val="24"/>
          <w:szCs w:val="24"/>
        </w:rPr>
        <w:t>.</w:t>
      </w:r>
    </w:p>
    <w:p w:rsidR="003B5ADC" w:rsidRPr="00B92106" w:rsidRDefault="003B5ADC">
      <w:pPr>
        <w:pStyle w:val="Style2"/>
        <w:ind w:left="900" w:hanging="900"/>
        <w:jc w:val="both"/>
        <w:rPr>
          <w:spacing w:val="2"/>
          <w:sz w:val="24"/>
          <w:szCs w:val="24"/>
        </w:rPr>
      </w:pPr>
    </w:p>
    <w:p w:rsidR="003B5ADC" w:rsidRPr="00B92106" w:rsidRDefault="003B5ADC">
      <w:pPr>
        <w:pStyle w:val="Style2"/>
        <w:ind w:left="900" w:hanging="900"/>
        <w:jc w:val="both"/>
        <w:rPr>
          <w:spacing w:val="2"/>
          <w:sz w:val="24"/>
          <w:szCs w:val="24"/>
        </w:rPr>
      </w:pPr>
      <w:r w:rsidRPr="00B92106">
        <w:rPr>
          <w:spacing w:val="2"/>
          <w:sz w:val="24"/>
          <w:szCs w:val="24"/>
        </w:rPr>
        <w:tab/>
        <w:t>(3) A (2) bekezdés szerinti részletfizetési kedvezmény esetén a vevő a vételárhátralékot évente a jegybanki alapkamat kétszeres mértékének megfelelő kamattal fizetheti meg, havonta egyenlő részletekben.</w:t>
      </w:r>
    </w:p>
    <w:p w:rsidR="003B5ADC" w:rsidRPr="00B92106" w:rsidRDefault="003B5ADC">
      <w:pPr>
        <w:pStyle w:val="Style2"/>
        <w:ind w:left="900" w:hanging="900"/>
        <w:jc w:val="both"/>
        <w:rPr>
          <w:spacing w:val="2"/>
          <w:sz w:val="24"/>
          <w:szCs w:val="24"/>
        </w:rPr>
      </w:pPr>
    </w:p>
    <w:p w:rsidR="003B5ADC" w:rsidRPr="00B92106" w:rsidRDefault="003B5ADC">
      <w:pPr>
        <w:pStyle w:val="Style1"/>
        <w:ind w:left="900" w:hanging="900"/>
        <w:jc w:val="both"/>
        <w:rPr>
          <w:spacing w:val="3"/>
          <w:sz w:val="24"/>
          <w:szCs w:val="24"/>
        </w:rPr>
      </w:pPr>
      <w:r w:rsidRPr="00B92106">
        <w:rPr>
          <w:sz w:val="24"/>
          <w:szCs w:val="24"/>
        </w:rPr>
        <w:t xml:space="preserve">    </w:t>
      </w:r>
      <w:r w:rsidRPr="00B92106">
        <w:rPr>
          <w:sz w:val="24"/>
          <w:szCs w:val="24"/>
        </w:rPr>
        <w:tab/>
      </w:r>
      <w:r w:rsidRPr="00B92106">
        <w:rPr>
          <w:spacing w:val="7"/>
          <w:sz w:val="24"/>
          <w:szCs w:val="24"/>
        </w:rPr>
        <w:t>(4) Ha a vevő a vételárhátralékot, a biztosított 15 évnél hamarabb, egy összegben megfizeti, mentesül az egyösszegű megfizetés időpontjában még fennálló vételárhátralékot terhelő kamat megfizetése alól</w:t>
      </w:r>
      <w:r w:rsidRPr="00B92106">
        <w:rPr>
          <w:spacing w:val="3"/>
          <w:sz w:val="24"/>
          <w:szCs w:val="24"/>
        </w:rPr>
        <w:t>.</w:t>
      </w:r>
    </w:p>
    <w:p w:rsidR="003B5ADC" w:rsidRPr="00B92106" w:rsidRDefault="003B5ADC">
      <w:pPr>
        <w:pStyle w:val="Style1"/>
        <w:ind w:left="900" w:hanging="900"/>
        <w:jc w:val="both"/>
        <w:rPr>
          <w:spacing w:val="3"/>
          <w:sz w:val="24"/>
          <w:szCs w:val="24"/>
        </w:rPr>
      </w:pPr>
    </w:p>
    <w:p w:rsidR="003B5ADC" w:rsidRPr="00B92106" w:rsidRDefault="003B5ADC">
      <w:pPr>
        <w:pStyle w:val="Style1"/>
        <w:ind w:left="900" w:hanging="900"/>
        <w:jc w:val="both"/>
        <w:rPr>
          <w:spacing w:val="3"/>
          <w:sz w:val="24"/>
          <w:szCs w:val="24"/>
        </w:rPr>
      </w:pPr>
      <w:r w:rsidRPr="00B92106">
        <w:rPr>
          <w:spacing w:val="3"/>
          <w:sz w:val="24"/>
          <w:szCs w:val="24"/>
        </w:rPr>
        <w:tab/>
        <w:t xml:space="preserve">(5) Amennyiben a vevő a vételárat egyösszegben kifizeti, úgy a hátralévő vételárból további 10 % kedvezmény illeti meg. </w:t>
      </w:r>
    </w:p>
    <w:p w:rsidR="003B5ADC" w:rsidRPr="00B92106" w:rsidRDefault="003B5ADC">
      <w:pPr>
        <w:pStyle w:val="Style1"/>
        <w:ind w:left="900" w:hanging="900"/>
        <w:jc w:val="both"/>
        <w:rPr>
          <w:spacing w:val="3"/>
          <w:sz w:val="24"/>
          <w:szCs w:val="24"/>
        </w:rPr>
      </w:pPr>
    </w:p>
    <w:p w:rsidR="003B5ADC" w:rsidRPr="00B92106" w:rsidRDefault="003B5ADC">
      <w:pPr>
        <w:ind w:left="900"/>
        <w:jc w:val="both"/>
        <w:rPr>
          <w:spacing w:val="-4"/>
        </w:rPr>
      </w:pPr>
      <w:r w:rsidRPr="00B92106">
        <w:rPr>
          <w:spacing w:val="-4"/>
        </w:rPr>
        <w:t xml:space="preserve">(6) A Képviselő-testület által értékesítésre kijelölt lakások esetén a kijelölő határozatban foglalt ajánlattal – vételárral –  az elővásárlásra jogosult a kijelölő határozat keltétől számított három hónapig élhet. A kijelölő határozat keltét követő munkanapon az </w:t>
      </w:r>
    </w:p>
    <w:p w:rsidR="003B5ADC" w:rsidRPr="00B92106" w:rsidRDefault="003B5ADC">
      <w:pPr>
        <w:ind w:left="900"/>
        <w:jc w:val="both"/>
        <w:rPr>
          <w:spacing w:val="-4"/>
        </w:rPr>
      </w:pPr>
    </w:p>
    <w:p w:rsidR="003B5ADC" w:rsidRPr="00B92106" w:rsidRDefault="003B5ADC">
      <w:pPr>
        <w:ind w:left="900"/>
        <w:jc w:val="both"/>
        <w:rPr>
          <w:spacing w:val="-4"/>
        </w:rPr>
      </w:pPr>
      <w:r w:rsidRPr="00B92106">
        <w:rPr>
          <w:spacing w:val="-4"/>
        </w:rPr>
        <w:t xml:space="preserve">Önkormányzat köteles a határozatban foglalt ajánlatról, és az ajánlati kötöttség időtartamáról a bérlőt értesíteni. </w:t>
      </w:r>
    </w:p>
    <w:p w:rsidR="003B5ADC" w:rsidRPr="00B92106" w:rsidRDefault="003B5ADC">
      <w:pPr>
        <w:ind w:left="900"/>
        <w:jc w:val="both"/>
      </w:pPr>
    </w:p>
    <w:p w:rsidR="003B5ADC" w:rsidRPr="00B92106" w:rsidRDefault="003B5ADC">
      <w:pPr>
        <w:ind w:left="900" w:hanging="900"/>
        <w:jc w:val="both"/>
        <w:rPr>
          <w:spacing w:val="-4"/>
        </w:rPr>
      </w:pPr>
      <w:r>
        <w:rPr>
          <w:b/>
          <w:bCs/>
        </w:rPr>
        <w:t>29</w:t>
      </w:r>
      <w:r w:rsidRPr="00B92106">
        <w:rPr>
          <w:b/>
          <w:bCs/>
        </w:rPr>
        <w:t xml:space="preserve">.§ </w:t>
      </w:r>
      <w:r w:rsidRPr="00B92106">
        <w:rPr>
          <w:b/>
          <w:bCs/>
        </w:rPr>
        <w:tab/>
      </w:r>
      <w:r w:rsidRPr="00B92106">
        <w:rPr>
          <w:spacing w:val="-22"/>
        </w:rPr>
        <w:t xml:space="preserve">(1) </w:t>
      </w:r>
      <w:r w:rsidRPr="00B92106">
        <w:t>Az Ö</w:t>
      </w:r>
      <w:r w:rsidRPr="00B92106">
        <w:rPr>
          <w:spacing w:val="3"/>
        </w:rPr>
        <w:t xml:space="preserve">nkormányzat </w:t>
      </w:r>
      <w:r w:rsidRPr="00B92106">
        <w:rPr>
          <w:spacing w:val="2"/>
        </w:rPr>
        <w:t>Képviselő-t</w:t>
      </w:r>
      <w:r w:rsidRPr="00B92106">
        <w:t xml:space="preserve">estülete jelöli ki az értékesítésre kerülő </w:t>
      </w:r>
      <w:r w:rsidRPr="00B92106">
        <w:rPr>
          <w:spacing w:val="-4"/>
        </w:rPr>
        <w:t>nem lakáscélú helyiségeket.</w:t>
      </w:r>
    </w:p>
    <w:p w:rsidR="003B5ADC" w:rsidRPr="00B92106" w:rsidRDefault="003B5ADC">
      <w:pPr>
        <w:ind w:left="900" w:hanging="900"/>
        <w:jc w:val="both"/>
        <w:rPr>
          <w:spacing w:val="-4"/>
        </w:rPr>
      </w:pPr>
    </w:p>
    <w:p w:rsidR="003B5ADC" w:rsidRPr="00B92106" w:rsidRDefault="003B5ADC">
      <w:pPr>
        <w:ind w:left="900" w:hanging="900"/>
        <w:jc w:val="both"/>
        <w:rPr>
          <w:spacing w:val="-4"/>
        </w:rPr>
      </w:pPr>
      <w:r w:rsidRPr="00B92106">
        <w:rPr>
          <w:spacing w:val="-2"/>
        </w:rPr>
        <w:t xml:space="preserve">   </w:t>
      </w:r>
      <w:r w:rsidRPr="00B92106">
        <w:rPr>
          <w:spacing w:val="-2"/>
        </w:rPr>
        <w:tab/>
      </w:r>
      <w:r w:rsidRPr="00B92106">
        <w:rPr>
          <w:spacing w:val="-4"/>
        </w:rPr>
        <w:t>(2) Elidegenítésre kijelölt helyiség vételárának alapja a helyiség forgalmi értéke.</w:t>
      </w:r>
    </w:p>
    <w:p w:rsidR="003B5ADC" w:rsidRPr="00B92106" w:rsidRDefault="003B5ADC">
      <w:pPr>
        <w:jc w:val="both"/>
        <w:rPr>
          <w:spacing w:val="-2"/>
        </w:rPr>
      </w:pPr>
    </w:p>
    <w:p w:rsidR="003B5ADC" w:rsidRDefault="003B5ADC">
      <w:pPr>
        <w:pStyle w:val="Style3"/>
        <w:ind w:left="900" w:hanging="900"/>
        <w:jc w:val="both"/>
        <w:rPr>
          <w:sz w:val="24"/>
          <w:szCs w:val="24"/>
        </w:rPr>
      </w:pPr>
      <w:r w:rsidRPr="00B92106">
        <w:rPr>
          <w:b/>
          <w:bCs/>
          <w:spacing w:val="8"/>
          <w:sz w:val="24"/>
          <w:szCs w:val="24"/>
        </w:rPr>
        <w:t>3</w:t>
      </w:r>
      <w:r>
        <w:rPr>
          <w:b/>
          <w:bCs/>
          <w:spacing w:val="8"/>
          <w:sz w:val="24"/>
          <w:szCs w:val="24"/>
        </w:rPr>
        <w:t>0</w:t>
      </w:r>
      <w:r w:rsidRPr="00B92106">
        <w:rPr>
          <w:b/>
          <w:bCs/>
          <w:spacing w:val="8"/>
          <w:sz w:val="24"/>
          <w:szCs w:val="24"/>
        </w:rPr>
        <w:t>.§</w:t>
      </w:r>
      <w:r w:rsidRPr="00B92106">
        <w:rPr>
          <w:b/>
          <w:bCs/>
          <w:spacing w:val="8"/>
          <w:sz w:val="24"/>
          <w:szCs w:val="24"/>
        </w:rPr>
        <w:tab/>
      </w:r>
      <w:r w:rsidRPr="00B92106">
        <w:rPr>
          <w:sz w:val="24"/>
          <w:szCs w:val="24"/>
        </w:rPr>
        <w:t xml:space="preserve">(1) Az Lakástörvény és e rendelet alapján elidegeníthetővé vált önkormányzati lakások értékesítéséről </w:t>
      </w:r>
      <w:r w:rsidRPr="00B92106">
        <w:rPr>
          <w:spacing w:val="-2"/>
          <w:sz w:val="24"/>
          <w:szCs w:val="24"/>
        </w:rPr>
        <w:t xml:space="preserve">a </w:t>
      </w:r>
      <w:r w:rsidRPr="00B92106">
        <w:rPr>
          <w:sz w:val="24"/>
          <w:szCs w:val="24"/>
        </w:rPr>
        <w:t>Képviselő-testület dönt.</w:t>
      </w:r>
    </w:p>
    <w:p w:rsidR="003B5ADC" w:rsidRDefault="003B5ADC">
      <w:pPr>
        <w:pStyle w:val="Style3"/>
        <w:ind w:left="900" w:hanging="900"/>
        <w:jc w:val="both"/>
        <w:rPr>
          <w:sz w:val="24"/>
          <w:szCs w:val="24"/>
        </w:rPr>
      </w:pPr>
    </w:p>
    <w:p w:rsidR="003B5ADC" w:rsidRPr="007D1544" w:rsidRDefault="003B5ADC" w:rsidP="005C15E3">
      <w:pPr>
        <w:pStyle w:val="Bekezds"/>
        <w:ind w:left="900" w:hanging="900"/>
      </w:pPr>
      <w:r w:rsidRPr="007D1544">
        <w:rPr>
          <w:b/>
          <w:bCs/>
        </w:rPr>
        <w:t xml:space="preserve">31.§ </w:t>
      </w:r>
      <w:r w:rsidRPr="007D1544">
        <w:rPr>
          <w:b/>
          <w:bCs/>
        </w:rPr>
        <w:tab/>
      </w:r>
      <w:r w:rsidRPr="007D1544">
        <w:t>Az e rendelet szerinti ügyintézés elektronikus úton nem biztosított.</w:t>
      </w:r>
    </w:p>
    <w:p w:rsidR="003B5ADC" w:rsidRPr="007D1544" w:rsidRDefault="003B5ADC">
      <w:pPr>
        <w:pStyle w:val="Style3"/>
        <w:ind w:left="900" w:hanging="900"/>
        <w:jc w:val="both"/>
        <w:rPr>
          <w:sz w:val="24"/>
          <w:szCs w:val="24"/>
        </w:rPr>
      </w:pPr>
    </w:p>
    <w:p w:rsidR="003B5ADC" w:rsidRPr="007D1544" w:rsidRDefault="003B5ADC">
      <w:pPr>
        <w:pStyle w:val="FejezetCm"/>
        <w:spacing w:before="0" w:after="0"/>
        <w:jc w:val="both"/>
      </w:pPr>
    </w:p>
    <w:p w:rsidR="003B5ADC" w:rsidRPr="007D1544" w:rsidRDefault="003B5ADC">
      <w:pPr>
        <w:pStyle w:val="Bekezds"/>
        <w:ind w:left="900" w:hanging="900"/>
      </w:pPr>
      <w:r w:rsidRPr="007D1544">
        <w:rPr>
          <w:b/>
          <w:bCs/>
        </w:rPr>
        <w:t xml:space="preserve">32.§ </w:t>
      </w:r>
      <w:r w:rsidRPr="007D1544">
        <w:rPr>
          <w:b/>
          <w:bCs/>
        </w:rPr>
        <w:tab/>
      </w:r>
      <w:r w:rsidRPr="007D1544">
        <w:t>A rendelet 201</w:t>
      </w:r>
      <w:r>
        <w:t>4</w:t>
      </w:r>
      <w:r w:rsidRPr="007D1544">
        <w:t xml:space="preserve">. </w:t>
      </w:r>
      <w:r>
        <w:t>január</w:t>
      </w:r>
      <w:r w:rsidRPr="007D1544">
        <w:t xml:space="preserve"> 1. napján lép hatályba.</w:t>
      </w:r>
    </w:p>
    <w:p w:rsidR="003B5ADC" w:rsidRPr="007D1544" w:rsidRDefault="003B5ADC">
      <w:pPr>
        <w:pStyle w:val="Bekezds"/>
        <w:ind w:left="900" w:hanging="900"/>
      </w:pPr>
    </w:p>
    <w:p w:rsidR="003B5ADC" w:rsidRDefault="003B5ADC" w:rsidP="00B92106">
      <w:pPr>
        <w:pStyle w:val="Bekezds"/>
        <w:ind w:left="900" w:hanging="900"/>
      </w:pPr>
      <w:r w:rsidRPr="007D1544">
        <w:rPr>
          <w:b/>
          <w:bCs/>
        </w:rPr>
        <w:t>33.§</w:t>
      </w:r>
      <w:r w:rsidRPr="00B92106">
        <w:rPr>
          <w:b/>
          <w:bCs/>
        </w:rPr>
        <w:t xml:space="preserve"> </w:t>
      </w:r>
      <w:r w:rsidRPr="00B92106">
        <w:rPr>
          <w:b/>
          <w:bCs/>
        </w:rPr>
        <w:tab/>
      </w:r>
      <w:r w:rsidRPr="00B92106">
        <w:t>Hatályát veszti:</w:t>
      </w:r>
    </w:p>
    <w:p w:rsidR="003B5ADC" w:rsidRPr="00B92106" w:rsidRDefault="003B5ADC" w:rsidP="001078A3">
      <w:pPr>
        <w:ind w:left="900"/>
        <w:jc w:val="both"/>
      </w:pPr>
      <w:r w:rsidRPr="001078A3">
        <w:t>Csolnok Község Önko</w:t>
      </w:r>
      <w:r>
        <w:t xml:space="preserve">rmányzat Képviselő-testületének </w:t>
      </w:r>
      <w:r w:rsidRPr="00FB1768">
        <w:t>5/2013. (II.13) önkormányzati rendelete</w:t>
      </w:r>
      <w:r w:rsidRPr="00B92106">
        <w:t xml:space="preserve"> az önkormányzat tulajdonában lévő lakások és helyiségek bérletéről és az elidegenítésükre vonatkozó szabályokról</w:t>
      </w:r>
    </w:p>
    <w:p w:rsidR="003B5ADC" w:rsidRPr="00B92106" w:rsidRDefault="003B5ADC" w:rsidP="0005067D">
      <w:pPr>
        <w:pStyle w:val="Bekezds"/>
        <w:ind w:left="900" w:firstLine="0"/>
      </w:pPr>
    </w:p>
    <w:p w:rsidR="003B5ADC" w:rsidRPr="00B92106" w:rsidRDefault="003B5ADC">
      <w:pPr>
        <w:pStyle w:val="Bekezds"/>
        <w:ind w:left="900" w:hanging="900"/>
      </w:pPr>
    </w:p>
    <w:p w:rsidR="003B5ADC" w:rsidRPr="005C15E3" w:rsidRDefault="003B5ADC">
      <w:pPr>
        <w:pStyle w:val="Bekezds"/>
        <w:rPr>
          <w:strike/>
        </w:rPr>
      </w:pPr>
    </w:p>
    <w:p w:rsidR="003B5ADC" w:rsidRPr="00B92106" w:rsidRDefault="003B5ADC">
      <w:pPr>
        <w:pStyle w:val="Bekezds"/>
      </w:pPr>
    </w:p>
    <w:p w:rsidR="003B5ADC" w:rsidRPr="00B92106" w:rsidRDefault="003B5ADC">
      <w:pPr>
        <w:jc w:val="both"/>
      </w:pPr>
    </w:p>
    <w:p w:rsidR="003B5ADC" w:rsidRPr="00B92106" w:rsidRDefault="003B5ADC">
      <w:pPr>
        <w:jc w:val="both"/>
      </w:pPr>
    </w:p>
    <w:tbl>
      <w:tblPr>
        <w:tblW w:w="0" w:type="auto"/>
        <w:tblInd w:w="2" w:type="dxa"/>
        <w:tblLayout w:type="fixed"/>
        <w:tblCellMar>
          <w:left w:w="0" w:type="dxa"/>
          <w:right w:w="0" w:type="dxa"/>
        </w:tblCellMar>
        <w:tblLook w:val="0000"/>
      </w:tblPr>
      <w:tblGrid>
        <w:gridCol w:w="3959"/>
        <w:gridCol w:w="3960"/>
      </w:tblGrid>
      <w:tr w:rsidR="003B5ADC" w:rsidRPr="00B92106">
        <w:tc>
          <w:tcPr>
            <w:tcW w:w="3959" w:type="dxa"/>
          </w:tcPr>
          <w:p w:rsidR="003B5ADC" w:rsidRPr="00B92106" w:rsidRDefault="003B5ADC">
            <w:pPr>
              <w:pStyle w:val="Bekezds"/>
              <w:snapToGrid w:val="0"/>
              <w:ind w:firstLine="0"/>
              <w:jc w:val="center"/>
            </w:pPr>
            <w:r w:rsidRPr="00B92106">
              <w:t>…........................................</w:t>
            </w:r>
          </w:p>
        </w:tc>
        <w:tc>
          <w:tcPr>
            <w:tcW w:w="3960" w:type="dxa"/>
          </w:tcPr>
          <w:p w:rsidR="003B5ADC" w:rsidRPr="00B92106" w:rsidRDefault="003B5ADC">
            <w:pPr>
              <w:pStyle w:val="Bekezds"/>
              <w:snapToGrid w:val="0"/>
              <w:ind w:firstLine="0"/>
              <w:jc w:val="center"/>
            </w:pPr>
            <w:r w:rsidRPr="00B92106">
              <w:t>…................................</w:t>
            </w:r>
          </w:p>
        </w:tc>
      </w:tr>
      <w:tr w:rsidR="003B5ADC" w:rsidRPr="00B92106">
        <w:tc>
          <w:tcPr>
            <w:tcW w:w="3959" w:type="dxa"/>
          </w:tcPr>
          <w:p w:rsidR="003B5ADC" w:rsidRPr="00B92106" w:rsidRDefault="003B5ADC">
            <w:pPr>
              <w:pStyle w:val="Bekezds"/>
              <w:snapToGrid w:val="0"/>
              <w:ind w:firstLine="0"/>
              <w:jc w:val="center"/>
            </w:pPr>
            <w:r w:rsidRPr="00B92106">
              <w:t>Tafferner József</w:t>
            </w:r>
          </w:p>
          <w:p w:rsidR="003B5ADC" w:rsidRPr="00B92106" w:rsidRDefault="003B5ADC">
            <w:pPr>
              <w:pStyle w:val="Bekezds"/>
              <w:ind w:firstLine="0"/>
              <w:jc w:val="center"/>
            </w:pPr>
            <w:r w:rsidRPr="00B92106">
              <w:t>polgármester</w:t>
            </w:r>
          </w:p>
        </w:tc>
        <w:tc>
          <w:tcPr>
            <w:tcW w:w="3960" w:type="dxa"/>
          </w:tcPr>
          <w:p w:rsidR="003B5ADC" w:rsidRPr="00B92106" w:rsidRDefault="003B5ADC">
            <w:pPr>
              <w:pStyle w:val="Bekezds"/>
              <w:snapToGrid w:val="0"/>
              <w:ind w:firstLine="0"/>
              <w:jc w:val="center"/>
            </w:pPr>
            <w:r w:rsidRPr="00B92106">
              <w:t>Pőczéné Dr. Csorba Erika</w:t>
            </w:r>
          </w:p>
          <w:p w:rsidR="003B5ADC" w:rsidRPr="00B92106" w:rsidRDefault="003B5ADC">
            <w:pPr>
              <w:pStyle w:val="Bekezds"/>
              <w:ind w:firstLine="0"/>
              <w:jc w:val="center"/>
            </w:pPr>
            <w:r w:rsidRPr="00B92106">
              <w:t>Jegyző</w:t>
            </w:r>
          </w:p>
          <w:p w:rsidR="003B5ADC" w:rsidRPr="00B92106" w:rsidRDefault="003B5ADC">
            <w:pPr>
              <w:pStyle w:val="Bekezds"/>
              <w:ind w:firstLine="0"/>
            </w:pPr>
          </w:p>
          <w:p w:rsidR="003B5ADC" w:rsidRPr="00B92106" w:rsidRDefault="003B5ADC">
            <w:pPr>
              <w:pStyle w:val="Bekezds"/>
              <w:ind w:firstLine="0"/>
            </w:pPr>
          </w:p>
        </w:tc>
      </w:tr>
    </w:tbl>
    <w:p w:rsidR="003B5ADC" w:rsidRPr="00B92106" w:rsidRDefault="003B5ADC">
      <w:pPr>
        <w:jc w:val="both"/>
      </w:pPr>
    </w:p>
    <w:p w:rsidR="003B5ADC" w:rsidRDefault="003B5ADC" w:rsidP="005172BE">
      <w:pPr>
        <w:jc w:val="both"/>
        <w:outlineLvl w:val="0"/>
        <w:rPr>
          <w:i/>
          <w:iCs/>
          <w:u w:val="single"/>
        </w:rPr>
      </w:pPr>
      <w:r>
        <w:rPr>
          <w:i/>
          <w:iCs/>
          <w:u w:val="single"/>
        </w:rPr>
        <w:t>Záradék:</w:t>
      </w:r>
    </w:p>
    <w:p w:rsidR="003B5ADC" w:rsidRPr="00377AF8" w:rsidRDefault="003B5ADC" w:rsidP="005172BE">
      <w:pPr>
        <w:jc w:val="both"/>
        <w:outlineLvl w:val="0"/>
        <w:rPr>
          <w:i/>
          <w:iCs/>
        </w:rPr>
      </w:pPr>
      <w:r>
        <w:rPr>
          <w:i/>
          <w:iCs/>
        </w:rPr>
        <w:t>Jelen rendelet 2013. november 29. napján kihirdetésre került.</w:t>
      </w: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Default="003B5ADC">
      <w:pPr>
        <w:jc w:val="both"/>
        <w:rPr>
          <w:i/>
          <w:iCs/>
          <w:u w:val="single"/>
        </w:rPr>
      </w:pPr>
    </w:p>
    <w:p w:rsidR="003B5ADC" w:rsidRDefault="003B5ADC">
      <w:pPr>
        <w:jc w:val="both"/>
        <w:rPr>
          <w:i/>
          <w:iCs/>
          <w:u w:val="single"/>
        </w:rPr>
      </w:pPr>
    </w:p>
    <w:p w:rsidR="003B5ADC" w:rsidRDefault="003B5ADC">
      <w:pPr>
        <w:jc w:val="both"/>
      </w:pPr>
      <w:r w:rsidRPr="00D206FB">
        <w:t xml:space="preserve">1. melléklet a </w:t>
      </w:r>
      <w:r>
        <w:t>16/2013. (XI.29</w:t>
      </w:r>
      <w:r w:rsidRPr="00D206FB">
        <w:t>.) önkormányzati rendelethez</w:t>
      </w:r>
    </w:p>
    <w:p w:rsidR="003B5ADC" w:rsidRPr="00D206FB" w:rsidRDefault="003B5ADC">
      <w:pPr>
        <w:jc w:val="both"/>
      </w:pPr>
    </w:p>
    <w:p w:rsidR="003B5ADC" w:rsidRPr="00B92106" w:rsidRDefault="003B5ADC" w:rsidP="005172BE">
      <w:pPr>
        <w:jc w:val="center"/>
        <w:outlineLvl w:val="0"/>
        <w:rPr>
          <w:b/>
          <w:bCs/>
          <w:i/>
          <w:iCs/>
        </w:rPr>
      </w:pPr>
      <w:r w:rsidRPr="00B92106">
        <w:rPr>
          <w:b/>
          <w:bCs/>
          <w:i/>
          <w:iCs/>
        </w:rPr>
        <w:t>KÉRELEM Önkormányzati lakás bérbevételére</w:t>
      </w:r>
    </w:p>
    <w:tbl>
      <w:tblPr>
        <w:tblW w:w="9550" w:type="dxa"/>
        <w:tblInd w:w="2" w:type="dxa"/>
        <w:tblLayout w:type="fixed"/>
        <w:tblCellMar>
          <w:left w:w="70" w:type="dxa"/>
          <w:right w:w="70" w:type="dxa"/>
        </w:tblCellMar>
        <w:tblLook w:val="0000"/>
      </w:tblPr>
      <w:tblGrid>
        <w:gridCol w:w="4750"/>
        <w:gridCol w:w="4800"/>
      </w:tblGrid>
      <w:tr w:rsidR="003B5ADC" w:rsidRPr="00B92106">
        <w:trPr>
          <w:trHeight w:hRule="exact" w:val="794"/>
        </w:trPr>
        <w:tc>
          <w:tcPr>
            <w:tcW w:w="9550" w:type="dxa"/>
            <w:gridSpan w:val="2"/>
            <w:tcBorders>
              <w:top w:val="single" w:sz="4" w:space="0" w:color="000000"/>
              <w:left w:val="single" w:sz="4" w:space="0" w:color="000000"/>
              <w:bottom w:val="single" w:sz="4" w:space="0" w:color="000000"/>
              <w:right w:val="single" w:sz="4" w:space="0" w:color="000000"/>
            </w:tcBorders>
            <w:vAlign w:val="bottom"/>
          </w:tcPr>
          <w:p w:rsidR="003B5ADC" w:rsidRPr="00B92106" w:rsidRDefault="003B5ADC">
            <w:pPr>
              <w:pStyle w:val="FejezetCm"/>
              <w:tabs>
                <w:tab w:val="left" w:pos="6660"/>
              </w:tabs>
              <w:snapToGrid w:val="0"/>
              <w:spacing w:before="0" w:after="0" w:line="360" w:lineRule="auto"/>
              <w:jc w:val="both"/>
            </w:pPr>
            <w:r w:rsidRPr="00B92106">
              <w:t>Kérelmező neve: ………………………………………………………………………………….</w:t>
            </w:r>
          </w:p>
        </w:tc>
      </w:tr>
      <w:tr w:rsidR="003B5ADC" w:rsidRPr="00B92106">
        <w:trPr>
          <w:trHeight w:hRule="exact" w:val="794"/>
        </w:trPr>
        <w:tc>
          <w:tcPr>
            <w:tcW w:w="9550" w:type="dxa"/>
            <w:gridSpan w:val="2"/>
            <w:tcBorders>
              <w:left w:val="single" w:sz="4" w:space="0" w:color="000000"/>
              <w:bottom w:val="single" w:sz="4" w:space="0" w:color="000000"/>
              <w:right w:val="single" w:sz="4" w:space="0" w:color="000000"/>
            </w:tcBorders>
            <w:vAlign w:val="bottom"/>
          </w:tcPr>
          <w:p w:rsidR="003B5ADC" w:rsidRPr="00B92106" w:rsidRDefault="003B5ADC">
            <w:pPr>
              <w:pStyle w:val="FejezetCm"/>
              <w:snapToGrid w:val="0"/>
              <w:spacing w:before="0" w:after="0" w:line="360" w:lineRule="auto"/>
              <w:jc w:val="both"/>
            </w:pPr>
            <w:r w:rsidRPr="00B92106">
              <w:t>Anyja neve: ………………………………………………………………………………………</w:t>
            </w:r>
          </w:p>
        </w:tc>
      </w:tr>
      <w:tr w:rsidR="003B5ADC" w:rsidRPr="00B92106">
        <w:trPr>
          <w:trHeight w:hRule="exact" w:val="794"/>
        </w:trPr>
        <w:tc>
          <w:tcPr>
            <w:tcW w:w="4750" w:type="dxa"/>
            <w:tcBorders>
              <w:left w:val="single" w:sz="4" w:space="0" w:color="000000"/>
              <w:bottom w:val="single" w:sz="4" w:space="0" w:color="000000"/>
            </w:tcBorders>
            <w:vAlign w:val="bottom"/>
          </w:tcPr>
          <w:p w:rsidR="003B5ADC" w:rsidRPr="00B92106" w:rsidRDefault="003B5ADC">
            <w:pPr>
              <w:pStyle w:val="FejezetCm"/>
              <w:snapToGrid w:val="0"/>
              <w:spacing w:before="0" w:after="0" w:line="360" w:lineRule="auto"/>
              <w:jc w:val="both"/>
            </w:pPr>
            <w:r w:rsidRPr="00B92106">
              <w:t>SZIG száma: ………………………………</w:t>
            </w:r>
          </w:p>
        </w:tc>
        <w:tc>
          <w:tcPr>
            <w:tcW w:w="4800" w:type="dxa"/>
            <w:tcBorders>
              <w:left w:val="single" w:sz="4" w:space="0" w:color="000000"/>
              <w:bottom w:val="single" w:sz="4" w:space="0" w:color="000000"/>
              <w:right w:val="single" w:sz="4" w:space="0" w:color="000000"/>
            </w:tcBorders>
            <w:vAlign w:val="bottom"/>
          </w:tcPr>
          <w:p w:rsidR="003B5ADC" w:rsidRPr="00B92106" w:rsidRDefault="003B5ADC">
            <w:pPr>
              <w:pStyle w:val="FejezetCm"/>
              <w:snapToGrid w:val="0"/>
              <w:spacing w:before="0" w:after="0" w:line="360" w:lineRule="auto"/>
              <w:jc w:val="both"/>
            </w:pPr>
            <w:r w:rsidRPr="00B92106">
              <w:t>Családi állapota: ……………………………</w:t>
            </w:r>
          </w:p>
        </w:tc>
      </w:tr>
      <w:tr w:rsidR="003B5ADC" w:rsidRPr="00B92106">
        <w:trPr>
          <w:trHeight w:hRule="exact" w:val="794"/>
        </w:trPr>
        <w:tc>
          <w:tcPr>
            <w:tcW w:w="4750" w:type="dxa"/>
            <w:tcBorders>
              <w:left w:val="single" w:sz="4" w:space="0" w:color="000000"/>
              <w:bottom w:val="single" w:sz="4" w:space="0" w:color="000000"/>
            </w:tcBorders>
            <w:vAlign w:val="bottom"/>
          </w:tcPr>
          <w:p w:rsidR="003B5ADC" w:rsidRPr="00B92106" w:rsidRDefault="003B5ADC">
            <w:pPr>
              <w:pStyle w:val="FejezetCm"/>
              <w:snapToGrid w:val="0"/>
              <w:spacing w:before="0" w:after="0" w:line="360" w:lineRule="auto"/>
              <w:jc w:val="both"/>
            </w:pPr>
            <w:r w:rsidRPr="00B92106">
              <w:t>Születési hely: ……………………………</w:t>
            </w:r>
          </w:p>
        </w:tc>
        <w:tc>
          <w:tcPr>
            <w:tcW w:w="4800" w:type="dxa"/>
            <w:tcBorders>
              <w:left w:val="single" w:sz="4" w:space="0" w:color="000000"/>
              <w:bottom w:val="single" w:sz="4" w:space="0" w:color="000000"/>
              <w:right w:val="single" w:sz="4" w:space="0" w:color="000000"/>
            </w:tcBorders>
            <w:vAlign w:val="bottom"/>
          </w:tcPr>
          <w:p w:rsidR="003B5ADC" w:rsidRPr="00B92106" w:rsidRDefault="003B5ADC">
            <w:pPr>
              <w:pStyle w:val="FejezetCm"/>
              <w:snapToGrid w:val="0"/>
              <w:spacing w:before="0" w:after="0" w:line="360" w:lineRule="auto"/>
              <w:jc w:val="both"/>
            </w:pPr>
            <w:r w:rsidRPr="00B92106">
              <w:t>Születési idő: ………………………………</w:t>
            </w:r>
          </w:p>
        </w:tc>
      </w:tr>
      <w:tr w:rsidR="003B5ADC" w:rsidRPr="00B92106">
        <w:trPr>
          <w:trHeight w:hRule="exact" w:val="1361"/>
        </w:trPr>
        <w:tc>
          <w:tcPr>
            <w:tcW w:w="9550" w:type="dxa"/>
            <w:gridSpan w:val="2"/>
            <w:tcBorders>
              <w:left w:val="single" w:sz="4" w:space="0" w:color="000000"/>
              <w:bottom w:val="single" w:sz="4" w:space="0" w:color="000000"/>
              <w:right w:val="single" w:sz="4" w:space="0" w:color="000000"/>
            </w:tcBorders>
            <w:vAlign w:val="center"/>
          </w:tcPr>
          <w:p w:rsidR="003B5ADC" w:rsidRPr="00B92106" w:rsidRDefault="003B5ADC">
            <w:pPr>
              <w:pStyle w:val="FejezetCm"/>
              <w:snapToGrid w:val="0"/>
              <w:spacing w:before="0" w:after="0" w:line="360" w:lineRule="auto"/>
              <w:jc w:val="both"/>
            </w:pPr>
            <w:r w:rsidRPr="00B92106">
              <w:t>Állandó bejelentett lakcíme: ……………………………………………………………………</w:t>
            </w:r>
          </w:p>
          <w:p w:rsidR="003B5ADC" w:rsidRPr="00B92106" w:rsidRDefault="003B5ADC">
            <w:pPr>
              <w:pStyle w:val="FejezetCm"/>
              <w:spacing w:before="0" w:after="0" w:line="360" w:lineRule="auto"/>
              <w:jc w:val="both"/>
            </w:pPr>
            <w:r w:rsidRPr="00B92106">
              <w:t>……………………………………………………………………………………………………</w:t>
            </w:r>
          </w:p>
        </w:tc>
      </w:tr>
      <w:tr w:rsidR="003B5ADC" w:rsidRPr="00B92106">
        <w:trPr>
          <w:trHeight w:hRule="exact" w:val="1361"/>
        </w:trPr>
        <w:tc>
          <w:tcPr>
            <w:tcW w:w="9550" w:type="dxa"/>
            <w:gridSpan w:val="2"/>
            <w:tcBorders>
              <w:left w:val="single" w:sz="4" w:space="0" w:color="000000"/>
              <w:bottom w:val="single" w:sz="4" w:space="0" w:color="000000"/>
              <w:right w:val="single" w:sz="4" w:space="0" w:color="000000"/>
            </w:tcBorders>
            <w:vAlign w:val="center"/>
          </w:tcPr>
          <w:p w:rsidR="003B5ADC" w:rsidRPr="00B92106" w:rsidRDefault="003B5ADC">
            <w:pPr>
              <w:pStyle w:val="FejezetCm"/>
              <w:snapToGrid w:val="0"/>
              <w:spacing w:before="0" w:after="0" w:line="360" w:lineRule="auto"/>
              <w:jc w:val="both"/>
            </w:pPr>
            <w:r w:rsidRPr="00B92106">
              <w:t>Tartózkodási hely: ………………………………………………………………………………</w:t>
            </w:r>
          </w:p>
          <w:p w:rsidR="003B5ADC" w:rsidRPr="00B92106" w:rsidRDefault="003B5ADC">
            <w:pPr>
              <w:pStyle w:val="FejezetCm"/>
              <w:spacing w:before="0" w:after="0" w:line="360" w:lineRule="auto"/>
              <w:jc w:val="both"/>
            </w:pPr>
            <w:r w:rsidRPr="00B92106">
              <w:t>……………………………………………………………………………………………………</w:t>
            </w:r>
          </w:p>
        </w:tc>
      </w:tr>
      <w:tr w:rsidR="003B5ADC" w:rsidRPr="00B92106">
        <w:trPr>
          <w:trHeight w:val="2835"/>
        </w:trPr>
        <w:tc>
          <w:tcPr>
            <w:tcW w:w="9550" w:type="dxa"/>
            <w:gridSpan w:val="2"/>
            <w:tcBorders>
              <w:left w:val="single" w:sz="4" w:space="0" w:color="000000"/>
              <w:bottom w:val="single" w:sz="4" w:space="0" w:color="000000"/>
              <w:right w:val="single" w:sz="4" w:space="0" w:color="000000"/>
            </w:tcBorders>
            <w:vAlign w:val="bottom"/>
          </w:tcPr>
          <w:p w:rsidR="003B5ADC" w:rsidRPr="00B92106" w:rsidRDefault="003B5ADC">
            <w:pPr>
              <w:pStyle w:val="FejezetCm"/>
              <w:snapToGrid w:val="0"/>
              <w:spacing w:before="0" w:after="0" w:line="360" w:lineRule="auto"/>
              <w:jc w:val="both"/>
            </w:pPr>
            <w:r w:rsidRPr="00B92106">
              <w:t>Lakásba vele együtt költöző személyek, születési év és rokonsági fok megjelöléssel:</w:t>
            </w:r>
          </w:p>
          <w:p w:rsidR="003B5ADC" w:rsidRPr="00B92106" w:rsidRDefault="003B5ADC">
            <w:pPr>
              <w:pStyle w:val="FejezetCm"/>
              <w:numPr>
                <w:ilvl w:val="0"/>
                <w:numId w:val="4"/>
              </w:numPr>
              <w:tabs>
                <w:tab w:val="left" w:pos="720"/>
              </w:tabs>
              <w:spacing w:before="0" w:after="0" w:line="480" w:lineRule="auto"/>
              <w:jc w:val="both"/>
            </w:pPr>
            <w:r w:rsidRPr="00B92106">
              <w:t>……………………………………………………………………………………………</w:t>
            </w:r>
          </w:p>
          <w:p w:rsidR="003B5ADC" w:rsidRPr="00B92106" w:rsidRDefault="003B5ADC">
            <w:pPr>
              <w:pStyle w:val="FejezetCm"/>
              <w:numPr>
                <w:ilvl w:val="0"/>
                <w:numId w:val="4"/>
              </w:numPr>
              <w:tabs>
                <w:tab w:val="left" w:pos="720"/>
              </w:tabs>
              <w:spacing w:before="0" w:after="0" w:line="480" w:lineRule="auto"/>
              <w:jc w:val="both"/>
            </w:pPr>
            <w:r w:rsidRPr="00B92106">
              <w:t>……………………………………………………………………………………………</w:t>
            </w:r>
          </w:p>
          <w:p w:rsidR="003B5ADC" w:rsidRPr="00B92106" w:rsidRDefault="003B5ADC">
            <w:pPr>
              <w:pStyle w:val="FejezetCm"/>
              <w:numPr>
                <w:ilvl w:val="0"/>
                <w:numId w:val="4"/>
              </w:numPr>
              <w:tabs>
                <w:tab w:val="left" w:pos="720"/>
              </w:tabs>
              <w:spacing w:before="0" w:after="0" w:line="480" w:lineRule="auto"/>
              <w:jc w:val="both"/>
            </w:pPr>
            <w:r w:rsidRPr="00B92106">
              <w:t>……………………………………………………………………………………………</w:t>
            </w:r>
          </w:p>
          <w:p w:rsidR="003B5ADC" w:rsidRPr="00B92106" w:rsidRDefault="003B5ADC">
            <w:pPr>
              <w:pStyle w:val="FejezetCm"/>
              <w:numPr>
                <w:ilvl w:val="0"/>
                <w:numId w:val="4"/>
              </w:numPr>
              <w:tabs>
                <w:tab w:val="left" w:pos="720"/>
              </w:tabs>
              <w:spacing w:before="0" w:after="0" w:line="480" w:lineRule="auto"/>
              <w:jc w:val="both"/>
            </w:pPr>
            <w:r w:rsidRPr="00B92106">
              <w:t>……………………………………………………………………………………………</w:t>
            </w:r>
          </w:p>
          <w:p w:rsidR="003B5ADC" w:rsidRPr="007F3CB8" w:rsidRDefault="003B5ADC" w:rsidP="007F3CB8">
            <w:pPr>
              <w:pStyle w:val="FejezetCm"/>
              <w:numPr>
                <w:ilvl w:val="0"/>
                <w:numId w:val="4"/>
              </w:numPr>
              <w:tabs>
                <w:tab w:val="left" w:pos="720"/>
              </w:tabs>
              <w:spacing w:before="0" w:after="0" w:line="480" w:lineRule="auto"/>
              <w:jc w:val="both"/>
            </w:pPr>
            <w:r w:rsidRPr="00B92106">
              <w:t>……………………………………………………………………………………………</w:t>
            </w:r>
          </w:p>
        </w:tc>
      </w:tr>
      <w:tr w:rsidR="003B5ADC" w:rsidRPr="00B92106">
        <w:trPr>
          <w:trHeight w:val="1361"/>
        </w:trPr>
        <w:tc>
          <w:tcPr>
            <w:tcW w:w="9550" w:type="dxa"/>
            <w:gridSpan w:val="2"/>
            <w:tcBorders>
              <w:left w:val="single" w:sz="4" w:space="0" w:color="000000"/>
              <w:bottom w:val="single" w:sz="4" w:space="0" w:color="000000"/>
              <w:right w:val="single" w:sz="4" w:space="0" w:color="000000"/>
            </w:tcBorders>
            <w:vAlign w:val="bottom"/>
          </w:tcPr>
          <w:p w:rsidR="003B5ADC" w:rsidRPr="00B92106" w:rsidRDefault="003B5ADC">
            <w:pPr>
              <w:pStyle w:val="FejezetCm"/>
              <w:snapToGrid w:val="0"/>
              <w:spacing w:before="0" w:after="0" w:line="360" w:lineRule="auto"/>
              <w:jc w:val="both"/>
            </w:pPr>
            <w:r w:rsidRPr="00B92106">
              <w:t>Munkahely neve, címe: ……………………………………………………………………………</w:t>
            </w:r>
          </w:p>
          <w:p w:rsidR="003B5ADC" w:rsidRPr="00B92106" w:rsidRDefault="003B5ADC">
            <w:pPr>
              <w:pStyle w:val="FejezetCm"/>
              <w:spacing w:before="0" w:after="0" w:line="360" w:lineRule="auto"/>
              <w:jc w:val="both"/>
            </w:pPr>
            <w:r w:rsidRPr="00B92106">
              <w:t>………………………………………………………………………………………………………</w:t>
            </w:r>
          </w:p>
        </w:tc>
      </w:tr>
      <w:tr w:rsidR="003B5ADC" w:rsidRPr="00B92106">
        <w:trPr>
          <w:trHeight w:hRule="exact" w:val="737"/>
        </w:trPr>
        <w:tc>
          <w:tcPr>
            <w:tcW w:w="4750" w:type="dxa"/>
            <w:tcBorders>
              <w:left w:val="single" w:sz="4" w:space="0" w:color="000000"/>
              <w:bottom w:val="single" w:sz="4" w:space="0" w:color="000000"/>
            </w:tcBorders>
            <w:vAlign w:val="bottom"/>
          </w:tcPr>
          <w:p w:rsidR="003B5ADC" w:rsidRPr="00B92106" w:rsidRDefault="003B5ADC">
            <w:pPr>
              <w:pStyle w:val="FejezetCm"/>
              <w:snapToGrid w:val="0"/>
              <w:spacing w:before="0" w:after="0" w:line="360" w:lineRule="auto"/>
              <w:jc w:val="both"/>
            </w:pPr>
            <w:r w:rsidRPr="00B92106">
              <w:t>Foglalkozása: ………………………………</w:t>
            </w:r>
          </w:p>
        </w:tc>
        <w:tc>
          <w:tcPr>
            <w:tcW w:w="4800" w:type="dxa"/>
            <w:tcBorders>
              <w:left w:val="single" w:sz="4" w:space="0" w:color="000000"/>
              <w:bottom w:val="single" w:sz="4" w:space="0" w:color="000000"/>
              <w:right w:val="single" w:sz="4" w:space="0" w:color="000000"/>
            </w:tcBorders>
            <w:vAlign w:val="bottom"/>
          </w:tcPr>
          <w:p w:rsidR="003B5ADC" w:rsidRPr="00B92106" w:rsidRDefault="003B5ADC">
            <w:pPr>
              <w:pStyle w:val="FejezetCm"/>
              <w:snapToGrid w:val="0"/>
              <w:spacing w:before="0" w:after="0" w:line="360" w:lineRule="auto"/>
              <w:jc w:val="both"/>
            </w:pPr>
            <w:r w:rsidRPr="00B92106">
              <w:t>Beosztása: ……………………………………</w:t>
            </w:r>
          </w:p>
        </w:tc>
      </w:tr>
      <w:tr w:rsidR="003B5ADC" w:rsidRPr="00B92106">
        <w:trPr>
          <w:trHeight w:hRule="exact" w:val="737"/>
        </w:trPr>
        <w:tc>
          <w:tcPr>
            <w:tcW w:w="9550" w:type="dxa"/>
            <w:gridSpan w:val="2"/>
            <w:tcBorders>
              <w:left w:val="single" w:sz="4" w:space="0" w:color="000000"/>
              <w:bottom w:val="single" w:sz="4" w:space="0" w:color="000000"/>
              <w:right w:val="single" w:sz="4" w:space="0" w:color="000000"/>
            </w:tcBorders>
            <w:vAlign w:val="bottom"/>
          </w:tcPr>
          <w:p w:rsidR="003B5ADC" w:rsidRPr="00B92106" w:rsidRDefault="003B5ADC">
            <w:pPr>
              <w:pStyle w:val="FejezetCm"/>
              <w:snapToGrid w:val="0"/>
              <w:spacing w:before="0" w:after="0" w:line="360" w:lineRule="auto"/>
              <w:jc w:val="both"/>
            </w:pPr>
            <w:r w:rsidRPr="00B92106">
              <w:t>Jelen munkáltatónál a munkaviszony kezdete(év, hó, nap): ……………………………………</w:t>
            </w:r>
          </w:p>
        </w:tc>
      </w:tr>
      <w:tr w:rsidR="003B5ADC" w:rsidRPr="00B92106">
        <w:trPr>
          <w:trHeight w:hRule="exact" w:val="572"/>
        </w:trPr>
        <w:tc>
          <w:tcPr>
            <w:tcW w:w="4750" w:type="dxa"/>
            <w:tcBorders>
              <w:left w:val="single" w:sz="4" w:space="0" w:color="000000"/>
              <w:bottom w:val="single" w:sz="4" w:space="0" w:color="000000"/>
            </w:tcBorders>
            <w:vAlign w:val="bottom"/>
          </w:tcPr>
          <w:p w:rsidR="003B5ADC" w:rsidRPr="00B92106" w:rsidRDefault="003B5ADC">
            <w:pPr>
              <w:pStyle w:val="FejezetCm"/>
              <w:snapToGrid w:val="0"/>
              <w:spacing w:before="0" w:after="0" w:line="360" w:lineRule="auto"/>
              <w:jc w:val="both"/>
            </w:pPr>
            <w:r w:rsidRPr="00B92106">
              <w:t>Nettó havi átlagjövedelme: …………………</w:t>
            </w:r>
          </w:p>
        </w:tc>
        <w:tc>
          <w:tcPr>
            <w:tcW w:w="4800" w:type="dxa"/>
            <w:tcBorders>
              <w:left w:val="single" w:sz="4" w:space="0" w:color="000000"/>
              <w:bottom w:val="single" w:sz="4" w:space="0" w:color="000000"/>
              <w:right w:val="single" w:sz="4" w:space="0" w:color="000000"/>
            </w:tcBorders>
            <w:vAlign w:val="bottom"/>
          </w:tcPr>
          <w:p w:rsidR="003B5ADC" w:rsidRPr="00B92106" w:rsidRDefault="003B5ADC">
            <w:pPr>
              <w:pStyle w:val="FejezetCm"/>
              <w:snapToGrid w:val="0"/>
              <w:spacing w:before="0" w:after="0" w:line="360" w:lineRule="auto"/>
              <w:jc w:val="both"/>
            </w:pPr>
          </w:p>
        </w:tc>
      </w:tr>
      <w:tr w:rsidR="003B5ADC" w:rsidRPr="00B92106">
        <w:trPr>
          <w:trHeight w:hRule="exact" w:val="618"/>
        </w:trPr>
        <w:tc>
          <w:tcPr>
            <w:tcW w:w="9550" w:type="dxa"/>
            <w:gridSpan w:val="2"/>
            <w:tcBorders>
              <w:left w:val="single" w:sz="4" w:space="0" w:color="000000"/>
              <w:bottom w:val="single" w:sz="4" w:space="0" w:color="000000"/>
              <w:right w:val="single" w:sz="4" w:space="0" w:color="000000"/>
            </w:tcBorders>
            <w:vAlign w:val="bottom"/>
          </w:tcPr>
          <w:p w:rsidR="003B5ADC" w:rsidRPr="00B92106" w:rsidRDefault="003B5ADC">
            <w:pPr>
              <w:pStyle w:val="FejezetCm"/>
              <w:snapToGrid w:val="0"/>
              <w:spacing w:before="0" w:after="0" w:line="360" w:lineRule="auto"/>
              <w:jc w:val="both"/>
            </w:pPr>
            <w:r w:rsidRPr="00B92106">
              <w:t>A vele közös háztartásban élők nettó havi átlagjövedelme: ………………………………………</w:t>
            </w:r>
          </w:p>
        </w:tc>
      </w:tr>
    </w:tbl>
    <w:p w:rsidR="003B5ADC" w:rsidRPr="00B92106" w:rsidRDefault="003B5ADC">
      <w:pPr>
        <w:pStyle w:val="FejezetCm"/>
        <w:spacing w:before="0" w:after="0" w:line="360" w:lineRule="auto"/>
        <w:jc w:val="both"/>
      </w:pPr>
    </w:p>
    <w:p w:rsidR="003B5ADC" w:rsidRPr="00B92106" w:rsidRDefault="003B5ADC">
      <w:pPr>
        <w:spacing w:line="360" w:lineRule="auto"/>
        <w:jc w:val="both"/>
      </w:pPr>
      <w:r>
        <w:t>Csolnok, 20</w:t>
      </w:r>
      <w:r w:rsidRPr="00B92106">
        <w:t>..............................</w:t>
      </w:r>
      <w:r w:rsidRPr="00B92106">
        <w:tab/>
      </w:r>
      <w:r w:rsidRPr="00B92106">
        <w:tab/>
      </w:r>
      <w:r w:rsidRPr="00B92106">
        <w:tab/>
      </w:r>
      <w:r w:rsidRPr="00B92106">
        <w:tab/>
        <w:t xml:space="preserve">        ................................................</w:t>
      </w:r>
    </w:p>
    <w:p w:rsidR="003B5ADC" w:rsidRPr="00B92106" w:rsidRDefault="003B5ADC">
      <w:pPr>
        <w:spacing w:line="360" w:lineRule="auto"/>
        <w:ind w:left="6660" w:firstLine="420"/>
        <w:jc w:val="both"/>
      </w:pPr>
      <w:r w:rsidRPr="00B92106">
        <w:t xml:space="preserve">   kérelmező</w:t>
      </w:r>
    </w:p>
    <w:p w:rsidR="003B5ADC" w:rsidRPr="00B92106" w:rsidRDefault="003B5ADC">
      <w:pPr>
        <w:jc w:val="both"/>
        <w:rPr>
          <w:i/>
          <w:iCs/>
        </w:rPr>
      </w:pPr>
    </w:p>
    <w:p w:rsidR="003B5ADC" w:rsidRPr="00B92106" w:rsidRDefault="003B5ADC">
      <w:pPr>
        <w:jc w:val="both"/>
        <w:rPr>
          <w:i/>
          <w:iCs/>
        </w:rPr>
      </w:pPr>
    </w:p>
    <w:p w:rsidR="003B5ADC" w:rsidRPr="00B92106" w:rsidRDefault="003B5ADC">
      <w:pPr>
        <w:jc w:val="both"/>
        <w:rPr>
          <w:i/>
          <w:iCs/>
        </w:rPr>
      </w:pPr>
      <w:r w:rsidRPr="00B92106">
        <w:rPr>
          <w:i/>
          <w:iCs/>
        </w:rPr>
        <w:t>A kérelemhez csatolni kell:</w:t>
      </w:r>
    </w:p>
    <w:p w:rsidR="003B5ADC" w:rsidRPr="00B92106" w:rsidRDefault="003B5ADC">
      <w:pPr>
        <w:jc w:val="both"/>
        <w:rPr>
          <w:i/>
          <w:iCs/>
        </w:rPr>
      </w:pPr>
    </w:p>
    <w:p w:rsidR="003B5ADC" w:rsidRPr="00B92106" w:rsidRDefault="003B5ADC">
      <w:pPr>
        <w:pStyle w:val="Kikezds"/>
      </w:pPr>
      <w:r w:rsidRPr="00B92106">
        <w:t>1. A havi átlagjövedelemre, illetve egyéb, rendszeres jövedelemre vonatkozó igazolást.</w:t>
      </w:r>
    </w:p>
    <w:p w:rsidR="003B5ADC" w:rsidRPr="00B92106" w:rsidRDefault="003B5ADC">
      <w:pPr>
        <w:pStyle w:val="Kikezds"/>
      </w:pPr>
      <w:r w:rsidRPr="00B92106">
        <w:t xml:space="preserve">2.Jelenlegi lakáskörülményeinek leírását (milyen lakásban, milyen minőségben, hányadmagával lakik stb.) </w:t>
      </w:r>
    </w:p>
    <w:p w:rsidR="003B5ADC" w:rsidRDefault="003B5ADC">
      <w:pPr>
        <w:jc w:val="both"/>
      </w:pPr>
    </w:p>
    <w:p w:rsidR="003B5ADC" w:rsidRPr="00B92106" w:rsidRDefault="003B5ADC">
      <w:pPr>
        <w:jc w:val="both"/>
      </w:pPr>
      <w:r w:rsidRPr="00B92106">
        <w:t>A lakás szolgálati jelleggel történő bérbeadása esetén:</w:t>
      </w:r>
    </w:p>
    <w:p w:rsidR="003B5ADC" w:rsidRPr="00B92106" w:rsidRDefault="003B5ADC">
      <w:pPr>
        <w:pStyle w:val="Kikezds"/>
      </w:pPr>
      <w:r w:rsidRPr="00B92106">
        <w:t>1. Kinevezésre, alkalmazásra vonatkozó okirat másolatát.</w:t>
      </w:r>
    </w:p>
    <w:p w:rsidR="003B5ADC" w:rsidRPr="00B92106" w:rsidRDefault="003B5ADC">
      <w:pPr>
        <w:pStyle w:val="Kikezds"/>
      </w:pPr>
      <w:r w:rsidRPr="00B92106">
        <w:t>2. A munkáltató javaslatát, véleményét.</w:t>
      </w:r>
    </w:p>
    <w:p w:rsidR="003B5ADC" w:rsidRDefault="003B5ADC">
      <w:pPr>
        <w:jc w:val="both"/>
      </w:pPr>
    </w:p>
    <w:p w:rsidR="003B5ADC" w:rsidRPr="00B92106" w:rsidRDefault="003B5ADC">
      <w:pPr>
        <w:jc w:val="both"/>
      </w:pPr>
      <w:r w:rsidRPr="00B92106">
        <w:t>A lakás szociális helyzet alapján történő bérbeadása esetén:</w:t>
      </w:r>
    </w:p>
    <w:p w:rsidR="003B5ADC" w:rsidRPr="00B92106" w:rsidRDefault="003B5ADC" w:rsidP="005172BE">
      <w:pPr>
        <w:jc w:val="both"/>
        <w:outlineLvl w:val="0"/>
      </w:pPr>
      <w:r w:rsidRPr="00B92106">
        <w:t>1. A</w:t>
      </w:r>
      <w:r>
        <w:t xml:space="preserve"> rendelet 8</w:t>
      </w:r>
      <w:r w:rsidRPr="00B92106">
        <w:t>. § (1) pontjára vonatkozó nyilatkozatokat, igazolásokat.</w:t>
      </w:r>
    </w:p>
    <w:p w:rsidR="003B5ADC" w:rsidRPr="00B92106" w:rsidRDefault="003B5ADC">
      <w:pPr>
        <w:jc w:val="both"/>
      </w:pPr>
    </w:p>
    <w:p w:rsidR="003B5ADC" w:rsidRPr="00B92106" w:rsidRDefault="003B5ADC">
      <w:pPr>
        <w:rPr>
          <w:b/>
          <w:bCs/>
        </w:rPr>
      </w:pPr>
      <w:r w:rsidRPr="00B92106">
        <w:br w:type="page"/>
      </w:r>
    </w:p>
    <w:p w:rsidR="003B5ADC" w:rsidRDefault="003B5ADC" w:rsidP="005172BE">
      <w:pPr>
        <w:jc w:val="both"/>
        <w:outlineLvl w:val="0"/>
      </w:pPr>
      <w:r>
        <w:t>2</w:t>
      </w:r>
      <w:r w:rsidRPr="00D206FB">
        <w:t xml:space="preserve">. melléklet a </w:t>
      </w:r>
      <w:r>
        <w:t>16/</w:t>
      </w:r>
      <w:r w:rsidRPr="00D206FB">
        <w:t>201</w:t>
      </w:r>
      <w:r>
        <w:t>3. (XI.29</w:t>
      </w:r>
      <w:r w:rsidRPr="00D206FB">
        <w:t>.) önkormányzati rendelethez</w:t>
      </w:r>
    </w:p>
    <w:p w:rsidR="003B5ADC" w:rsidRDefault="003B5ADC">
      <w:pPr>
        <w:pStyle w:val="Heading3"/>
        <w:tabs>
          <w:tab w:val="left" w:pos="0"/>
        </w:tabs>
      </w:pPr>
    </w:p>
    <w:p w:rsidR="003B5ADC" w:rsidRPr="00B92106" w:rsidRDefault="003B5ADC" w:rsidP="005172BE">
      <w:pPr>
        <w:pStyle w:val="Heading3"/>
        <w:tabs>
          <w:tab w:val="left" w:pos="0"/>
        </w:tabs>
      </w:pPr>
      <w:r w:rsidRPr="00B92106">
        <w:t>Önkormányzati lakások bérleti díjai</w:t>
      </w:r>
    </w:p>
    <w:p w:rsidR="003B5ADC" w:rsidRPr="00B92106" w:rsidRDefault="003B5ADC">
      <w:pPr>
        <w:jc w:val="both"/>
        <w:rPr>
          <w:b/>
          <w:bCs/>
        </w:rPr>
      </w:pPr>
    </w:p>
    <w:p w:rsidR="003B5ADC" w:rsidRPr="00B92106" w:rsidRDefault="003B5ADC" w:rsidP="005172BE">
      <w:pPr>
        <w:pStyle w:val="Heading2"/>
        <w:tabs>
          <w:tab w:val="left" w:pos="0"/>
        </w:tabs>
      </w:pPr>
      <w:r w:rsidRPr="00B92106">
        <w:t>Komfort nélküli</w:t>
      </w:r>
    </w:p>
    <w:p w:rsidR="003B5ADC" w:rsidRPr="00B92106" w:rsidRDefault="003B5ADC">
      <w:pPr>
        <w:jc w:val="both"/>
        <w:rPr>
          <w:b/>
          <w:bCs/>
          <w:u w:val="single"/>
        </w:rPr>
      </w:pPr>
    </w:p>
    <w:p w:rsidR="003B5ADC" w:rsidRPr="00B92106" w:rsidRDefault="003B5ADC" w:rsidP="005172BE">
      <w:pPr>
        <w:pStyle w:val="Heading3"/>
        <w:tabs>
          <w:tab w:val="left" w:pos="0"/>
        </w:tabs>
      </w:pPr>
      <w:r w:rsidRPr="00B92106">
        <w:t>I. övezet:</w:t>
      </w:r>
      <w:r w:rsidRPr="00B92106">
        <w:tab/>
      </w:r>
      <w:r>
        <w:t>64,42</w:t>
      </w:r>
      <w:r w:rsidRPr="00B92106">
        <w:t xml:space="preserve"> - Ft/nm</w:t>
      </w:r>
    </w:p>
    <w:p w:rsidR="003B5ADC" w:rsidRPr="00B92106" w:rsidRDefault="003B5ADC"/>
    <w:p w:rsidR="003B5ADC" w:rsidRPr="00B92106" w:rsidRDefault="003B5ADC">
      <w:pPr>
        <w:jc w:val="both"/>
      </w:pPr>
      <w:r w:rsidRPr="00B92106">
        <w:t>K</w:t>
      </w:r>
      <w:r>
        <w:t>ő</w:t>
      </w:r>
      <w:r w:rsidRPr="00B92106">
        <w:t>ris u. 2/3.</w:t>
      </w:r>
    </w:p>
    <w:p w:rsidR="003B5ADC" w:rsidRPr="00B92106" w:rsidRDefault="003B5ADC">
      <w:pPr>
        <w:jc w:val="both"/>
      </w:pPr>
      <w:r w:rsidRPr="00B92106">
        <w:t>Aknász u. 2.</w:t>
      </w:r>
    </w:p>
    <w:p w:rsidR="003B5ADC" w:rsidRDefault="003B5ADC">
      <w:pPr>
        <w:jc w:val="both"/>
      </w:pPr>
      <w:r w:rsidRPr="00B92106">
        <w:t>Malomköz 1/1.</w:t>
      </w:r>
    </w:p>
    <w:p w:rsidR="003B5ADC" w:rsidRPr="00B92106" w:rsidRDefault="003B5ADC">
      <w:pPr>
        <w:jc w:val="both"/>
      </w:pPr>
      <w:r>
        <w:t xml:space="preserve">Ady. E. 10., 10/a  </w:t>
      </w:r>
    </w:p>
    <w:p w:rsidR="003B5ADC" w:rsidRPr="00B92106" w:rsidRDefault="003B5ADC" w:rsidP="008744D6">
      <w:pPr>
        <w:jc w:val="both"/>
      </w:pPr>
      <w:r w:rsidRPr="00B92106">
        <w:t>Szent B. u. 14/1.</w:t>
      </w:r>
    </w:p>
    <w:p w:rsidR="003B5ADC" w:rsidRPr="00B92106" w:rsidRDefault="003B5ADC">
      <w:pPr>
        <w:jc w:val="both"/>
      </w:pPr>
    </w:p>
    <w:p w:rsidR="003B5ADC" w:rsidRPr="00B92106" w:rsidRDefault="003B5ADC" w:rsidP="005172BE">
      <w:pPr>
        <w:pStyle w:val="Heading2"/>
        <w:tabs>
          <w:tab w:val="left" w:pos="0"/>
        </w:tabs>
      </w:pPr>
      <w:r w:rsidRPr="00B92106">
        <w:t>Komfortos</w:t>
      </w:r>
    </w:p>
    <w:p w:rsidR="003B5ADC" w:rsidRPr="00B92106" w:rsidRDefault="003B5ADC">
      <w:pPr>
        <w:jc w:val="both"/>
        <w:rPr>
          <w:b/>
          <w:bCs/>
          <w:u w:val="single"/>
        </w:rPr>
      </w:pPr>
    </w:p>
    <w:p w:rsidR="003B5ADC" w:rsidRPr="00B92106" w:rsidRDefault="003B5ADC" w:rsidP="005172BE">
      <w:pPr>
        <w:pStyle w:val="Heading3"/>
        <w:tabs>
          <w:tab w:val="left" w:pos="0"/>
        </w:tabs>
      </w:pPr>
      <w:r w:rsidRPr="00B92106">
        <w:t>I. övezet:</w:t>
      </w:r>
      <w:r w:rsidRPr="00B92106">
        <w:tab/>
      </w:r>
      <w:r>
        <w:t>227,42</w:t>
      </w:r>
      <w:r w:rsidRPr="00B92106">
        <w:t xml:space="preserve"> - Ft/nm</w:t>
      </w:r>
    </w:p>
    <w:p w:rsidR="003B5ADC" w:rsidRPr="00B92106" w:rsidRDefault="003B5ADC">
      <w:pPr>
        <w:jc w:val="both"/>
        <w:rPr>
          <w:b/>
          <w:bCs/>
        </w:rPr>
      </w:pPr>
    </w:p>
    <w:p w:rsidR="003B5ADC" w:rsidRPr="00B92106" w:rsidRDefault="003B5ADC">
      <w:pPr>
        <w:jc w:val="both"/>
      </w:pPr>
      <w:r w:rsidRPr="00B92106">
        <w:t>Gete u. 3.</w:t>
      </w:r>
    </w:p>
    <w:p w:rsidR="003B5ADC" w:rsidRPr="00B92106" w:rsidRDefault="003B5ADC">
      <w:pPr>
        <w:jc w:val="both"/>
      </w:pPr>
      <w:r w:rsidRPr="00B92106">
        <w:t xml:space="preserve">Madách u. 1., 3., </w:t>
      </w:r>
      <w:r>
        <w:t>2, ,</w:t>
      </w:r>
      <w:r w:rsidRPr="00B92106">
        <w:t>4., 6., 8., 10.</w:t>
      </w:r>
    </w:p>
    <w:p w:rsidR="003B5ADC" w:rsidRPr="00B92106" w:rsidRDefault="003B5ADC">
      <w:pPr>
        <w:jc w:val="both"/>
      </w:pPr>
      <w:r w:rsidRPr="00B92106">
        <w:t>Mikszáth u. 3., 6., 7.</w:t>
      </w:r>
    </w:p>
    <w:p w:rsidR="003B5ADC" w:rsidRPr="00B92106" w:rsidRDefault="003B5ADC">
      <w:pPr>
        <w:jc w:val="both"/>
      </w:pPr>
      <w:r w:rsidRPr="00B92106">
        <w:t>Móra F. u. 7., 11., 19.</w:t>
      </w:r>
    </w:p>
    <w:p w:rsidR="003B5ADC" w:rsidRPr="00B92106" w:rsidRDefault="003B5ADC">
      <w:pPr>
        <w:jc w:val="both"/>
      </w:pPr>
    </w:p>
    <w:p w:rsidR="003B5ADC" w:rsidRPr="00B92106" w:rsidRDefault="003B5ADC" w:rsidP="005172BE">
      <w:pPr>
        <w:pStyle w:val="Heading3"/>
        <w:tabs>
          <w:tab w:val="left" w:pos="0"/>
        </w:tabs>
      </w:pPr>
      <w:r w:rsidRPr="00B92106">
        <w:t>II. övezet:</w:t>
      </w:r>
      <w:r w:rsidRPr="00B92106">
        <w:tab/>
      </w:r>
      <w:r>
        <w:t>249,54</w:t>
      </w:r>
      <w:r w:rsidRPr="00B92106">
        <w:t xml:space="preserve"> - Ft/nm</w:t>
      </w:r>
    </w:p>
    <w:p w:rsidR="003B5ADC" w:rsidRPr="00B92106" w:rsidRDefault="003B5ADC">
      <w:pPr>
        <w:jc w:val="both"/>
        <w:rPr>
          <w:b/>
          <w:bCs/>
        </w:rPr>
      </w:pPr>
    </w:p>
    <w:p w:rsidR="003B5ADC" w:rsidRPr="00B92106" w:rsidRDefault="003B5ADC">
      <w:pPr>
        <w:jc w:val="both"/>
      </w:pPr>
      <w:r w:rsidRPr="00B92106">
        <w:t>Auguszta u. 13/1., 13/2.</w:t>
      </w:r>
    </w:p>
    <w:p w:rsidR="003B5ADC" w:rsidRPr="00B92106" w:rsidRDefault="003B5ADC">
      <w:pPr>
        <w:jc w:val="both"/>
      </w:pPr>
      <w:r w:rsidRPr="00B92106">
        <w:t>Banka u. 11.</w:t>
      </w:r>
    </w:p>
    <w:p w:rsidR="003B5ADC" w:rsidRPr="00B92106" w:rsidRDefault="003B5ADC">
      <w:pPr>
        <w:jc w:val="both"/>
      </w:pPr>
      <w:r w:rsidRPr="00B92106">
        <w:t>Borókás u. 27.</w:t>
      </w:r>
    </w:p>
    <w:p w:rsidR="003B5ADC" w:rsidRPr="00B92106" w:rsidRDefault="003B5ADC">
      <w:pPr>
        <w:jc w:val="both"/>
      </w:pPr>
    </w:p>
    <w:p w:rsidR="003B5ADC" w:rsidRPr="00B92106" w:rsidRDefault="003B5ADC" w:rsidP="005172BE">
      <w:pPr>
        <w:pStyle w:val="Heading3"/>
        <w:tabs>
          <w:tab w:val="left" w:pos="0"/>
        </w:tabs>
      </w:pPr>
      <w:r w:rsidRPr="00B92106">
        <w:t>III. övezet:</w:t>
      </w:r>
      <w:r w:rsidRPr="00B92106">
        <w:tab/>
      </w:r>
      <w:r>
        <w:t>301,88</w:t>
      </w:r>
      <w:r w:rsidRPr="00B92106">
        <w:t xml:space="preserve"> - Ft/nm</w:t>
      </w:r>
    </w:p>
    <w:p w:rsidR="003B5ADC" w:rsidRPr="00B92106" w:rsidRDefault="003B5ADC"/>
    <w:p w:rsidR="003B5ADC" w:rsidRDefault="003B5ADC" w:rsidP="005172BE">
      <w:pPr>
        <w:outlineLvl w:val="0"/>
      </w:pPr>
      <w:r w:rsidRPr="00B92106">
        <w:t>Borókás u. 5.</w:t>
      </w:r>
    </w:p>
    <w:p w:rsidR="003B5ADC" w:rsidRPr="00B92106" w:rsidRDefault="003B5ADC" w:rsidP="005172BE">
      <w:pPr>
        <w:outlineLvl w:val="0"/>
      </w:pPr>
      <w:r>
        <w:t>Aknász u. 5.</w:t>
      </w:r>
    </w:p>
    <w:p w:rsidR="003B5ADC" w:rsidRPr="00B92106" w:rsidRDefault="003B5ADC">
      <w:pPr>
        <w:jc w:val="both"/>
        <w:rPr>
          <w:b/>
          <w:bCs/>
        </w:rPr>
      </w:pPr>
    </w:p>
    <w:p w:rsidR="003B5ADC" w:rsidRPr="00B92106" w:rsidRDefault="003B5ADC" w:rsidP="005172BE">
      <w:pPr>
        <w:jc w:val="both"/>
        <w:outlineLvl w:val="0"/>
        <w:rPr>
          <w:b/>
          <w:bCs/>
        </w:rPr>
      </w:pPr>
      <w:r w:rsidRPr="00B92106">
        <w:rPr>
          <w:b/>
          <w:bCs/>
        </w:rPr>
        <w:t>IV. övezet:</w:t>
      </w:r>
      <w:r w:rsidRPr="00B92106">
        <w:rPr>
          <w:b/>
          <w:bCs/>
        </w:rPr>
        <w:tab/>
      </w:r>
      <w:r>
        <w:rPr>
          <w:b/>
          <w:bCs/>
        </w:rPr>
        <w:t>362,24</w:t>
      </w:r>
      <w:r w:rsidRPr="00B92106">
        <w:rPr>
          <w:b/>
          <w:bCs/>
        </w:rPr>
        <w:t xml:space="preserve"> - Ft/nm</w:t>
      </w:r>
    </w:p>
    <w:p w:rsidR="003B5ADC" w:rsidRPr="00B92106" w:rsidRDefault="003B5ADC">
      <w:pPr>
        <w:jc w:val="both"/>
        <w:rPr>
          <w:b/>
          <w:bCs/>
        </w:rPr>
      </w:pPr>
      <w:r w:rsidRPr="00B92106">
        <w:rPr>
          <w:b/>
          <w:bCs/>
        </w:rPr>
        <w:t>(szolgálati lakások)</w:t>
      </w:r>
    </w:p>
    <w:p w:rsidR="003B5ADC" w:rsidRPr="00B92106" w:rsidRDefault="003B5ADC">
      <w:pPr>
        <w:jc w:val="both"/>
        <w:rPr>
          <w:b/>
          <w:bCs/>
        </w:rPr>
      </w:pPr>
    </w:p>
    <w:p w:rsidR="003B5ADC" w:rsidRPr="00B92106" w:rsidRDefault="003B5ADC">
      <w:pPr>
        <w:jc w:val="both"/>
      </w:pPr>
      <w:r w:rsidRPr="00B92106">
        <w:t>Petőfi u. 50.</w:t>
      </w:r>
    </w:p>
    <w:p w:rsidR="003B5ADC" w:rsidRPr="00B92106" w:rsidRDefault="003B5ADC">
      <w:pPr>
        <w:jc w:val="both"/>
      </w:pPr>
      <w:r w:rsidRPr="00B92106">
        <w:t>Szénbányászok u. 24.</w:t>
      </w:r>
    </w:p>
    <w:p w:rsidR="003B5ADC" w:rsidRPr="00B92106" w:rsidRDefault="003B5ADC"/>
    <w:sectPr w:rsidR="003B5ADC" w:rsidRPr="00B92106" w:rsidSect="00CF372D">
      <w:footnotePr>
        <w:pos w:val="beneathText"/>
      </w:footnotePr>
      <w:pgSz w:w="11905" w:h="16837"/>
      <w:pgMar w:top="360" w:right="1417" w:bottom="3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2"/>
      <w:numFmt w:val="bullet"/>
      <w:lvlText w:val="-"/>
      <w:lvlJc w:val="left"/>
      <w:pPr>
        <w:tabs>
          <w:tab w:val="num" w:pos="562"/>
        </w:tabs>
        <w:ind w:left="562"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784"/>
        </w:tabs>
        <w:ind w:left="784"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5"/>
      <w:numFmt w:val="bullet"/>
      <w:lvlText w:val="-"/>
      <w:lvlJc w:val="left"/>
      <w:pPr>
        <w:tabs>
          <w:tab w:val="num" w:pos="562"/>
        </w:tabs>
        <w:ind w:left="562" w:hanging="360"/>
      </w:pPr>
      <w:rPr>
        <w:rFonts w:ascii="Times New Roman" w:hAnsi="Times New Roman" w:cs="Times New Roman"/>
      </w:r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519"/>
    <w:rsid w:val="00010ABA"/>
    <w:rsid w:val="0005067D"/>
    <w:rsid w:val="000F5F47"/>
    <w:rsid w:val="00102730"/>
    <w:rsid w:val="001078A3"/>
    <w:rsid w:val="00120290"/>
    <w:rsid w:val="00144491"/>
    <w:rsid w:val="002F49A8"/>
    <w:rsid w:val="00377AF8"/>
    <w:rsid w:val="003B5ADC"/>
    <w:rsid w:val="003C6B6D"/>
    <w:rsid w:val="003D187F"/>
    <w:rsid w:val="003F0322"/>
    <w:rsid w:val="0041091D"/>
    <w:rsid w:val="004D6BA2"/>
    <w:rsid w:val="005172BE"/>
    <w:rsid w:val="00546D25"/>
    <w:rsid w:val="00580BC2"/>
    <w:rsid w:val="005A0FE8"/>
    <w:rsid w:val="005C15E3"/>
    <w:rsid w:val="005C3399"/>
    <w:rsid w:val="006D7024"/>
    <w:rsid w:val="00730A7B"/>
    <w:rsid w:val="00772F83"/>
    <w:rsid w:val="007D1544"/>
    <w:rsid w:val="007E7D57"/>
    <w:rsid w:val="007F3CB8"/>
    <w:rsid w:val="008744D6"/>
    <w:rsid w:val="008C3028"/>
    <w:rsid w:val="00910D7A"/>
    <w:rsid w:val="00923F73"/>
    <w:rsid w:val="009303AB"/>
    <w:rsid w:val="0094308E"/>
    <w:rsid w:val="009952DA"/>
    <w:rsid w:val="009C3A6A"/>
    <w:rsid w:val="00A77B37"/>
    <w:rsid w:val="00A96958"/>
    <w:rsid w:val="00B92106"/>
    <w:rsid w:val="00BA7519"/>
    <w:rsid w:val="00C07B6D"/>
    <w:rsid w:val="00C131D5"/>
    <w:rsid w:val="00CC191A"/>
    <w:rsid w:val="00CD33B6"/>
    <w:rsid w:val="00CF372D"/>
    <w:rsid w:val="00D206FB"/>
    <w:rsid w:val="00D959C7"/>
    <w:rsid w:val="00D95F26"/>
    <w:rsid w:val="00DE2B00"/>
    <w:rsid w:val="00E0684D"/>
    <w:rsid w:val="00E2616E"/>
    <w:rsid w:val="00E97CE0"/>
    <w:rsid w:val="00ED0344"/>
    <w:rsid w:val="00ED04EA"/>
    <w:rsid w:val="00ED171A"/>
    <w:rsid w:val="00ED2E58"/>
    <w:rsid w:val="00FB1768"/>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2D"/>
    <w:pPr>
      <w:suppressAutoHyphens/>
    </w:pPr>
    <w:rPr>
      <w:sz w:val="24"/>
      <w:szCs w:val="24"/>
      <w:lang w:eastAsia="ar-SA"/>
    </w:rPr>
  </w:style>
  <w:style w:type="paragraph" w:styleId="Heading1">
    <w:name w:val="heading 1"/>
    <w:basedOn w:val="Normal"/>
    <w:next w:val="Normal"/>
    <w:link w:val="Heading1Char"/>
    <w:uiPriority w:val="99"/>
    <w:qFormat/>
    <w:rsid w:val="00CF372D"/>
    <w:pPr>
      <w:keepNext/>
      <w:numPr>
        <w:numId w:val="1"/>
      </w:numPr>
      <w:jc w:val="right"/>
      <w:outlineLvl w:val="0"/>
    </w:pPr>
    <w:rPr>
      <w:b/>
      <w:bCs/>
    </w:rPr>
  </w:style>
  <w:style w:type="paragraph" w:styleId="Heading2">
    <w:name w:val="heading 2"/>
    <w:basedOn w:val="Normal"/>
    <w:next w:val="Normal"/>
    <w:link w:val="Heading2Char"/>
    <w:uiPriority w:val="99"/>
    <w:qFormat/>
    <w:rsid w:val="00CF372D"/>
    <w:pPr>
      <w:keepNext/>
      <w:numPr>
        <w:ilvl w:val="1"/>
        <w:numId w:val="1"/>
      </w:numPr>
      <w:jc w:val="both"/>
      <w:outlineLvl w:val="1"/>
    </w:pPr>
    <w:rPr>
      <w:b/>
      <w:bCs/>
      <w:u w:val="single"/>
    </w:rPr>
  </w:style>
  <w:style w:type="paragraph" w:styleId="Heading3">
    <w:name w:val="heading 3"/>
    <w:basedOn w:val="Normal"/>
    <w:next w:val="Normal"/>
    <w:link w:val="Heading3Char"/>
    <w:uiPriority w:val="99"/>
    <w:qFormat/>
    <w:rsid w:val="00CF372D"/>
    <w:pPr>
      <w:keepNext/>
      <w:numPr>
        <w:ilvl w:val="2"/>
        <w:numId w:val="1"/>
      </w:numPr>
      <w:jc w:val="both"/>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semiHidden/>
    <w:locked/>
    <w:rPr>
      <w:rFonts w:ascii="Cambria" w:hAnsi="Cambria" w:cs="Cambria"/>
      <w:b/>
      <w:bCs/>
      <w:sz w:val="26"/>
      <w:szCs w:val="26"/>
      <w:lang w:eastAsia="ar-SA" w:bidi="ar-SA"/>
    </w:rPr>
  </w:style>
  <w:style w:type="character" w:customStyle="1" w:styleId="WW8Num2z0">
    <w:name w:val="WW8Num2z0"/>
    <w:uiPriority w:val="99"/>
    <w:rsid w:val="00CF372D"/>
    <w:rPr>
      <w:rFonts w:ascii="Times New Roman" w:hAnsi="Times New Roman" w:cs="Times New Roman"/>
    </w:rPr>
  </w:style>
  <w:style w:type="character" w:customStyle="1" w:styleId="WW8Num3z0">
    <w:name w:val="WW8Num3z0"/>
    <w:uiPriority w:val="99"/>
    <w:rsid w:val="00CF372D"/>
    <w:rPr>
      <w:rFonts w:ascii="Times New Roman" w:hAnsi="Times New Roman" w:cs="Times New Roman"/>
    </w:rPr>
  </w:style>
  <w:style w:type="character" w:customStyle="1" w:styleId="WW8Num5z0">
    <w:name w:val="WW8Num5z0"/>
    <w:uiPriority w:val="99"/>
    <w:rsid w:val="00CF372D"/>
    <w:rPr>
      <w:rFonts w:ascii="Times New Roman" w:hAnsi="Times New Roman" w:cs="Times New Roman"/>
    </w:rPr>
  </w:style>
  <w:style w:type="character" w:customStyle="1" w:styleId="Absatz-Standardschriftart">
    <w:name w:val="Absatz-Standardschriftart"/>
    <w:uiPriority w:val="99"/>
    <w:rsid w:val="00CF372D"/>
  </w:style>
  <w:style w:type="character" w:customStyle="1" w:styleId="WW-Absatz-Standardschriftart">
    <w:name w:val="WW-Absatz-Standardschriftart"/>
    <w:uiPriority w:val="99"/>
    <w:rsid w:val="00CF372D"/>
  </w:style>
  <w:style w:type="character" w:customStyle="1" w:styleId="WW-Absatz-Standardschriftart1">
    <w:name w:val="WW-Absatz-Standardschriftart1"/>
    <w:uiPriority w:val="99"/>
    <w:rsid w:val="00CF372D"/>
  </w:style>
  <w:style w:type="character" w:customStyle="1" w:styleId="WW-Absatz-Standardschriftart11">
    <w:name w:val="WW-Absatz-Standardschriftart11"/>
    <w:uiPriority w:val="99"/>
    <w:rsid w:val="00CF372D"/>
  </w:style>
  <w:style w:type="character" w:customStyle="1" w:styleId="WW8Num1z0">
    <w:name w:val="WW8Num1z0"/>
    <w:uiPriority w:val="99"/>
    <w:rsid w:val="00CF372D"/>
    <w:rPr>
      <w:rFonts w:ascii="Times New Roman" w:hAnsi="Times New Roman" w:cs="Times New Roman"/>
    </w:rPr>
  </w:style>
  <w:style w:type="character" w:customStyle="1" w:styleId="WW8Num1z1">
    <w:name w:val="WW8Num1z1"/>
    <w:uiPriority w:val="99"/>
    <w:rsid w:val="00CF372D"/>
    <w:rPr>
      <w:rFonts w:ascii="Courier New" w:hAnsi="Courier New" w:cs="Courier New"/>
    </w:rPr>
  </w:style>
  <w:style w:type="character" w:customStyle="1" w:styleId="WW8Num1z2">
    <w:name w:val="WW8Num1z2"/>
    <w:uiPriority w:val="99"/>
    <w:rsid w:val="00CF372D"/>
    <w:rPr>
      <w:rFonts w:ascii="Wingdings" w:hAnsi="Wingdings" w:cs="Wingdings"/>
    </w:rPr>
  </w:style>
  <w:style w:type="character" w:customStyle="1" w:styleId="WW8Num1z3">
    <w:name w:val="WW8Num1z3"/>
    <w:uiPriority w:val="99"/>
    <w:rsid w:val="00CF372D"/>
    <w:rPr>
      <w:rFonts w:ascii="Symbol" w:hAnsi="Symbol" w:cs="Symbol"/>
    </w:rPr>
  </w:style>
  <w:style w:type="character" w:customStyle="1" w:styleId="WW8Num2z1">
    <w:name w:val="WW8Num2z1"/>
    <w:uiPriority w:val="99"/>
    <w:rsid w:val="00CF372D"/>
    <w:rPr>
      <w:rFonts w:ascii="Courier New" w:hAnsi="Courier New" w:cs="Courier New"/>
    </w:rPr>
  </w:style>
  <w:style w:type="character" w:customStyle="1" w:styleId="WW8Num2z2">
    <w:name w:val="WW8Num2z2"/>
    <w:uiPriority w:val="99"/>
    <w:rsid w:val="00CF372D"/>
    <w:rPr>
      <w:rFonts w:ascii="Wingdings" w:hAnsi="Wingdings" w:cs="Wingdings"/>
    </w:rPr>
  </w:style>
  <w:style w:type="character" w:customStyle="1" w:styleId="WW8Num2z3">
    <w:name w:val="WW8Num2z3"/>
    <w:uiPriority w:val="99"/>
    <w:rsid w:val="00CF372D"/>
    <w:rPr>
      <w:rFonts w:ascii="Symbol" w:hAnsi="Symbol" w:cs="Symbol"/>
    </w:rPr>
  </w:style>
  <w:style w:type="character" w:customStyle="1" w:styleId="WW8Num4z0">
    <w:name w:val="WW8Num4z0"/>
    <w:uiPriority w:val="99"/>
    <w:rsid w:val="00CF372D"/>
    <w:rPr>
      <w:rFonts w:ascii="Times New Roman" w:hAnsi="Times New Roman" w:cs="Times New Roman"/>
    </w:rPr>
  </w:style>
  <w:style w:type="character" w:customStyle="1" w:styleId="WW8Num4z1">
    <w:name w:val="WW8Num4z1"/>
    <w:uiPriority w:val="99"/>
    <w:rsid w:val="00CF372D"/>
    <w:rPr>
      <w:rFonts w:ascii="Courier New" w:hAnsi="Courier New" w:cs="Courier New"/>
    </w:rPr>
  </w:style>
  <w:style w:type="character" w:customStyle="1" w:styleId="WW8Num4z2">
    <w:name w:val="WW8Num4z2"/>
    <w:uiPriority w:val="99"/>
    <w:rsid w:val="00CF372D"/>
    <w:rPr>
      <w:rFonts w:ascii="Wingdings" w:hAnsi="Wingdings" w:cs="Wingdings"/>
    </w:rPr>
  </w:style>
  <w:style w:type="character" w:customStyle="1" w:styleId="WW8Num4z3">
    <w:name w:val="WW8Num4z3"/>
    <w:uiPriority w:val="99"/>
    <w:rsid w:val="00CF372D"/>
    <w:rPr>
      <w:rFonts w:ascii="Symbol" w:hAnsi="Symbol" w:cs="Symbol"/>
    </w:rPr>
  </w:style>
  <w:style w:type="character" w:customStyle="1" w:styleId="Bekezdsalap-bettpusa">
    <w:name w:val="Bekezdés alap-betűtípusa"/>
    <w:uiPriority w:val="99"/>
    <w:rsid w:val="00CF372D"/>
  </w:style>
  <w:style w:type="character" w:styleId="PageNumber">
    <w:name w:val="page number"/>
    <w:basedOn w:val="Bekezdsalap-bettpusa"/>
    <w:uiPriority w:val="99"/>
    <w:rsid w:val="00CF372D"/>
  </w:style>
  <w:style w:type="character" w:styleId="LineNumber">
    <w:name w:val="line number"/>
    <w:basedOn w:val="DefaultParagraphFont"/>
    <w:uiPriority w:val="99"/>
    <w:rsid w:val="00CF372D"/>
  </w:style>
  <w:style w:type="paragraph" w:customStyle="1" w:styleId="Cmsor">
    <w:name w:val="Címsor"/>
    <w:basedOn w:val="Normal"/>
    <w:next w:val="BodyText"/>
    <w:uiPriority w:val="99"/>
    <w:rsid w:val="00CF372D"/>
    <w:pPr>
      <w:keepNext/>
      <w:spacing w:before="240" w:after="120"/>
    </w:pPr>
    <w:rPr>
      <w:rFonts w:ascii="Arial" w:hAnsi="Arial" w:cs="Arial"/>
      <w:sz w:val="28"/>
      <w:szCs w:val="28"/>
    </w:rPr>
  </w:style>
  <w:style w:type="paragraph" w:styleId="BodyText">
    <w:name w:val="Body Text"/>
    <w:basedOn w:val="Normal"/>
    <w:link w:val="BodyTextChar"/>
    <w:uiPriority w:val="99"/>
    <w:rsid w:val="00CF372D"/>
    <w:pPr>
      <w:jc w:val="center"/>
    </w:pPr>
    <w:rPr>
      <w:b/>
      <w:bCs/>
    </w:rPr>
  </w:style>
  <w:style w:type="character" w:customStyle="1" w:styleId="BodyTextChar">
    <w:name w:val="Body Text Char"/>
    <w:basedOn w:val="DefaultParagraphFont"/>
    <w:link w:val="BodyText"/>
    <w:uiPriority w:val="99"/>
    <w:semiHidden/>
    <w:locked/>
    <w:rPr>
      <w:sz w:val="24"/>
      <w:szCs w:val="24"/>
      <w:lang w:eastAsia="ar-SA" w:bidi="ar-SA"/>
    </w:rPr>
  </w:style>
  <w:style w:type="paragraph" w:styleId="List">
    <w:name w:val="List"/>
    <w:basedOn w:val="BodyText"/>
    <w:uiPriority w:val="99"/>
    <w:rsid w:val="00CF372D"/>
  </w:style>
  <w:style w:type="paragraph" w:customStyle="1" w:styleId="Felirat">
    <w:name w:val="Felirat"/>
    <w:basedOn w:val="Normal"/>
    <w:uiPriority w:val="99"/>
    <w:rsid w:val="00CF372D"/>
    <w:pPr>
      <w:suppressLineNumbers/>
      <w:spacing w:before="120" w:after="120"/>
    </w:pPr>
    <w:rPr>
      <w:i/>
      <w:iCs/>
    </w:rPr>
  </w:style>
  <w:style w:type="paragraph" w:customStyle="1" w:styleId="Trgymutat">
    <w:name w:val="Tárgymutató"/>
    <w:basedOn w:val="Normal"/>
    <w:uiPriority w:val="99"/>
    <w:rsid w:val="00CF372D"/>
    <w:pPr>
      <w:suppressLineNumbers/>
    </w:pPr>
  </w:style>
  <w:style w:type="paragraph" w:customStyle="1" w:styleId="Szvegtrzs21">
    <w:name w:val="Szövegtörzs 21"/>
    <w:basedOn w:val="Normal"/>
    <w:uiPriority w:val="99"/>
    <w:rsid w:val="00CF372D"/>
    <w:pPr>
      <w:jc w:val="both"/>
    </w:pPr>
  </w:style>
  <w:style w:type="paragraph" w:customStyle="1" w:styleId="FejezetCm">
    <w:name w:val="FejezetCím"/>
    <w:basedOn w:val="Normal"/>
    <w:uiPriority w:val="99"/>
    <w:rsid w:val="00CF372D"/>
    <w:pPr>
      <w:keepNext/>
      <w:keepLines/>
      <w:spacing w:before="480" w:after="240"/>
      <w:jc w:val="center"/>
    </w:pPr>
    <w:rPr>
      <w:b/>
      <w:bCs/>
      <w:i/>
      <w:iCs/>
    </w:rPr>
  </w:style>
  <w:style w:type="paragraph" w:customStyle="1" w:styleId="Bekezds">
    <w:name w:val="Bekezdés"/>
    <w:basedOn w:val="Normal"/>
    <w:uiPriority w:val="99"/>
    <w:rsid w:val="00CF372D"/>
    <w:pPr>
      <w:keepLines/>
      <w:ind w:firstLine="202"/>
      <w:jc w:val="both"/>
    </w:pPr>
  </w:style>
  <w:style w:type="paragraph" w:customStyle="1" w:styleId="MellkletCm">
    <w:name w:val="MellékletCím"/>
    <w:basedOn w:val="Normal"/>
    <w:uiPriority w:val="99"/>
    <w:rsid w:val="00CF372D"/>
    <w:pPr>
      <w:keepNext/>
      <w:keepLines/>
      <w:spacing w:before="480" w:after="240"/>
    </w:pPr>
    <w:rPr>
      <w:i/>
      <w:iCs/>
      <w:u w:val="single"/>
    </w:rPr>
  </w:style>
  <w:style w:type="paragraph" w:customStyle="1" w:styleId="Kikezds">
    <w:name w:val="Kikezdés"/>
    <w:basedOn w:val="Normal"/>
    <w:uiPriority w:val="99"/>
    <w:rsid w:val="00CF372D"/>
    <w:pPr>
      <w:keepLines/>
      <w:ind w:left="202" w:hanging="202"/>
      <w:jc w:val="both"/>
    </w:pPr>
  </w:style>
  <w:style w:type="paragraph" w:customStyle="1" w:styleId="Style1">
    <w:name w:val="Style 1"/>
    <w:basedOn w:val="Normal"/>
    <w:uiPriority w:val="99"/>
    <w:rsid w:val="00CF372D"/>
    <w:pPr>
      <w:autoSpaceDE w:val="0"/>
    </w:pPr>
    <w:rPr>
      <w:sz w:val="20"/>
      <w:szCs w:val="20"/>
    </w:rPr>
  </w:style>
  <w:style w:type="paragraph" w:customStyle="1" w:styleId="Style2">
    <w:name w:val="Style 2"/>
    <w:basedOn w:val="Normal"/>
    <w:uiPriority w:val="99"/>
    <w:rsid w:val="00CF372D"/>
    <w:pPr>
      <w:widowControl w:val="0"/>
      <w:autoSpaceDE w:val="0"/>
      <w:ind w:left="288"/>
    </w:pPr>
    <w:rPr>
      <w:sz w:val="20"/>
      <w:szCs w:val="20"/>
    </w:rPr>
  </w:style>
  <w:style w:type="paragraph" w:customStyle="1" w:styleId="Style3">
    <w:name w:val="Style 3"/>
    <w:basedOn w:val="Normal"/>
    <w:uiPriority w:val="99"/>
    <w:rsid w:val="00CF372D"/>
    <w:pPr>
      <w:widowControl w:val="0"/>
      <w:autoSpaceDE w:val="0"/>
      <w:jc w:val="center"/>
    </w:pPr>
    <w:rPr>
      <w:sz w:val="20"/>
      <w:szCs w:val="20"/>
    </w:rPr>
  </w:style>
  <w:style w:type="paragraph" w:styleId="Header">
    <w:name w:val="header"/>
    <w:basedOn w:val="Normal"/>
    <w:link w:val="HeaderChar"/>
    <w:uiPriority w:val="99"/>
    <w:rsid w:val="00CF372D"/>
    <w:pPr>
      <w:tabs>
        <w:tab w:val="center" w:pos="4536"/>
        <w:tab w:val="right" w:pos="9072"/>
      </w:tabs>
    </w:pPr>
  </w:style>
  <w:style w:type="character" w:customStyle="1" w:styleId="HeaderChar">
    <w:name w:val="Header Char"/>
    <w:basedOn w:val="DefaultParagraphFont"/>
    <w:link w:val="Header"/>
    <w:uiPriority w:val="99"/>
    <w:semiHidden/>
    <w:locked/>
    <w:rPr>
      <w:sz w:val="24"/>
      <w:szCs w:val="24"/>
      <w:lang w:eastAsia="ar-SA" w:bidi="ar-SA"/>
    </w:rPr>
  </w:style>
  <w:style w:type="paragraph" w:customStyle="1" w:styleId="Szvegtrzs31">
    <w:name w:val="Szövegtörzs 31"/>
    <w:basedOn w:val="Normal"/>
    <w:uiPriority w:val="99"/>
    <w:rsid w:val="00CF372D"/>
    <w:pPr>
      <w:jc w:val="both"/>
    </w:pPr>
    <w:rPr>
      <w:b/>
      <w:bCs/>
    </w:rPr>
  </w:style>
  <w:style w:type="paragraph" w:customStyle="1" w:styleId="Szvegtrzsbehzssal21">
    <w:name w:val="Szövegtörzs behúzással 21"/>
    <w:basedOn w:val="Normal"/>
    <w:uiPriority w:val="99"/>
    <w:rsid w:val="00CF372D"/>
    <w:pPr>
      <w:widowControl w:val="0"/>
      <w:overflowPunct w:val="0"/>
      <w:autoSpaceDE w:val="0"/>
      <w:ind w:left="360"/>
      <w:textAlignment w:val="baseline"/>
    </w:pPr>
  </w:style>
  <w:style w:type="paragraph" w:styleId="Footer">
    <w:name w:val="footer"/>
    <w:basedOn w:val="Normal"/>
    <w:link w:val="FooterChar"/>
    <w:uiPriority w:val="99"/>
    <w:rsid w:val="00CF372D"/>
    <w:pPr>
      <w:tabs>
        <w:tab w:val="center" w:pos="4536"/>
        <w:tab w:val="right" w:pos="9072"/>
      </w:tabs>
    </w:pPr>
  </w:style>
  <w:style w:type="character" w:customStyle="1" w:styleId="FooterChar">
    <w:name w:val="Footer Char"/>
    <w:basedOn w:val="DefaultParagraphFont"/>
    <w:link w:val="Footer"/>
    <w:uiPriority w:val="99"/>
    <w:semiHidden/>
    <w:locked/>
    <w:rPr>
      <w:sz w:val="24"/>
      <w:szCs w:val="24"/>
      <w:lang w:eastAsia="ar-SA" w:bidi="ar-SA"/>
    </w:rPr>
  </w:style>
  <w:style w:type="paragraph" w:customStyle="1" w:styleId="Tblzattartalom">
    <w:name w:val="Táblázattartalom"/>
    <w:basedOn w:val="Normal"/>
    <w:uiPriority w:val="99"/>
    <w:rsid w:val="00CF372D"/>
    <w:pPr>
      <w:suppressLineNumbers/>
    </w:pPr>
  </w:style>
  <w:style w:type="paragraph" w:customStyle="1" w:styleId="Tblzatfejlc">
    <w:name w:val="Táblázatfejléc"/>
    <w:basedOn w:val="Tblzattartalom"/>
    <w:uiPriority w:val="99"/>
    <w:rsid w:val="00CF372D"/>
    <w:pPr>
      <w:jc w:val="center"/>
    </w:pPr>
    <w:rPr>
      <w:b/>
      <w:bCs/>
      <w:i/>
      <w:iCs/>
    </w:rPr>
  </w:style>
  <w:style w:type="paragraph" w:styleId="DocumentMap">
    <w:name w:val="Document Map"/>
    <w:basedOn w:val="Normal"/>
    <w:link w:val="DocumentMapChar"/>
    <w:uiPriority w:val="99"/>
    <w:semiHidden/>
    <w:rsid w:val="005172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sz w:val="2"/>
      <w:szCs w:val="2"/>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11</Pages>
  <Words>3023</Words>
  <Characters>20864</Characters>
  <Application>Microsoft Office Outlook</Application>
  <DocSecurity>0</DocSecurity>
  <Lines>0</Lines>
  <Paragraphs>0</Paragraphs>
  <ScaleCrop>false</ScaleCrop>
  <Company>Polgármesteri Hivatal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Csolnok Község Önkormányzata Képviselő-testületének …/2005</dc:title>
  <dc:subject/>
  <dc:creator>Polgármesteri Hivatal</dc:creator>
  <cp:keywords/>
  <dc:description/>
  <cp:lastModifiedBy>Polgármesteri Hivatal</cp:lastModifiedBy>
  <cp:revision>6</cp:revision>
  <cp:lastPrinted>2013-02-13T13:18:00Z</cp:lastPrinted>
  <dcterms:created xsi:type="dcterms:W3CDTF">2013-12-04T12:56:00Z</dcterms:created>
  <dcterms:modified xsi:type="dcterms:W3CDTF">2013-12-05T09:46:00Z</dcterms:modified>
</cp:coreProperties>
</file>