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45D" w:rsidRPr="00D93F2B" w:rsidRDefault="00C6645D" w:rsidP="00C6645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D93F2B">
        <w:rPr>
          <w:rFonts w:ascii="Times New Roman" w:eastAsia="Calibri" w:hAnsi="Times New Roman" w:cs="Times New Roman"/>
          <w:bCs/>
          <w:sz w:val="20"/>
          <w:szCs w:val="20"/>
        </w:rPr>
        <w:t xml:space="preserve">2. melléklet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az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D86058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86058"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 New Roman" w:hAnsi="Times New Roman" w:cs="Times New Roman"/>
          <w:sz w:val="20"/>
          <w:szCs w:val="20"/>
        </w:rPr>
        <w:t>VII. 9.</w:t>
      </w:r>
      <w:r w:rsidRPr="00D8605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D93F2B">
        <w:rPr>
          <w:rFonts w:ascii="Times New Roman" w:eastAsia="Calibri" w:hAnsi="Times New Roman" w:cs="Times New Roman"/>
          <w:bCs/>
          <w:sz w:val="20"/>
          <w:szCs w:val="20"/>
        </w:rPr>
        <w:t>önkormányzati rendelethez</w:t>
      </w:r>
    </w:p>
    <w:p w:rsidR="00C6645D" w:rsidRPr="00A81D69" w:rsidRDefault="00C6645D" w:rsidP="00C6645D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iCs/>
          <w:sz w:val="24"/>
          <w:szCs w:val="24"/>
          <w:u w:val="single"/>
        </w:rPr>
      </w:pPr>
    </w:p>
    <w:p w:rsidR="00C6645D" w:rsidRPr="00A81D69" w:rsidRDefault="00C6645D" w:rsidP="00C6645D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iCs/>
          <w:sz w:val="24"/>
          <w:szCs w:val="24"/>
          <w:u w:val="single"/>
        </w:rPr>
      </w:pPr>
    </w:p>
    <w:p w:rsidR="00C6645D" w:rsidRPr="00A81D69" w:rsidRDefault="00C6645D" w:rsidP="00C6645D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  <w:iCs/>
          <w:sz w:val="24"/>
          <w:szCs w:val="24"/>
          <w:u w:val="single"/>
        </w:rPr>
      </w:pPr>
    </w:p>
    <w:p w:rsidR="00C6645D" w:rsidRPr="007C6672" w:rsidRDefault="00C6645D" w:rsidP="00C6645D">
      <w:pPr>
        <w:pStyle w:val="Szvegtrzs"/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ÓPUSZTASZER</w:t>
      </w:r>
      <w:r w:rsidRPr="007C6672">
        <w:rPr>
          <w:b/>
          <w:bCs/>
          <w:sz w:val="24"/>
        </w:rPr>
        <w:t xml:space="preserve"> TERÜLETÉN LÉVŐ HELYI JELENTŐSÉGŰ VÉDETT ÉPÍTETT ÉRTÉKEK</w:t>
      </w:r>
    </w:p>
    <w:p w:rsidR="00C6645D" w:rsidRPr="007C6672" w:rsidRDefault="00C6645D" w:rsidP="00C6645D">
      <w:pPr>
        <w:pStyle w:val="Szvegtrzs"/>
        <w:spacing w:line="360" w:lineRule="auto"/>
        <w:jc w:val="center"/>
        <w:rPr>
          <w:b/>
          <w:bCs/>
          <w:sz w:val="24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C6645D" w:rsidRPr="007C6672" w:rsidTr="00D72D11"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 w:rsidRPr="007C6672">
              <w:rPr>
                <w:bCs/>
                <w:sz w:val="24"/>
              </w:rPr>
              <w:t>Helyi jelentőségű védett épített érték tárgya</w:t>
            </w:r>
          </w:p>
        </w:tc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 w:rsidRPr="007C6672">
              <w:rPr>
                <w:bCs/>
                <w:sz w:val="24"/>
              </w:rPr>
              <w:t>Helyi jelentőségű védett épített érték helye</w:t>
            </w:r>
          </w:p>
        </w:tc>
      </w:tr>
      <w:tr w:rsidR="00C6645D" w:rsidRPr="007C6672" w:rsidTr="00D72D11"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94</w:t>
            </w:r>
          </w:p>
        </w:tc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Kivett lakóház, </w:t>
            </w:r>
            <w:proofErr w:type="gramStart"/>
            <w:r>
              <w:rPr>
                <w:bCs/>
                <w:sz w:val="24"/>
              </w:rPr>
              <w:t>udvar(</w:t>
            </w:r>
            <w:proofErr w:type="gramEnd"/>
            <w:r>
              <w:rPr>
                <w:bCs/>
                <w:sz w:val="24"/>
              </w:rPr>
              <w:t>Plébánia)</w:t>
            </w:r>
          </w:p>
        </w:tc>
      </w:tr>
      <w:tr w:rsidR="00C6645D" w:rsidRPr="007C6672" w:rsidTr="00D72D11"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95</w:t>
            </w:r>
          </w:p>
        </w:tc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Közpark</w:t>
            </w:r>
          </w:p>
        </w:tc>
      </w:tr>
      <w:tr w:rsidR="00C6645D" w:rsidRPr="007C6672" w:rsidTr="00D72D11">
        <w:tc>
          <w:tcPr>
            <w:tcW w:w="4605" w:type="dxa"/>
          </w:tcPr>
          <w:p w:rsidR="00C6645D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96</w:t>
            </w:r>
          </w:p>
        </w:tc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Templom</w:t>
            </w:r>
          </w:p>
        </w:tc>
      </w:tr>
      <w:tr w:rsidR="00C6645D" w:rsidRPr="007C6672" w:rsidTr="00D72D11">
        <w:tc>
          <w:tcPr>
            <w:tcW w:w="4605" w:type="dxa"/>
          </w:tcPr>
          <w:p w:rsidR="00C6645D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0169/10</w:t>
            </w:r>
          </w:p>
        </w:tc>
        <w:tc>
          <w:tcPr>
            <w:tcW w:w="4605" w:type="dxa"/>
          </w:tcPr>
          <w:p w:rsidR="00C6645D" w:rsidRPr="007C6672" w:rsidRDefault="00C6645D" w:rsidP="00D72D11">
            <w:pPr>
              <w:pStyle w:val="Szvegtrzs"/>
              <w:spacing w:line="360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Magyarok Hét Nyila</w:t>
            </w:r>
          </w:p>
        </w:tc>
      </w:tr>
    </w:tbl>
    <w:p w:rsidR="00C6645D" w:rsidRPr="007C6672" w:rsidRDefault="00C6645D" w:rsidP="00C6645D">
      <w:pPr>
        <w:pStyle w:val="Szvegtrzs"/>
        <w:spacing w:line="360" w:lineRule="auto"/>
        <w:jc w:val="both"/>
        <w:rPr>
          <w:bCs/>
          <w:sz w:val="24"/>
        </w:rPr>
      </w:pPr>
    </w:p>
    <w:p w:rsidR="00C6645D" w:rsidRPr="007C6672" w:rsidRDefault="00C6645D" w:rsidP="00C6645D">
      <w:pPr>
        <w:pStyle w:val="Szvegtrzs"/>
        <w:spacing w:line="360" w:lineRule="auto"/>
        <w:jc w:val="both"/>
        <w:rPr>
          <w:bCs/>
          <w:sz w:val="24"/>
        </w:rPr>
      </w:pPr>
    </w:p>
    <w:p w:rsidR="00C6645D" w:rsidRPr="007C6672" w:rsidRDefault="00C6645D" w:rsidP="00C6645D">
      <w:pPr>
        <w:pStyle w:val="Szvegtrzs"/>
        <w:spacing w:line="360" w:lineRule="auto"/>
        <w:jc w:val="both"/>
        <w:rPr>
          <w:bCs/>
          <w:sz w:val="24"/>
        </w:rPr>
      </w:pPr>
    </w:p>
    <w:p w:rsidR="00C6645D" w:rsidRDefault="00C6645D" w:rsidP="00C6645D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:rsidR="00C6645D" w:rsidRDefault="00C6645D" w:rsidP="00C6645D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:rsidR="00C6645D" w:rsidRDefault="00C6645D" w:rsidP="00C6645D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:rsidR="00C6645D" w:rsidRDefault="00C6645D" w:rsidP="00C6645D">
      <w:pPr>
        <w:pStyle w:val="Standard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  <w:bookmarkStart w:id="0" w:name="_GoBack"/>
      <w:bookmarkEnd w:id="0"/>
    </w:p>
    <w:sectPr w:rsidR="00C6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5D"/>
    <w:rsid w:val="009379D5"/>
    <w:rsid w:val="00C6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0BE1-6B4C-41FE-A9AA-24231277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645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664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6645D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Standard">
    <w:name w:val="Standard"/>
    <w:rsid w:val="00C664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csostblzat">
    <w:name w:val="Table Grid"/>
    <w:basedOn w:val="Normltblzat"/>
    <w:rsid w:val="00C6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Matuszka Irén</dc:creator>
  <cp:keywords/>
  <dc:description/>
  <cp:lastModifiedBy>Matuszka Irén</cp:lastModifiedBy>
  <cp:revision>1</cp:revision>
  <dcterms:created xsi:type="dcterms:W3CDTF">2019-07-15T14:23:00Z</dcterms:created>
  <dcterms:modified xsi:type="dcterms:W3CDTF">2019-07-15T14:23:00Z</dcterms:modified>
</cp:coreProperties>
</file>