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25" w:rsidRDefault="005A0A36" w:rsidP="005A0A36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A02F19" w:rsidRDefault="003E691A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6E7F96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2016.</w:t>
      </w:r>
      <w:r w:rsidR="006E7F96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IX.26.</w:t>
      </w:r>
      <w:r w:rsidR="00A02F19">
        <w:rPr>
          <w:rFonts w:ascii="Times New Roman" w:hAnsi="Times New Roman"/>
          <w:b/>
          <w:bCs/>
          <w:sz w:val="24"/>
          <w:szCs w:val="24"/>
        </w:rPr>
        <w:t>) önkormányzati rendelete</w:t>
      </w:r>
    </w:p>
    <w:p w:rsidR="00133362" w:rsidRDefault="00315210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az </w:t>
      </w:r>
      <w:r w:rsidR="00A02F19">
        <w:rPr>
          <w:rFonts w:ascii="Times New Roman" w:hAnsi="Times New Roman"/>
          <w:b/>
          <w:bCs/>
          <w:sz w:val="24"/>
          <w:szCs w:val="24"/>
        </w:rPr>
        <w:t>Apátistvánfalva Község Önkormányzatának 201</w:t>
      </w:r>
      <w:r w:rsidR="00DC758E">
        <w:rPr>
          <w:rFonts w:ascii="Times New Roman" w:hAnsi="Times New Roman"/>
          <w:b/>
          <w:bCs/>
          <w:sz w:val="24"/>
          <w:szCs w:val="24"/>
        </w:rPr>
        <w:t>6</w:t>
      </w:r>
      <w:r w:rsidR="00A02F19">
        <w:rPr>
          <w:rFonts w:ascii="Times New Roman" w:hAnsi="Times New Roman"/>
          <w:b/>
          <w:bCs/>
          <w:sz w:val="24"/>
          <w:szCs w:val="24"/>
        </w:rPr>
        <w:t>. évi költségvetéséről</w:t>
      </w:r>
      <w:r w:rsidR="00544F54" w:rsidRPr="00544F5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  <w:t xml:space="preserve"> 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szóló </w:t>
      </w:r>
    </w:p>
    <w:p w:rsidR="00544F54" w:rsidRPr="00544F54" w:rsidRDefault="00214EDD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2/2016. </w:t>
      </w:r>
      <w:r w:rsidR="006E7F9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II.22</w:t>
      </w:r>
      <w:r w:rsidR="006E7F9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.) 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önkormányzati rendelet módosításáról</w:t>
      </w:r>
    </w:p>
    <w:p w:rsidR="00A02F19" w:rsidRPr="00544F54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</w:t>
      </w:r>
      <w:r w:rsidR="008D02AC">
        <w:rPr>
          <w:rFonts w:ascii="Times New Roman" w:eastAsia="H2Times" w:hAnsi="Times New Roman"/>
          <w:sz w:val="24"/>
          <w:szCs w:val="24"/>
          <w:lang w:eastAsia="hu-HU"/>
        </w:rPr>
        <w:t>ében</w:t>
      </w:r>
      <w:r>
        <w:rPr>
          <w:rFonts w:ascii="Times New Roman" w:eastAsia="H2Times" w:hAnsi="Times New Roman"/>
          <w:sz w:val="24"/>
          <w:szCs w:val="24"/>
          <w:lang w:eastAsia="hu-HU"/>
        </w:rPr>
        <w:t>, valamint az álla</w:t>
      </w:r>
      <w:r>
        <w:rPr>
          <w:rFonts w:ascii="Times New Roman" w:eastAsia="H2Times" w:hAnsi="Times New Roman"/>
          <w:sz w:val="24"/>
          <w:szCs w:val="24"/>
          <w:lang w:eastAsia="hu-HU"/>
        </w:rPr>
        <w:t>m</w:t>
      </w:r>
      <w:r>
        <w:rPr>
          <w:rFonts w:ascii="Times New Roman" w:eastAsia="H2Times" w:hAnsi="Times New Roman"/>
          <w:sz w:val="24"/>
          <w:szCs w:val="24"/>
          <w:lang w:eastAsia="hu-HU"/>
        </w:rPr>
        <w:t>háztartásról szóló 2011. évi CXCV. tv. felhatalmazás</w:t>
      </w:r>
      <w:r w:rsidR="006E7F96">
        <w:rPr>
          <w:rFonts w:ascii="Times New Roman" w:eastAsia="H2Times" w:hAnsi="Times New Roman"/>
          <w:sz w:val="24"/>
          <w:szCs w:val="24"/>
          <w:lang w:eastAsia="hu-HU"/>
        </w:rPr>
        <w:t>a</w:t>
      </w:r>
      <w:r>
        <w:rPr>
          <w:rFonts w:ascii="Times New Roman" w:eastAsia="H2Times" w:hAnsi="Times New Roman"/>
          <w:sz w:val="24"/>
          <w:szCs w:val="24"/>
          <w:lang w:eastAsia="hu-HU"/>
        </w:rPr>
        <w:t xml:space="preserve"> alapján az Alaptörvény 32. cikk (2) bekezdésében meghatározott eredeti jogalkotói hatáskörében és az Alaptörvény 32. cikk (1) bekezdés f) pontjaiban meghatározott feladatköré</w:t>
      </w:r>
      <w:r w:rsidR="00995832">
        <w:rPr>
          <w:rFonts w:ascii="Times New Roman" w:eastAsia="H2Times" w:hAnsi="Times New Roman"/>
          <w:sz w:val="24"/>
          <w:szCs w:val="24"/>
          <w:lang w:eastAsia="hu-HU"/>
        </w:rPr>
        <w:t xml:space="preserve">ben eljárva </w:t>
      </w:r>
      <w:r>
        <w:rPr>
          <w:rFonts w:ascii="Times New Roman" w:eastAsia="H2Times" w:hAnsi="Times New Roman"/>
          <w:sz w:val="24"/>
          <w:szCs w:val="24"/>
          <w:lang w:eastAsia="hu-HU"/>
        </w:rPr>
        <w:t>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A0A36" w:rsidRPr="001E5377" w:rsidRDefault="005A0A36" w:rsidP="005A0A36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5A0A36" w:rsidRPr="00133362" w:rsidRDefault="005A0A36" w:rsidP="00997F94">
      <w:pPr>
        <w:pStyle w:val="Listaszerbekezds"/>
        <w:numPr>
          <w:ilvl w:val="0"/>
          <w:numId w:val="3"/>
        </w:num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§ Az Apátistvánfalva Község 201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évi költségvetéséről szóló </w:t>
      </w:r>
      <w:r w:rsidR="003526A0"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/201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 (II.2</w:t>
      </w:r>
      <w:r w:rsidR="003526A0"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) Ö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n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kormányzati Rendelet (továbbiakban Rendelet) 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helyébe a következő rende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kezés lép:</w:t>
      </w:r>
    </w:p>
    <w:p w:rsidR="00A02F19" w:rsidRPr="00133362" w:rsidRDefault="00A02F19" w:rsidP="005A0A3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. § (1)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201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évi költségv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5A0A36" w:rsidRPr="00133362" w:rsidRDefault="00A02F19" w:rsidP="005A0A36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a) kiadási főösszegét </w:t>
      </w:r>
      <w:r w:rsidR="00DC758E"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2C0F32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DC758E"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2C0F32">
        <w:rPr>
          <w:rFonts w:ascii="Times New Roman" w:eastAsia="Times New Roman" w:hAnsi="Times New Roman"/>
          <w:b/>
          <w:sz w:val="24"/>
          <w:szCs w:val="24"/>
          <w:lang w:eastAsia="hu-HU"/>
        </w:rPr>
        <w:t>505</w:t>
      </w:r>
      <w:r w:rsidR="00DC758E"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2C0F32">
        <w:rPr>
          <w:rFonts w:ascii="Times New Roman" w:eastAsia="Times New Roman" w:hAnsi="Times New Roman"/>
          <w:b/>
          <w:sz w:val="24"/>
          <w:szCs w:val="24"/>
          <w:lang w:eastAsia="hu-HU"/>
        </w:rPr>
        <w:t>495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Ft-ban,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azaz 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ötven</w:t>
      </w:r>
      <w:r w:rsidR="002C0F32">
        <w:rPr>
          <w:rFonts w:ascii="Times New Roman" w:eastAsia="Times New Roman" w:hAnsi="Times New Roman"/>
          <w:sz w:val="24"/>
          <w:szCs w:val="24"/>
          <w:lang w:eastAsia="hu-HU"/>
        </w:rPr>
        <w:t>hat</w:t>
      </w:r>
      <w:r w:rsidR="000908B2">
        <w:rPr>
          <w:rFonts w:ascii="Times New Roman" w:eastAsia="Times New Roman" w:hAnsi="Times New Roman"/>
          <w:sz w:val="24"/>
          <w:szCs w:val="24"/>
          <w:lang w:eastAsia="hu-HU"/>
        </w:rPr>
        <w:t>milli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ó-</w:t>
      </w:r>
      <w:r w:rsidR="002C0F32">
        <w:rPr>
          <w:rFonts w:ascii="Times New Roman" w:eastAsia="Times New Roman" w:hAnsi="Times New Roman"/>
          <w:sz w:val="24"/>
          <w:szCs w:val="24"/>
          <w:lang w:eastAsia="hu-HU"/>
        </w:rPr>
        <w:t>öt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száz</w:t>
      </w:r>
      <w:r w:rsidR="002C0F32">
        <w:rPr>
          <w:rFonts w:ascii="Times New Roman" w:eastAsia="Times New Roman" w:hAnsi="Times New Roman"/>
          <w:sz w:val="24"/>
          <w:szCs w:val="24"/>
          <w:lang w:eastAsia="hu-HU"/>
        </w:rPr>
        <w:t>öt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ezer</w:t>
      </w:r>
      <w:r w:rsidR="002C0F32">
        <w:rPr>
          <w:rFonts w:ascii="Times New Roman" w:eastAsia="Times New Roman" w:hAnsi="Times New Roman"/>
          <w:sz w:val="24"/>
          <w:szCs w:val="24"/>
          <w:lang w:eastAsia="hu-HU"/>
        </w:rPr>
        <w:t>négy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száz</w:t>
      </w:r>
      <w:r w:rsidR="002C0F32">
        <w:rPr>
          <w:rFonts w:ascii="Times New Roman" w:eastAsia="Times New Roman" w:hAnsi="Times New Roman"/>
          <w:sz w:val="24"/>
          <w:szCs w:val="24"/>
          <w:lang w:eastAsia="hu-HU"/>
        </w:rPr>
        <w:t>kilencvenöt</w:t>
      </w:r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forintban,</w:t>
      </w:r>
    </w:p>
    <w:p w:rsidR="00A02F19" w:rsidRPr="00133362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="00FE4081"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2C0F32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F47385"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2C0F32">
        <w:rPr>
          <w:rFonts w:ascii="Times New Roman" w:eastAsia="Times New Roman" w:hAnsi="Times New Roman"/>
          <w:b/>
          <w:sz w:val="24"/>
          <w:szCs w:val="24"/>
          <w:lang w:eastAsia="hu-HU"/>
        </w:rPr>
        <w:t>505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2C0F32">
        <w:rPr>
          <w:rFonts w:ascii="Times New Roman" w:eastAsia="Times New Roman" w:hAnsi="Times New Roman"/>
          <w:b/>
          <w:sz w:val="24"/>
          <w:szCs w:val="24"/>
          <w:lang w:eastAsia="hu-HU"/>
        </w:rPr>
        <w:t>495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Ft-ban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, azaz </w:t>
      </w:r>
      <w:r w:rsidR="002C0F32">
        <w:rPr>
          <w:rFonts w:ascii="Times New Roman" w:eastAsia="Times New Roman" w:hAnsi="Times New Roman"/>
          <w:sz w:val="24"/>
          <w:szCs w:val="24"/>
          <w:lang w:eastAsia="hu-HU"/>
        </w:rPr>
        <w:t>ötvenhatmillió-ötszázötezernégyszázkilencvenöt</w:t>
      </w:r>
      <w:r w:rsidR="002C0F32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forintban </w:t>
      </w:r>
      <w:r w:rsidR="002C0F32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llapítja meg.</w:t>
      </w:r>
    </w:p>
    <w:p w:rsidR="00A02F19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évi összevont mérleget működési és felhalmozási célú bevételek és kiadások bontásban a 2. melléklet tartalmazza</w:t>
      </w:r>
      <w:r w:rsidR="004F7DF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ötelezettségeinek összegeit az 13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melléklet tartalmazza</w:t>
      </w:r>
      <w:r w:rsidR="009D683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(7).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Az Önkormányzat hitelterheit a 9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melléklet, a több éves kihatással járó feladatokat a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at Európai Uniós projektjeit a 8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melléklet mutatja.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etési szervek létszámkeretét a 7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teknek megfelelően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vet a 1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. melléklet tartalmazza”</w:t>
      </w:r>
    </w:p>
    <w:p w:rsidR="006D3CED" w:rsidRDefault="006D3CED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A06C9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3CED" w:rsidRPr="00133362" w:rsidRDefault="006D3CED" w:rsidP="006D3C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="00997F94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§ helyébe a következő 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rendelkezés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lép: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. § (1) A Képviselő-testület a rendelet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§ (1) bekezdésben meghatározott bevételi főösszeg forrásait és azok összegét - a rendelet 2. és 5. mellékletében részletezettek alapján - az alább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Működési 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E17DC2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17DC2">
        <w:rPr>
          <w:rFonts w:ascii="Times New Roman" w:eastAsia="Times New Roman" w:hAnsi="Times New Roman"/>
          <w:sz w:val="24"/>
          <w:szCs w:val="24"/>
          <w:lang w:eastAsia="hu-HU"/>
        </w:rPr>
        <w:t>686.063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995832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M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űködési bevételek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7DC2">
        <w:rPr>
          <w:rFonts w:ascii="Times New Roman" w:eastAsia="Times New Roman" w:hAnsi="Times New Roman"/>
          <w:sz w:val="24"/>
          <w:szCs w:val="24"/>
          <w:lang w:eastAsia="hu-HU"/>
        </w:rPr>
        <w:t>2.049.100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 </w:t>
      </w:r>
    </w:p>
    <w:p w:rsidR="00A02F19" w:rsidRPr="00133362" w:rsidRDefault="00A02F19" w:rsidP="00A02F1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3.620.000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E17DC2">
        <w:rPr>
          <w:rFonts w:ascii="Times New Roman" w:eastAsia="Times New Roman" w:hAnsi="Times New Roman"/>
          <w:sz w:val="24"/>
          <w:szCs w:val="24"/>
          <w:lang w:eastAsia="hu-HU"/>
        </w:rPr>
        <w:t>5.811.263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5.</w:t>
      </w:r>
      <w:r w:rsidR="00E17DC2">
        <w:rPr>
          <w:rFonts w:ascii="Times New Roman" w:eastAsia="Times New Roman" w:hAnsi="Times New Roman"/>
          <w:sz w:val="24"/>
          <w:szCs w:val="24"/>
          <w:lang w:eastAsia="hu-HU"/>
        </w:rPr>
        <w:t>205.7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(3) Felhalmozási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 w:rsidR="00E17DC2">
        <w:rPr>
          <w:rFonts w:ascii="Times New Roman" w:eastAsia="Times New Roman" w:hAnsi="Times New Roman"/>
          <w:sz w:val="24"/>
          <w:szCs w:val="24"/>
          <w:lang w:eastAsia="hu-HU"/>
        </w:rPr>
        <w:t xml:space="preserve">   1.5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41.000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966D9C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F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elhalmozási és tőkejellegű bevételek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0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Felhalmozási 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0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Egyéb felhalmozási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7DC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7DC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1.5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41.000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(4) Támogatási kölcsönök visszat., igénybevét.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</w:t>
      </w:r>
      <w:r w:rsidR="00F77E9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ségvetési bevételek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előirányzat 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összesen: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  <w:r w:rsidR="00DC75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</w:t>
      </w:r>
      <w:r w:rsidR="0035132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35132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38.227.063</w:t>
      </w:r>
      <w:r w:rsidR="00DC75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</w:p>
    <w:p w:rsidR="004A06C9" w:rsidRPr="00133362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 kötelező feladatok bevételei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304CA2">
        <w:rPr>
          <w:rFonts w:ascii="Times New Roman" w:eastAsia="Times New Roman" w:hAnsi="Times New Roman"/>
          <w:sz w:val="24"/>
          <w:szCs w:val="24"/>
          <w:lang w:eastAsia="hu-HU"/>
        </w:rPr>
        <w:t>56.505.495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a) működési bevételek: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304CA2">
        <w:rPr>
          <w:rFonts w:ascii="Times New Roman" w:eastAsia="Times New Roman" w:hAnsi="Times New Roman"/>
          <w:sz w:val="24"/>
          <w:szCs w:val="24"/>
          <w:lang w:eastAsia="hu-HU"/>
        </w:rPr>
        <w:t>54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04CA2">
        <w:rPr>
          <w:rFonts w:ascii="Times New Roman" w:eastAsia="Times New Roman" w:hAnsi="Times New Roman"/>
          <w:sz w:val="24"/>
          <w:szCs w:val="24"/>
          <w:lang w:eastAsia="hu-HU"/>
        </w:rPr>
        <w:t>964.495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</w:t>
      </w:r>
      <w:r w:rsidR="00681F6D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felhalmozási bevételek: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F77E96">
        <w:rPr>
          <w:rFonts w:ascii="Times New Roman" w:eastAsia="Times New Roman" w:hAnsi="Times New Roman"/>
          <w:sz w:val="24"/>
          <w:szCs w:val="24"/>
          <w:lang w:eastAsia="hu-HU"/>
        </w:rPr>
        <w:t>1.5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41.000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Ft.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A02F19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előző évek 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    18.278.432 Ft</w:t>
      </w:r>
    </w:p>
    <w:p w:rsidR="00866C43" w:rsidRPr="00DC24D0" w:rsidRDefault="00866C43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F44D86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</w:t>
      </w:r>
      <w:r w:rsidR="0099583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Finanszírozási bevételek 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összesen: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8.278.432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  <w:r w:rsidR="001F527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”</w:t>
      </w:r>
    </w:p>
    <w:p w:rsidR="00997F94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97F94" w:rsidRPr="006D3CED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997F94" w:rsidRDefault="00997F9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3. § A rendelet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§-a </w:t>
      </w:r>
      <w:r w:rsidR="002059D8">
        <w:rPr>
          <w:rFonts w:ascii="Times New Roman" w:eastAsia="Times New Roman" w:hAnsi="Times New Roman"/>
          <w:b/>
          <w:sz w:val="24"/>
          <w:szCs w:val="24"/>
          <w:lang w:eastAsia="hu-HU"/>
        </w:rPr>
        <w:t>helyébe a következő rendelkezés lép: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E30FF4" w:rsidRDefault="00E30FF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. §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A02F19" w:rsidRPr="00133362" w:rsidRDefault="00A02F19" w:rsidP="00A02F1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A92646">
        <w:rPr>
          <w:rFonts w:ascii="Times New Roman" w:eastAsia="Times New Roman" w:hAnsi="Times New Roman"/>
          <w:sz w:val="24"/>
          <w:szCs w:val="24"/>
          <w:lang w:eastAsia="hu-HU"/>
        </w:rPr>
        <w:t>41.157.920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Ft-ot </w:t>
      </w:r>
    </w:p>
    <w:p w:rsidR="00A02F19" w:rsidRDefault="0023366F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b) felhalmozási kiadások elői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rányzatra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92646">
        <w:rPr>
          <w:rFonts w:ascii="Times New Roman" w:eastAsia="Times New Roman" w:hAnsi="Times New Roman"/>
          <w:sz w:val="24"/>
          <w:szCs w:val="24"/>
          <w:lang w:eastAsia="hu-HU"/>
        </w:rPr>
        <w:t>13.998.790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c)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támogatások, kölcsönök nyújtására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8F1E8B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   0</w:t>
      </w:r>
      <w:r w:rsidR="008F1E8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d) pénzforgalom nélküli 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0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997F94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e)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finanszírozási 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1.348.785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határoz meg.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</w:p>
    <w:p w:rsidR="00C3376E" w:rsidRPr="0035680B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.§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helyébe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következő</w:t>
      </w:r>
      <w:r w:rsidR="002059D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rendelkezés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lép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133362" w:rsidRPr="00133362" w:rsidRDefault="00133362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.§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(1) 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§ a)</w:t>
      </w:r>
      <w:r w:rsidR="007521A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pont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já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ban szereplő kiadási előirányzaton belül a kiemelt előirányzatok a következők:</w:t>
      </w:r>
    </w:p>
    <w:p w:rsidR="007521A8" w:rsidRP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7521A8">
        <w:rPr>
          <w:rFonts w:ascii="Times New Roman" w:eastAsia="Times New Roman" w:hAnsi="Times New Roman"/>
          <w:b/>
          <w:sz w:val="24"/>
          <w:szCs w:val="24"/>
          <w:lang w:eastAsia="hu-HU"/>
        </w:rPr>
        <w:t>Működési kiadások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9.6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A92646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.8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29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munkaadót terhelő járulékok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2.</w:t>
      </w:r>
      <w:r w:rsidR="00A92646">
        <w:rPr>
          <w:rFonts w:ascii="Times New Roman" w:eastAsia="Times New Roman" w:hAnsi="Times New Roman"/>
          <w:sz w:val="24"/>
          <w:szCs w:val="24"/>
          <w:lang w:eastAsia="hu-HU"/>
        </w:rPr>
        <w:t>239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A92646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73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dologi kiadások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23366F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A92646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A92646">
        <w:rPr>
          <w:rFonts w:ascii="Times New Roman" w:eastAsia="Times New Roman" w:hAnsi="Times New Roman"/>
          <w:sz w:val="24"/>
          <w:szCs w:val="24"/>
          <w:lang w:eastAsia="hu-HU"/>
        </w:rPr>
        <w:t>536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sz w:val="24"/>
          <w:szCs w:val="24"/>
          <w:lang w:eastAsia="hu-HU"/>
        </w:rPr>
        <w:t>138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d) egyéb működési 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10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sz w:val="24"/>
          <w:szCs w:val="24"/>
          <w:lang w:eastAsia="hu-HU"/>
        </w:rPr>
        <w:t>517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sz w:val="24"/>
          <w:szCs w:val="24"/>
          <w:lang w:eastAsia="hu-HU"/>
        </w:rPr>
        <w:t>666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Ft, ebből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működési c.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kiadsok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államh.belülre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331EBB">
        <w:rPr>
          <w:rFonts w:ascii="Times New Roman" w:eastAsia="Times New Roman" w:hAnsi="Times New Roman"/>
          <w:sz w:val="24"/>
          <w:szCs w:val="24"/>
          <w:lang w:eastAsia="hu-HU"/>
        </w:rPr>
        <w:t>37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sz w:val="24"/>
          <w:szCs w:val="24"/>
          <w:lang w:eastAsia="hu-HU"/>
        </w:rPr>
        <w:t>666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db)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célú 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kiadások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államh.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kívülre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331EBB">
        <w:rPr>
          <w:rFonts w:ascii="Times New Roman" w:eastAsia="Times New Roman" w:hAnsi="Times New Roman"/>
          <w:sz w:val="24"/>
          <w:szCs w:val="24"/>
          <w:lang w:eastAsia="hu-HU"/>
        </w:rPr>
        <w:t>1.280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.000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dc)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működési c.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kiadások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EU-nak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0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e) ellátottak pénzbeni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1.251.614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02F19" w:rsidRDefault="00133362" w:rsidP="0007079A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</w:t>
      </w:r>
      <w:r w:rsidR="0023366F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</w:t>
      </w:r>
      <w:r w:rsidR="002E39F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331EB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41.15</w:t>
      </w:r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</w:t>
      </w:r>
      <w:r w:rsidR="00331EB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.920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Ft.</w:t>
      </w:r>
    </w:p>
    <w:p w:rsidR="00995832" w:rsidRPr="00B113A7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95832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4. § a) pontjában szereplő kiadási előirányzaton belül önkormányzat esetén a kiemelt előirányzatok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3. számú melléklet tartalmazza</w:t>
      </w:r>
      <w:r w:rsidR="00966D9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966D9C" w:rsidRDefault="00966D9C" w:rsidP="004F0EFF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995832" w:rsidRDefault="00966D9C" w:rsidP="004F0E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 </w:t>
      </w:r>
      <w:r w:rsidR="004F0EFF"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(3)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A 4. § b) pontjában szereplő kiadási előirányzaton belül a kiemelt előirányzatok a köve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kezők</w:t>
      </w:r>
    </w:p>
    <w:p w:rsid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7521A8" w:rsidRP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a) beruházási kiadások előirányzata                   </w:t>
      </w:r>
      <w:r w:rsidR="00E070F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331EB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879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bCs/>
          <w:sz w:val="24"/>
          <w:szCs w:val="24"/>
          <w:lang w:eastAsia="hu-HU"/>
        </w:rPr>
        <w:t>4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10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</w:p>
    <w:p w:rsidR="00E300EF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b) fel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újítási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kiadások előirányzata               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</w:t>
      </w:r>
      <w:r w:rsidR="00957C31">
        <w:rPr>
          <w:rFonts w:ascii="Times New Roman" w:eastAsia="Times New Roman" w:hAnsi="Times New Roman"/>
          <w:bCs/>
          <w:sz w:val="24"/>
          <w:szCs w:val="24"/>
          <w:lang w:eastAsia="hu-HU"/>
        </w:rPr>
        <w:t>1</w:t>
      </w:r>
      <w:r w:rsidR="00331EBB">
        <w:rPr>
          <w:rFonts w:ascii="Times New Roman" w:eastAsia="Times New Roman" w:hAnsi="Times New Roman"/>
          <w:bCs/>
          <w:sz w:val="24"/>
          <w:szCs w:val="24"/>
          <w:lang w:eastAsia="hu-HU"/>
        </w:rPr>
        <w:t>3</w:t>
      </w:r>
      <w:r w:rsidR="00957C31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bCs/>
          <w:sz w:val="24"/>
          <w:szCs w:val="24"/>
          <w:lang w:eastAsia="hu-HU"/>
        </w:rPr>
        <w:t>009</w:t>
      </w:r>
      <w:r w:rsidR="00E1790D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="00E070F2">
        <w:rPr>
          <w:rFonts w:ascii="Times New Roman" w:eastAsia="Times New Roman" w:hAnsi="Times New Roman"/>
          <w:bCs/>
          <w:sz w:val="24"/>
          <w:szCs w:val="24"/>
          <w:lang w:eastAsia="hu-HU"/>
        </w:rPr>
        <w:t>3</w:t>
      </w:r>
      <w:r w:rsidR="00E1790D">
        <w:rPr>
          <w:rFonts w:ascii="Times New Roman" w:eastAsia="Times New Roman" w:hAnsi="Times New Roman"/>
          <w:bCs/>
          <w:sz w:val="24"/>
          <w:szCs w:val="24"/>
          <w:lang w:eastAsia="hu-HU"/>
        </w:rPr>
        <w:t>80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Ft   </w:t>
      </w:r>
    </w:p>
    <w:p w:rsidR="00B113A7" w:rsidRDefault="00E300EF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c</w:t>
      </w:r>
      <w:r w:rsidR="007521A8"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) egyéb felhalmozási kiadások                            </w:t>
      </w:r>
      <w:r w:rsidR="00E070F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</w:t>
      </w:r>
      <w:r w:rsidR="00331EBB">
        <w:rPr>
          <w:rFonts w:ascii="Times New Roman" w:eastAsia="Times New Roman" w:hAnsi="Times New Roman"/>
          <w:bCs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10.000 Ft</w:t>
      </w:r>
      <w:r w:rsidR="007521A8"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:rsidR="00E300EF" w:rsidRDefault="00B113A7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300E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felhalmozási kiadások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összesen: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</w:t>
      </w:r>
      <w:r w:rsidR="000052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331EB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</w:t>
      </w:r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998</w:t>
      </w:r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</w:t>
      </w:r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90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  <w:r w:rsidR="007521A8"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300E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</w:p>
    <w:p w:rsidR="00995832" w:rsidRPr="00B113A7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95832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Az 4. § b) pontjában szereplő kiadási előirányzaton belül önkormányzat esetén a kiemelt előirányzatok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4. számú melléklet tartalmazza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F0EFF" w:rsidRDefault="004F0EFF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Default="00995832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) Az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§ d) pontjában szereplő kiadási előirányzaton belül a kiemelt előirányzatok a köve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A02F19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a Képviselő-testület az évközi, előre nem tervezett kiadásokra általános tartalékot NEM képez .</w:t>
      </w:r>
    </w:p>
    <w:p w:rsidR="004A06C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Képviselő-testület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működési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nem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képez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(6)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4. § e) pontjában szereplő kiadási előirányzaton belül a kiemelt előirányzat a következő</w:t>
      </w: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4F0EFF" w:rsidRPr="00B113A7" w:rsidRDefault="004F0EFF" w:rsidP="004F0EF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Államháztartáson belüli megelőlegezés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1.348.785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b)  Finanszírozási kiadások előirányzat összesen:                               1.348.785 Ft</w:t>
      </w:r>
    </w:p>
    <w:p w:rsidR="00EB6147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E30FF4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) Az önkormányzat összesített kiadásaiból</w:t>
      </w:r>
    </w:p>
    <w:p w:rsidR="00A02F19" w:rsidRPr="00B113A7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300EF"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252532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E300EF"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252532">
        <w:rPr>
          <w:rFonts w:ascii="Times New Roman" w:eastAsia="Times New Roman" w:hAnsi="Times New Roman"/>
          <w:b/>
          <w:sz w:val="24"/>
          <w:szCs w:val="24"/>
          <w:lang w:eastAsia="hu-HU"/>
        </w:rPr>
        <w:t>505</w:t>
      </w:r>
      <w:r w:rsidR="00E300EF"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252532">
        <w:rPr>
          <w:rFonts w:ascii="Times New Roman" w:eastAsia="Times New Roman" w:hAnsi="Times New Roman"/>
          <w:b/>
          <w:sz w:val="24"/>
          <w:szCs w:val="24"/>
          <w:lang w:eastAsia="hu-HU"/>
        </w:rPr>
        <w:t>495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</w:p>
    <w:p w:rsidR="00E30FF4" w:rsidRDefault="00A02F19" w:rsidP="00E30FF4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kiadásai                               </w:t>
      </w:r>
      <w:r w:rsidR="00EB614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B6147"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r w:rsidR="00E300E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  <w:r w:rsidR="001F5274">
        <w:rPr>
          <w:rFonts w:ascii="Times New Roman" w:eastAsia="Times New Roman" w:hAnsi="Times New Roman"/>
          <w:b/>
          <w:sz w:val="24"/>
          <w:szCs w:val="24"/>
          <w:lang w:eastAsia="hu-HU"/>
        </w:rPr>
        <w:t>”</w:t>
      </w:r>
    </w:p>
    <w:p w:rsidR="00617610" w:rsidRDefault="00617610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30FF4" w:rsidRDefault="00E30FF4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E125E7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§ A rendelet </w:t>
      </w:r>
      <w:r w:rsidR="004F0EFF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§-a az alábbiakra változik: </w:t>
      </w:r>
    </w:p>
    <w:p w:rsidR="004A06C9" w:rsidRPr="00E30FF4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30FF4" w:rsidRPr="00E30FF4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. § </w:t>
      </w:r>
      <w:r w:rsidR="00A02F19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331EBB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sz w:val="24"/>
          <w:szCs w:val="24"/>
          <w:lang w:eastAsia="hu-HU"/>
        </w:rPr>
        <w:t>811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31EBB">
        <w:rPr>
          <w:rFonts w:ascii="Times New Roman" w:eastAsia="Times New Roman" w:hAnsi="Times New Roman"/>
          <w:sz w:val="24"/>
          <w:szCs w:val="24"/>
          <w:lang w:eastAsia="hu-HU"/>
        </w:rPr>
        <w:t>263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Ft állami támogatásban részesül.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A02F19" w:rsidRPr="00E30FF4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55E79" w:rsidRPr="0086325F" w:rsidRDefault="00355E79" w:rsidP="00355E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6325F">
        <w:rPr>
          <w:rFonts w:ascii="Times New Roman" w:eastAsia="Times New Roman" w:hAnsi="Times New Roman"/>
          <w:b/>
          <w:sz w:val="24"/>
          <w:szCs w:val="24"/>
          <w:lang w:eastAsia="hu-HU"/>
        </w:rPr>
        <w:t>6. § E rendelet 7.§(1) helyébe a következő rendelkezés lép:</w:t>
      </w:r>
    </w:p>
    <w:p w:rsidR="00355E79" w:rsidRDefault="00355E79" w:rsidP="00355E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55E79" w:rsidRPr="00E30FF4" w:rsidRDefault="00355E79" w:rsidP="00355E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„A képviselő testület az önkormányzat létszámkeretét 2016. júli</w:t>
      </w:r>
      <w:r w:rsidR="00DD654A">
        <w:rPr>
          <w:rFonts w:ascii="Times New Roman" w:eastAsia="Times New Roman" w:hAnsi="Times New Roman"/>
          <w:sz w:val="24"/>
          <w:szCs w:val="24"/>
          <w:lang w:eastAsia="hu-HU"/>
        </w:rPr>
        <w:t>u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 1-től 3 fő teljes és 2 fő megbízásos jogviszonyba foglalkoztatottban rögzíti.”</w:t>
      </w:r>
    </w:p>
    <w:p w:rsidR="00355E79" w:rsidRPr="00E30FF4" w:rsidRDefault="00355E79" w:rsidP="00355E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55E79" w:rsidRPr="00E30FF4" w:rsidRDefault="00355E79" w:rsidP="00355E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7</w:t>
      </w:r>
      <w:r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 E rendelet a kihirdetését követő napon lép hatályba.</w:t>
      </w:r>
    </w:p>
    <w:p w:rsidR="00355E79" w:rsidRPr="00E30FF4" w:rsidRDefault="00355E79" w:rsidP="00355E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55E79" w:rsidRDefault="00355E79" w:rsidP="00355E7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355E79" w:rsidRPr="004B3C25" w:rsidRDefault="00355E79" w:rsidP="00355E7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4A06C9" w:rsidRPr="004B3C25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Pr="004B3C25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Császár-Bartakovics Csaba  </w:t>
      </w:r>
      <w:r w:rsidR="003A3EDA">
        <w:rPr>
          <w:rFonts w:ascii="Times New Roman" w:eastAsia="Times New Roman" w:hAnsi="Times New Roman"/>
          <w:sz w:val="24"/>
          <w:szCs w:val="24"/>
          <w:lang w:eastAsia="hu-HU"/>
        </w:rPr>
        <w:t>sk.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Dr. Dancsecs Zsolt</w:t>
      </w:r>
      <w:r w:rsidR="003A3EDA">
        <w:rPr>
          <w:rFonts w:ascii="Times New Roman" w:eastAsia="Times New Roman" w:hAnsi="Times New Roman"/>
          <w:sz w:val="24"/>
          <w:szCs w:val="24"/>
          <w:lang w:eastAsia="hu-HU"/>
        </w:rPr>
        <w:t xml:space="preserve"> sk.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polgármester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jegyző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633F03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Kihirdetve:</w:t>
      </w:r>
    </w:p>
    <w:p w:rsidR="00633F03" w:rsidRDefault="00633F03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2016.szeptember 26.-án.</w:t>
      </w:r>
    </w:p>
    <w:p w:rsidR="00633F03" w:rsidRDefault="00633F03" w:rsidP="00633F03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Dr.Dancsecs Zsolt</w:t>
      </w:r>
      <w:r w:rsidR="003A3EDA">
        <w:rPr>
          <w:rFonts w:ascii="Times New Roman" w:eastAsia="Times New Roman" w:hAnsi="Times New Roman"/>
          <w:sz w:val="24"/>
          <w:szCs w:val="24"/>
          <w:lang w:eastAsia="hu-HU"/>
        </w:rPr>
        <w:t xml:space="preserve"> sk.</w:t>
      </w:r>
    </w:p>
    <w:p w:rsidR="00633F03" w:rsidRDefault="00633F03" w:rsidP="00633F03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jegyző               </w:t>
      </w:r>
    </w:p>
    <w:p w:rsidR="00633F03" w:rsidRDefault="00633F03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633F03" w:rsidRDefault="00633F03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sectPr w:rsidR="00633F03" w:rsidSect="0097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7EF098E"/>
    <w:multiLevelType w:val="hybridMultilevel"/>
    <w:tmpl w:val="7CDEF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characterSpacingControl w:val="doNotCompress"/>
  <w:compat/>
  <w:rsids>
    <w:rsidRoot w:val="008A78A2"/>
    <w:rsid w:val="00000401"/>
    <w:rsid w:val="00001CCE"/>
    <w:rsid w:val="00002242"/>
    <w:rsid w:val="00002E0F"/>
    <w:rsid w:val="000039F5"/>
    <w:rsid w:val="00003B31"/>
    <w:rsid w:val="0000528D"/>
    <w:rsid w:val="00007ED4"/>
    <w:rsid w:val="00010217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27391"/>
    <w:rsid w:val="00032B54"/>
    <w:rsid w:val="000340B2"/>
    <w:rsid w:val="00034CE7"/>
    <w:rsid w:val="0003515C"/>
    <w:rsid w:val="00036D7C"/>
    <w:rsid w:val="00036F52"/>
    <w:rsid w:val="00037B18"/>
    <w:rsid w:val="00041132"/>
    <w:rsid w:val="00041727"/>
    <w:rsid w:val="00041CCD"/>
    <w:rsid w:val="00044197"/>
    <w:rsid w:val="000443CB"/>
    <w:rsid w:val="000448C6"/>
    <w:rsid w:val="00044F7C"/>
    <w:rsid w:val="00045365"/>
    <w:rsid w:val="00047392"/>
    <w:rsid w:val="00050F05"/>
    <w:rsid w:val="0005203E"/>
    <w:rsid w:val="00053B7A"/>
    <w:rsid w:val="00056799"/>
    <w:rsid w:val="0006072B"/>
    <w:rsid w:val="00061BD1"/>
    <w:rsid w:val="0006251C"/>
    <w:rsid w:val="00063980"/>
    <w:rsid w:val="000641ED"/>
    <w:rsid w:val="0006594A"/>
    <w:rsid w:val="00065A79"/>
    <w:rsid w:val="00066EFD"/>
    <w:rsid w:val="00067318"/>
    <w:rsid w:val="0006743F"/>
    <w:rsid w:val="0007079A"/>
    <w:rsid w:val="00070E44"/>
    <w:rsid w:val="0007154B"/>
    <w:rsid w:val="00071D2C"/>
    <w:rsid w:val="00073106"/>
    <w:rsid w:val="00083398"/>
    <w:rsid w:val="0008529B"/>
    <w:rsid w:val="00086857"/>
    <w:rsid w:val="000908B2"/>
    <w:rsid w:val="00090F31"/>
    <w:rsid w:val="000915B5"/>
    <w:rsid w:val="00091DF5"/>
    <w:rsid w:val="0009320C"/>
    <w:rsid w:val="000934A5"/>
    <w:rsid w:val="00094F7A"/>
    <w:rsid w:val="0009559F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1653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0EC0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53C9"/>
    <w:rsid w:val="001063F8"/>
    <w:rsid w:val="00106A72"/>
    <w:rsid w:val="00106C2E"/>
    <w:rsid w:val="00107EA1"/>
    <w:rsid w:val="00110A2F"/>
    <w:rsid w:val="0011112B"/>
    <w:rsid w:val="00111438"/>
    <w:rsid w:val="00113D9B"/>
    <w:rsid w:val="0011522A"/>
    <w:rsid w:val="00122024"/>
    <w:rsid w:val="0012349D"/>
    <w:rsid w:val="00125BA2"/>
    <w:rsid w:val="00127228"/>
    <w:rsid w:val="00127AEC"/>
    <w:rsid w:val="001300C6"/>
    <w:rsid w:val="001305B5"/>
    <w:rsid w:val="0013191E"/>
    <w:rsid w:val="00133362"/>
    <w:rsid w:val="00134940"/>
    <w:rsid w:val="00137D0D"/>
    <w:rsid w:val="00140618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DA2"/>
    <w:rsid w:val="00176CAF"/>
    <w:rsid w:val="00180C30"/>
    <w:rsid w:val="00181BC3"/>
    <w:rsid w:val="00183E06"/>
    <w:rsid w:val="0018426A"/>
    <w:rsid w:val="00185988"/>
    <w:rsid w:val="00186BB9"/>
    <w:rsid w:val="001918DA"/>
    <w:rsid w:val="00191A81"/>
    <w:rsid w:val="00194306"/>
    <w:rsid w:val="001954F1"/>
    <w:rsid w:val="00195526"/>
    <w:rsid w:val="0019780E"/>
    <w:rsid w:val="001A1974"/>
    <w:rsid w:val="001A230C"/>
    <w:rsid w:val="001A3660"/>
    <w:rsid w:val="001A54F1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3E5"/>
    <w:rsid w:val="001C1B0D"/>
    <w:rsid w:val="001C32A1"/>
    <w:rsid w:val="001C3F22"/>
    <w:rsid w:val="001C72CE"/>
    <w:rsid w:val="001C75EC"/>
    <w:rsid w:val="001D1B8A"/>
    <w:rsid w:val="001D35CF"/>
    <w:rsid w:val="001D54B9"/>
    <w:rsid w:val="001D6177"/>
    <w:rsid w:val="001D6C48"/>
    <w:rsid w:val="001D7304"/>
    <w:rsid w:val="001D7A96"/>
    <w:rsid w:val="001E09C1"/>
    <w:rsid w:val="001E1398"/>
    <w:rsid w:val="001E2069"/>
    <w:rsid w:val="001E2432"/>
    <w:rsid w:val="001E36E4"/>
    <w:rsid w:val="001E4BAC"/>
    <w:rsid w:val="001E6F0C"/>
    <w:rsid w:val="001E70B8"/>
    <w:rsid w:val="001F0D09"/>
    <w:rsid w:val="001F2AFD"/>
    <w:rsid w:val="001F50F0"/>
    <w:rsid w:val="001F5274"/>
    <w:rsid w:val="001F6279"/>
    <w:rsid w:val="001F7208"/>
    <w:rsid w:val="001F7214"/>
    <w:rsid w:val="0020303F"/>
    <w:rsid w:val="002059D8"/>
    <w:rsid w:val="00206727"/>
    <w:rsid w:val="00211430"/>
    <w:rsid w:val="00212431"/>
    <w:rsid w:val="00212469"/>
    <w:rsid w:val="0021361A"/>
    <w:rsid w:val="00213652"/>
    <w:rsid w:val="00214737"/>
    <w:rsid w:val="00214EDD"/>
    <w:rsid w:val="00216E9E"/>
    <w:rsid w:val="00221161"/>
    <w:rsid w:val="002219EF"/>
    <w:rsid w:val="00221D92"/>
    <w:rsid w:val="00222F71"/>
    <w:rsid w:val="00223E28"/>
    <w:rsid w:val="00224AD6"/>
    <w:rsid w:val="00226936"/>
    <w:rsid w:val="00230166"/>
    <w:rsid w:val="00230633"/>
    <w:rsid w:val="00231758"/>
    <w:rsid w:val="002318F5"/>
    <w:rsid w:val="00232189"/>
    <w:rsid w:val="002329E1"/>
    <w:rsid w:val="0023366F"/>
    <w:rsid w:val="00235CCF"/>
    <w:rsid w:val="002368AA"/>
    <w:rsid w:val="00236CAC"/>
    <w:rsid w:val="00241B56"/>
    <w:rsid w:val="00243C43"/>
    <w:rsid w:val="00243DD7"/>
    <w:rsid w:val="00243F2F"/>
    <w:rsid w:val="00247155"/>
    <w:rsid w:val="002509E5"/>
    <w:rsid w:val="00252532"/>
    <w:rsid w:val="002529F2"/>
    <w:rsid w:val="0025658F"/>
    <w:rsid w:val="0026055C"/>
    <w:rsid w:val="00263973"/>
    <w:rsid w:val="00263CEE"/>
    <w:rsid w:val="00264831"/>
    <w:rsid w:val="0027297D"/>
    <w:rsid w:val="00273584"/>
    <w:rsid w:val="0027411F"/>
    <w:rsid w:val="00280630"/>
    <w:rsid w:val="00282169"/>
    <w:rsid w:val="00282439"/>
    <w:rsid w:val="00282C2D"/>
    <w:rsid w:val="00283669"/>
    <w:rsid w:val="00285087"/>
    <w:rsid w:val="00286DEA"/>
    <w:rsid w:val="00287225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0F32"/>
    <w:rsid w:val="002C19B8"/>
    <w:rsid w:val="002C52CA"/>
    <w:rsid w:val="002C7259"/>
    <w:rsid w:val="002D0868"/>
    <w:rsid w:val="002D136F"/>
    <w:rsid w:val="002D33BF"/>
    <w:rsid w:val="002E14A4"/>
    <w:rsid w:val="002E39FD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5C62"/>
    <w:rsid w:val="002F66F5"/>
    <w:rsid w:val="002F74F9"/>
    <w:rsid w:val="00300289"/>
    <w:rsid w:val="00302D5C"/>
    <w:rsid w:val="00303AC5"/>
    <w:rsid w:val="003048F4"/>
    <w:rsid w:val="00304CA2"/>
    <w:rsid w:val="0030538B"/>
    <w:rsid w:val="00305B05"/>
    <w:rsid w:val="003066B7"/>
    <w:rsid w:val="00307CF1"/>
    <w:rsid w:val="003109FE"/>
    <w:rsid w:val="00310F8D"/>
    <w:rsid w:val="00311B3D"/>
    <w:rsid w:val="003120BD"/>
    <w:rsid w:val="0031271C"/>
    <w:rsid w:val="003140F2"/>
    <w:rsid w:val="00315210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1EBB"/>
    <w:rsid w:val="003327AB"/>
    <w:rsid w:val="00332A15"/>
    <w:rsid w:val="003344C0"/>
    <w:rsid w:val="00334F64"/>
    <w:rsid w:val="0033761D"/>
    <w:rsid w:val="003378CE"/>
    <w:rsid w:val="0034034A"/>
    <w:rsid w:val="00341098"/>
    <w:rsid w:val="00342DCE"/>
    <w:rsid w:val="00342E69"/>
    <w:rsid w:val="003431F8"/>
    <w:rsid w:val="0034596A"/>
    <w:rsid w:val="00345F8B"/>
    <w:rsid w:val="003466BB"/>
    <w:rsid w:val="00346B15"/>
    <w:rsid w:val="00346FF1"/>
    <w:rsid w:val="0035132D"/>
    <w:rsid w:val="003526A0"/>
    <w:rsid w:val="0035416C"/>
    <w:rsid w:val="00355E79"/>
    <w:rsid w:val="0035680B"/>
    <w:rsid w:val="003608CA"/>
    <w:rsid w:val="00360AC4"/>
    <w:rsid w:val="0036149F"/>
    <w:rsid w:val="00361760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6E07"/>
    <w:rsid w:val="00377A6F"/>
    <w:rsid w:val="00377B84"/>
    <w:rsid w:val="00377C0E"/>
    <w:rsid w:val="00381AB8"/>
    <w:rsid w:val="00381DC7"/>
    <w:rsid w:val="003827A2"/>
    <w:rsid w:val="0038280D"/>
    <w:rsid w:val="00382A66"/>
    <w:rsid w:val="0038365F"/>
    <w:rsid w:val="0039000C"/>
    <w:rsid w:val="00390CE7"/>
    <w:rsid w:val="00390F07"/>
    <w:rsid w:val="003911AB"/>
    <w:rsid w:val="003920EE"/>
    <w:rsid w:val="00392B4C"/>
    <w:rsid w:val="00392ED5"/>
    <w:rsid w:val="00393D49"/>
    <w:rsid w:val="00394094"/>
    <w:rsid w:val="003946A4"/>
    <w:rsid w:val="00395CFA"/>
    <w:rsid w:val="003971A2"/>
    <w:rsid w:val="0039760C"/>
    <w:rsid w:val="00397BE9"/>
    <w:rsid w:val="003A0A46"/>
    <w:rsid w:val="003A0CF8"/>
    <w:rsid w:val="003A33A1"/>
    <w:rsid w:val="003A38CD"/>
    <w:rsid w:val="003A3E19"/>
    <w:rsid w:val="003A3EDA"/>
    <w:rsid w:val="003A519F"/>
    <w:rsid w:val="003A74B6"/>
    <w:rsid w:val="003A7F20"/>
    <w:rsid w:val="003B1C68"/>
    <w:rsid w:val="003B28DF"/>
    <w:rsid w:val="003B37F1"/>
    <w:rsid w:val="003B494C"/>
    <w:rsid w:val="003B543A"/>
    <w:rsid w:val="003B60FF"/>
    <w:rsid w:val="003C0507"/>
    <w:rsid w:val="003C0DCD"/>
    <w:rsid w:val="003C18A7"/>
    <w:rsid w:val="003C1C2D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508B"/>
    <w:rsid w:val="003E57EE"/>
    <w:rsid w:val="003E691A"/>
    <w:rsid w:val="003F04BF"/>
    <w:rsid w:val="003F04DD"/>
    <w:rsid w:val="003F059B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503BC"/>
    <w:rsid w:val="00450C30"/>
    <w:rsid w:val="00452585"/>
    <w:rsid w:val="0045412D"/>
    <w:rsid w:val="00454513"/>
    <w:rsid w:val="00455703"/>
    <w:rsid w:val="004625E7"/>
    <w:rsid w:val="0046425B"/>
    <w:rsid w:val="00467529"/>
    <w:rsid w:val="00467934"/>
    <w:rsid w:val="00470423"/>
    <w:rsid w:val="00472ACC"/>
    <w:rsid w:val="004734C1"/>
    <w:rsid w:val="004747D4"/>
    <w:rsid w:val="004776C4"/>
    <w:rsid w:val="00482008"/>
    <w:rsid w:val="004821B1"/>
    <w:rsid w:val="00482B3A"/>
    <w:rsid w:val="004859F7"/>
    <w:rsid w:val="00486501"/>
    <w:rsid w:val="0048783E"/>
    <w:rsid w:val="00491FAA"/>
    <w:rsid w:val="0049307E"/>
    <w:rsid w:val="004933D7"/>
    <w:rsid w:val="0049354D"/>
    <w:rsid w:val="0049634C"/>
    <w:rsid w:val="004A0604"/>
    <w:rsid w:val="004A06C9"/>
    <w:rsid w:val="004A0724"/>
    <w:rsid w:val="004A110D"/>
    <w:rsid w:val="004A1AFF"/>
    <w:rsid w:val="004A3136"/>
    <w:rsid w:val="004A65B2"/>
    <w:rsid w:val="004A759C"/>
    <w:rsid w:val="004A7640"/>
    <w:rsid w:val="004B075C"/>
    <w:rsid w:val="004B213A"/>
    <w:rsid w:val="004B3C25"/>
    <w:rsid w:val="004B4494"/>
    <w:rsid w:val="004B6B8A"/>
    <w:rsid w:val="004B7963"/>
    <w:rsid w:val="004C0F03"/>
    <w:rsid w:val="004C25DD"/>
    <w:rsid w:val="004C5091"/>
    <w:rsid w:val="004C5DA1"/>
    <w:rsid w:val="004C7332"/>
    <w:rsid w:val="004C7A40"/>
    <w:rsid w:val="004D0A57"/>
    <w:rsid w:val="004D2EB2"/>
    <w:rsid w:val="004D43A8"/>
    <w:rsid w:val="004D455B"/>
    <w:rsid w:val="004D4CFE"/>
    <w:rsid w:val="004D5179"/>
    <w:rsid w:val="004E04CE"/>
    <w:rsid w:val="004E0E7E"/>
    <w:rsid w:val="004E2F34"/>
    <w:rsid w:val="004E3A31"/>
    <w:rsid w:val="004E5DF7"/>
    <w:rsid w:val="004E60B2"/>
    <w:rsid w:val="004E7ADF"/>
    <w:rsid w:val="004F0EFF"/>
    <w:rsid w:val="004F24B0"/>
    <w:rsid w:val="004F5695"/>
    <w:rsid w:val="004F6740"/>
    <w:rsid w:val="004F6F09"/>
    <w:rsid w:val="004F7DF9"/>
    <w:rsid w:val="00500CD0"/>
    <w:rsid w:val="005013A2"/>
    <w:rsid w:val="00502418"/>
    <w:rsid w:val="00502F95"/>
    <w:rsid w:val="00504DC1"/>
    <w:rsid w:val="005112F3"/>
    <w:rsid w:val="00513874"/>
    <w:rsid w:val="0051392E"/>
    <w:rsid w:val="00514AB1"/>
    <w:rsid w:val="00514C50"/>
    <w:rsid w:val="00517EEE"/>
    <w:rsid w:val="005205FB"/>
    <w:rsid w:val="00520A0D"/>
    <w:rsid w:val="00521E01"/>
    <w:rsid w:val="0052237D"/>
    <w:rsid w:val="005235B9"/>
    <w:rsid w:val="00525DC0"/>
    <w:rsid w:val="0052785A"/>
    <w:rsid w:val="00530BA0"/>
    <w:rsid w:val="00532817"/>
    <w:rsid w:val="00534A20"/>
    <w:rsid w:val="00534C53"/>
    <w:rsid w:val="0053766C"/>
    <w:rsid w:val="00540741"/>
    <w:rsid w:val="00540ADD"/>
    <w:rsid w:val="00541029"/>
    <w:rsid w:val="00543251"/>
    <w:rsid w:val="00543995"/>
    <w:rsid w:val="005441CE"/>
    <w:rsid w:val="00544F54"/>
    <w:rsid w:val="00546CC9"/>
    <w:rsid w:val="005509CA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0A36"/>
    <w:rsid w:val="005A0AC9"/>
    <w:rsid w:val="005A2EAB"/>
    <w:rsid w:val="005A3600"/>
    <w:rsid w:val="005A403C"/>
    <w:rsid w:val="005A564B"/>
    <w:rsid w:val="005A757F"/>
    <w:rsid w:val="005B11B1"/>
    <w:rsid w:val="005B1355"/>
    <w:rsid w:val="005B51AA"/>
    <w:rsid w:val="005B54AD"/>
    <w:rsid w:val="005B595E"/>
    <w:rsid w:val="005B765A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D6834"/>
    <w:rsid w:val="005E11F9"/>
    <w:rsid w:val="005E5120"/>
    <w:rsid w:val="005E731B"/>
    <w:rsid w:val="005F0FC6"/>
    <w:rsid w:val="005F135F"/>
    <w:rsid w:val="005F3488"/>
    <w:rsid w:val="005F4989"/>
    <w:rsid w:val="005F6F60"/>
    <w:rsid w:val="00602C75"/>
    <w:rsid w:val="00603587"/>
    <w:rsid w:val="00606F0F"/>
    <w:rsid w:val="00610995"/>
    <w:rsid w:val="00610BF9"/>
    <w:rsid w:val="0061295E"/>
    <w:rsid w:val="006136FA"/>
    <w:rsid w:val="006146D3"/>
    <w:rsid w:val="0061628E"/>
    <w:rsid w:val="00616B86"/>
    <w:rsid w:val="00617610"/>
    <w:rsid w:val="00621027"/>
    <w:rsid w:val="00621B8E"/>
    <w:rsid w:val="00621C8E"/>
    <w:rsid w:val="006222D8"/>
    <w:rsid w:val="00623B48"/>
    <w:rsid w:val="00624692"/>
    <w:rsid w:val="00627AC8"/>
    <w:rsid w:val="0063085E"/>
    <w:rsid w:val="00633F03"/>
    <w:rsid w:val="00636D68"/>
    <w:rsid w:val="0064172B"/>
    <w:rsid w:val="00642ADB"/>
    <w:rsid w:val="00644161"/>
    <w:rsid w:val="00644C1C"/>
    <w:rsid w:val="00645AFB"/>
    <w:rsid w:val="006468C9"/>
    <w:rsid w:val="00650B25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723"/>
    <w:rsid w:val="00666C8A"/>
    <w:rsid w:val="00672C09"/>
    <w:rsid w:val="00674E7C"/>
    <w:rsid w:val="00675621"/>
    <w:rsid w:val="00675C25"/>
    <w:rsid w:val="00681F6D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510A"/>
    <w:rsid w:val="00696585"/>
    <w:rsid w:val="0069700B"/>
    <w:rsid w:val="006A30DE"/>
    <w:rsid w:val="006A3708"/>
    <w:rsid w:val="006A3A26"/>
    <w:rsid w:val="006A3D39"/>
    <w:rsid w:val="006A57BE"/>
    <w:rsid w:val="006A5E69"/>
    <w:rsid w:val="006A71C5"/>
    <w:rsid w:val="006B05AC"/>
    <w:rsid w:val="006B11C3"/>
    <w:rsid w:val="006B4043"/>
    <w:rsid w:val="006B4AA1"/>
    <w:rsid w:val="006B4D2C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3CED"/>
    <w:rsid w:val="006D460B"/>
    <w:rsid w:val="006D548E"/>
    <w:rsid w:val="006D5FAD"/>
    <w:rsid w:val="006D69F3"/>
    <w:rsid w:val="006D7750"/>
    <w:rsid w:val="006E15E3"/>
    <w:rsid w:val="006E1C13"/>
    <w:rsid w:val="006E1F06"/>
    <w:rsid w:val="006E238F"/>
    <w:rsid w:val="006E2806"/>
    <w:rsid w:val="006E455E"/>
    <w:rsid w:val="006E4D22"/>
    <w:rsid w:val="006E52A3"/>
    <w:rsid w:val="006E63DE"/>
    <w:rsid w:val="006E7F96"/>
    <w:rsid w:val="006F02E0"/>
    <w:rsid w:val="006F08F3"/>
    <w:rsid w:val="006F25BB"/>
    <w:rsid w:val="006F344B"/>
    <w:rsid w:val="006F44E9"/>
    <w:rsid w:val="006F4951"/>
    <w:rsid w:val="006F51C9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1A8"/>
    <w:rsid w:val="007529A2"/>
    <w:rsid w:val="00754125"/>
    <w:rsid w:val="0075511B"/>
    <w:rsid w:val="00755750"/>
    <w:rsid w:val="00755E63"/>
    <w:rsid w:val="00755F55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1F32"/>
    <w:rsid w:val="00782B13"/>
    <w:rsid w:val="00783037"/>
    <w:rsid w:val="00783B43"/>
    <w:rsid w:val="0078486E"/>
    <w:rsid w:val="00784EA7"/>
    <w:rsid w:val="00790045"/>
    <w:rsid w:val="00792DE2"/>
    <w:rsid w:val="00795E2A"/>
    <w:rsid w:val="007971A8"/>
    <w:rsid w:val="007979F6"/>
    <w:rsid w:val="007A36AE"/>
    <w:rsid w:val="007A446A"/>
    <w:rsid w:val="007A49B5"/>
    <w:rsid w:val="007A4B11"/>
    <w:rsid w:val="007A55F8"/>
    <w:rsid w:val="007A60C9"/>
    <w:rsid w:val="007A61FE"/>
    <w:rsid w:val="007A6F09"/>
    <w:rsid w:val="007B1F65"/>
    <w:rsid w:val="007B52F9"/>
    <w:rsid w:val="007B7565"/>
    <w:rsid w:val="007B7A5A"/>
    <w:rsid w:val="007C0467"/>
    <w:rsid w:val="007C180C"/>
    <w:rsid w:val="007C6CCA"/>
    <w:rsid w:val="007C72ED"/>
    <w:rsid w:val="007C7805"/>
    <w:rsid w:val="007C780B"/>
    <w:rsid w:val="007C7EA6"/>
    <w:rsid w:val="007D077F"/>
    <w:rsid w:val="007D1092"/>
    <w:rsid w:val="007D1AD9"/>
    <w:rsid w:val="007D4527"/>
    <w:rsid w:val="007D6626"/>
    <w:rsid w:val="007D7479"/>
    <w:rsid w:val="007E0493"/>
    <w:rsid w:val="007E0FA6"/>
    <w:rsid w:val="007E165D"/>
    <w:rsid w:val="007E1E52"/>
    <w:rsid w:val="007E2613"/>
    <w:rsid w:val="007E2852"/>
    <w:rsid w:val="007E4866"/>
    <w:rsid w:val="007E5270"/>
    <w:rsid w:val="007E5615"/>
    <w:rsid w:val="007E6E4F"/>
    <w:rsid w:val="007E7238"/>
    <w:rsid w:val="007F1169"/>
    <w:rsid w:val="007F24EE"/>
    <w:rsid w:val="007F3165"/>
    <w:rsid w:val="007F4FC5"/>
    <w:rsid w:val="00800C18"/>
    <w:rsid w:val="00800D14"/>
    <w:rsid w:val="00803406"/>
    <w:rsid w:val="00804429"/>
    <w:rsid w:val="00805AB7"/>
    <w:rsid w:val="00806397"/>
    <w:rsid w:val="00806F57"/>
    <w:rsid w:val="0080751B"/>
    <w:rsid w:val="008121A0"/>
    <w:rsid w:val="008148B8"/>
    <w:rsid w:val="008152D2"/>
    <w:rsid w:val="008204CD"/>
    <w:rsid w:val="00821B26"/>
    <w:rsid w:val="00826D51"/>
    <w:rsid w:val="00827D00"/>
    <w:rsid w:val="0083094F"/>
    <w:rsid w:val="00831470"/>
    <w:rsid w:val="00833565"/>
    <w:rsid w:val="00834D2E"/>
    <w:rsid w:val="00834D6F"/>
    <w:rsid w:val="008358D7"/>
    <w:rsid w:val="00835E6A"/>
    <w:rsid w:val="00836968"/>
    <w:rsid w:val="008378D3"/>
    <w:rsid w:val="00842812"/>
    <w:rsid w:val="0084456A"/>
    <w:rsid w:val="00844B55"/>
    <w:rsid w:val="008466E1"/>
    <w:rsid w:val="008471FF"/>
    <w:rsid w:val="008474C5"/>
    <w:rsid w:val="00851296"/>
    <w:rsid w:val="0085317F"/>
    <w:rsid w:val="00853C6E"/>
    <w:rsid w:val="0085772B"/>
    <w:rsid w:val="008617C2"/>
    <w:rsid w:val="0086314F"/>
    <w:rsid w:val="00864967"/>
    <w:rsid w:val="00865414"/>
    <w:rsid w:val="00865761"/>
    <w:rsid w:val="00866C43"/>
    <w:rsid w:val="008702C8"/>
    <w:rsid w:val="008721BE"/>
    <w:rsid w:val="008741EC"/>
    <w:rsid w:val="00875EC6"/>
    <w:rsid w:val="00876325"/>
    <w:rsid w:val="00880D57"/>
    <w:rsid w:val="00881B6B"/>
    <w:rsid w:val="008828A3"/>
    <w:rsid w:val="00882C30"/>
    <w:rsid w:val="00883C0B"/>
    <w:rsid w:val="008843E1"/>
    <w:rsid w:val="008855E5"/>
    <w:rsid w:val="00892117"/>
    <w:rsid w:val="0089327F"/>
    <w:rsid w:val="0089417B"/>
    <w:rsid w:val="008947B8"/>
    <w:rsid w:val="008957DB"/>
    <w:rsid w:val="008A090B"/>
    <w:rsid w:val="008A58E1"/>
    <w:rsid w:val="008A6E42"/>
    <w:rsid w:val="008A78A2"/>
    <w:rsid w:val="008B05C1"/>
    <w:rsid w:val="008B0824"/>
    <w:rsid w:val="008B1DE0"/>
    <w:rsid w:val="008C037D"/>
    <w:rsid w:val="008C07E2"/>
    <w:rsid w:val="008C0B26"/>
    <w:rsid w:val="008C217F"/>
    <w:rsid w:val="008C5839"/>
    <w:rsid w:val="008C66D5"/>
    <w:rsid w:val="008C7F69"/>
    <w:rsid w:val="008D02AC"/>
    <w:rsid w:val="008D0F42"/>
    <w:rsid w:val="008D2A96"/>
    <w:rsid w:val="008D45AB"/>
    <w:rsid w:val="008D4BF9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1E8B"/>
    <w:rsid w:val="008F216B"/>
    <w:rsid w:val="008F4185"/>
    <w:rsid w:val="008F45F4"/>
    <w:rsid w:val="00901028"/>
    <w:rsid w:val="009011BE"/>
    <w:rsid w:val="0090229C"/>
    <w:rsid w:val="0090349E"/>
    <w:rsid w:val="00905F0D"/>
    <w:rsid w:val="00906C44"/>
    <w:rsid w:val="00913EA1"/>
    <w:rsid w:val="00916121"/>
    <w:rsid w:val="00916155"/>
    <w:rsid w:val="009179F5"/>
    <w:rsid w:val="00920C99"/>
    <w:rsid w:val="00921093"/>
    <w:rsid w:val="0092219F"/>
    <w:rsid w:val="00923D92"/>
    <w:rsid w:val="00926612"/>
    <w:rsid w:val="00927F32"/>
    <w:rsid w:val="009325F6"/>
    <w:rsid w:val="009332CA"/>
    <w:rsid w:val="00933E6E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57608"/>
    <w:rsid w:val="00957C31"/>
    <w:rsid w:val="009625BF"/>
    <w:rsid w:val="00962A86"/>
    <w:rsid w:val="00964379"/>
    <w:rsid w:val="00966D9C"/>
    <w:rsid w:val="009702DA"/>
    <w:rsid w:val="0097170F"/>
    <w:rsid w:val="00971B24"/>
    <w:rsid w:val="00971FA1"/>
    <w:rsid w:val="00972E88"/>
    <w:rsid w:val="00973C90"/>
    <w:rsid w:val="00976B65"/>
    <w:rsid w:val="0098085F"/>
    <w:rsid w:val="00982D08"/>
    <w:rsid w:val="0098590C"/>
    <w:rsid w:val="00986587"/>
    <w:rsid w:val="00986DC6"/>
    <w:rsid w:val="0098742C"/>
    <w:rsid w:val="00990F67"/>
    <w:rsid w:val="00991BA9"/>
    <w:rsid w:val="00992747"/>
    <w:rsid w:val="00993371"/>
    <w:rsid w:val="00995832"/>
    <w:rsid w:val="00995EFE"/>
    <w:rsid w:val="00997F94"/>
    <w:rsid w:val="009A0E7F"/>
    <w:rsid w:val="009A1F68"/>
    <w:rsid w:val="009A2D0F"/>
    <w:rsid w:val="009A3D3F"/>
    <w:rsid w:val="009A46A8"/>
    <w:rsid w:val="009A6F2B"/>
    <w:rsid w:val="009A7CF0"/>
    <w:rsid w:val="009C0001"/>
    <w:rsid w:val="009C47F7"/>
    <w:rsid w:val="009C4C38"/>
    <w:rsid w:val="009C6CA3"/>
    <w:rsid w:val="009C7747"/>
    <w:rsid w:val="009D043A"/>
    <w:rsid w:val="009D07BB"/>
    <w:rsid w:val="009D4DF5"/>
    <w:rsid w:val="009D4E94"/>
    <w:rsid w:val="009D6236"/>
    <w:rsid w:val="009D683E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E59"/>
    <w:rsid w:val="00A02F19"/>
    <w:rsid w:val="00A036F6"/>
    <w:rsid w:val="00A06181"/>
    <w:rsid w:val="00A06334"/>
    <w:rsid w:val="00A13A0A"/>
    <w:rsid w:val="00A13B84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D67"/>
    <w:rsid w:val="00A37788"/>
    <w:rsid w:val="00A37DA2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35B"/>
    <w:rsid w:val="00A608E0"/>
    <w:rsid w:val="00A615EF"/>
    <w:rsid w:val="00A619B0"/>
    <w:rsid w:val="00A63D7B"/>
    <w:rsid w:val="00A647FB"/>
    <w:rsid w:val="00A65CE8"/>
    <w:rsid w:val="00A66BE7"/>
    <w:rsid w:val="00A67195"/>
    <w:rsid w:val="00A74B3F"/>
    <w:rsid w:val="00A80AC3"/>
    <w:rsid w:val="00A82131"/>
    <w:rsid w:val="00A826D4"/>
    <w:rsid w:val="00A85F91"/>
    <w:rsid w:val="00A87158"/>
    <w:rsid w:val="00A87DC5"/>
    <w:rsid w:val="00A91382"/>
    <w:rsid w:val="00A92646"/>
    <w:rsid w:val="00A93CD3"/>
    <w:rsid w:val="00A96613"/>
    <w:rsid w:val="00A969B8"/>
    <w:rsid w:val="00A96B3D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3B72"/>
    <w:rsid w:val="00B04746"/>
    <w:rsid w:val="00B04DC0"/>
    <w:rsid w:val="00B05DC1"/>
    <w:rsid w:val="00B076E9"/>
    <w:rsid w:val="00B113A7"/>
    <w:rsid w:val="00B11C49"/>
    <w:rsid w:val="00B160E6"/>
    <w:rsid w:val="00B16204"/>
    <w:rsid w:val="00B16C6B"/>
    <w:rsid w:val="00B16E14"/>
    <w:rsid w:val="00B231F6"/>
    <w:rsid w:val="00B2404B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07ED"/>
    <w:rsid w:val="00B51320"/>
    <w:rsid w:val="00B52766"/>
    <w:rsid w:val="00B533AA"/>
    <w:rsid w:val="00B544F3"/>
    <w:rsid w:val="00B55281"/>
    <w:rsid w:val="00B566A3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1EFE"/>
    <w:rsid w:val="00B82076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6511"/>
    <w:rsid w:val="00BB77B0"/>
    <w:rsid w:val="00BC0927"/>
    <w:rsid w:val="00BC249F"/>
    <w:rsid w:val="00BC2F49"/>
    <w:rsid w:val="00BC3702"/>
    <w:rsid w:val="00BC3C1C"/>
    <w:rsid w:val="00BC577F"/>
    <w:rsid w:val="00BC6DE3"/>
    <w:rsid w:val="00BC7563"/>
    <w:rsid w:val="00BD0046"/>
    <w:rsid w:val="00BD5848"/>
    <w:rsid w:val="00BD5BD3"/>
    <w:rsid w:val="00BD6049"/>
    <w:rsid w:val="00BD70F8"/>
    <w:rsid w:val="00BE07DD"/>
    <w:rsid w:val="00BE1E28"/>
    <w:rsid w:val="00BE272C"/>
    <w:rsid w:val="00BE3373"/>
    <w:rsid w:val="00BE62EE"/>
    <w:rsid w:val="00BE68C0"/>
    <w:rsid w:val="00BF0A94"/>
    <w:rsid w:val="00BF1550"/>
    <w:rsid w:val="00BF1ED7"/>
    <w:rsid w:val="00BF49A0"/>
    <w:rsid w:val="00BF54F9"/>
    <w:rsid w:val="00BF6FF1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376E"/>
    <w:rsid w:val="00C34231"/>
    <w:rsid w:val="00C351A5"/>
    <w:rsid w:val="00C4062F"/>
    <w:rsid w:val="00C41C90"/>
    <w:rsid w:val="00C448B1"/>
    <w:rsid w:val="00C45084"/>
    <w:rsid w:val="00C45B27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63AAA"/>
    <w:rsid w:val="00C71353"/>
    <w:rsid w:val="00C71414"/>
    <w:rsid w:val="00C715A2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343B"/>
    <w:rsid w:val="00C944D9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243C"/>
    <w:rsid w:val="00CB2911"/>
    <w:rsid w:val="00CB2F41"/>
    <w:rsid w:val="00CB3C26"/>
    <w:rsid w:val="00CB5016"/>
    <w:rsid w:val="00CB62F7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6EF"/>
    <w:rsid w:val="00CD2980"/>
    <w:rsid w:val="00CD3112"/>
    <w:rsid w:val="00CD3CAC"/>
    <w:rsid w:val="00CD4B5B"/>
    <w:rsid w:val="00CD4FAB"/>
    <w:rsid w:val="00CD5E34"/>
    <w:rsid w:val="00CD6F56"/>
    <w:rsid w:val="00CE135F"/>
    <w:rsid w:val="00CE2575"/>
    <w:rsid w:val="00CE56F4"/>
    <w:rsid w:val="00CF1DFD"/>
    <w:rsid w:val="00CF3048"/>
    <w:rsid w:val="00D006FA"/>
    <w:rsid w:val="00D0208E"/>
    <w:rsid w:val="00D04F66"/>
    <w:rsid w:val="00D07149"/>
    <w:rsid w:val="00D07A9D"/>
    <w:rsid w:val="00D10DEB"/>
    <w:rsid w:val="00D12F78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68B4"/>
    <w:rsid w:val="00D4173E"/>
    <w:rsid w:val="00D431A3"/>
    <w:rsid w:val="00D433F1"/>
    <w:rsid w:val="00D43F78"/>
    <w:rsid w:val="00D44561"/>
    <w:rsid w:val="00D4698F"/>
    <w:rsid w:val="00D479B6"/>
    <w:rsid w:val="00D5024B"/>
    <w:rsid w:val="00D503B0"/>
    <w:rsid w:val="00D51543"/>
    <w:rsid w:val="00D51796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89"/>
    <w:rsid w:val="00D92AB4"/>
    <w:rsid w:val="00D9343B"/>
    <w:rsid w:val="00D9390A"/>
    <w:rsid w:val="00D94757"/>
    <w:rsid w:val="00D950EB"/>
    <w:rsid w:val="00D956BA"/>
    <w:rsid w:val="00D96D19"/>
    <w:rsid w:val="00DA13FD"/>
    <w:rsid w:val="00DA2B83"/>
    <w:rsid w:val="00DA3CFA"/>
    <w:rsid w:val="00DA4293"/>
    <w:rsid w:val="00DA5376"/>
    <w:rsid w:val="00DA68AF"/>
    <w:rsid w:val="00DB1280"/>
    <w:rsid w:val="00DB1F55"/>
    <w:rsid w:val="00DB23EA"/>
    <w:rsid w:val="00DB4106"/>
    <w:rsid w:val="00DB42E0"/>
    <w:rsid w:val="00DB4E21"/>
    <w:rsid w:val="00DB6DFC"/>
    <w:rsid w:val="00DC0B3C"/>
    <w:rsid w:val="00DC13E5"/>
    <w:rsid w:val="00DC24D0"/>
    <w:rsid w:val="00DC2891"/>
    <w:rsid w:val="00DC28C8"/>
    <w:rsid w:val="00DC3569"/>
    <w:rsid w:val="00DC361B"/>
    <w:rsid w:val="00DC3F23"/>
    <w:rsid w:val="00DC4361"/>
    <w:rsid w:val="00DC56C3"/>
    <w:rsid w:val="00DC5B2D"/>
    <w:rsid w:val="00DC6CAD"/>
    <w:rsid w:val="00DC758E"/>
    <w:rsid w:val="00DD097C"/>
    <w:rsid w:val="00DD0D38"/>
    <w:rsid w:val="00DD220F"/>
    <w:rsid w:val="00DD26F5"/>
    <w:rsid w:val="00DD3D9C"/>
    <w:rsid w:val="00DD4383"/>
    <w:rsid w:val="00DD5393"/>
    <w:rsid w:val="00DD590D"/>
    <w:rsid w:val="00DD654A"/>
    <w:rsid w:val="00DD7789"/>
    <w:rsid w:val="00DE0B0D"/>
    <w:rsid w:val="00DE4E0A"/>
    <w:rsid w:val="00DE79A2"/>
    <w:rsid w:val="00DE7B2F"/>
    <w:rsid w:val="00DE7F52"/>
    <w:rsid w:val="00DF077F"/>
    <w:rsid w:val="00DF0D8F"/>
    <w:rsid w:val="00DF158D"/>
    <w:rsid w:val="00DF22A5"/>
    <w:rsid w:val="00DF4BD3"/>
    <w:rsid w:val="00DF5B50"/>
    <w:rsid w:val="00DF687B"/>
    <w:rsid w:val="00DF7C87"/>
    <w:rsid w:val="00E02573"/>
    <w:rsid w:val="00E03C0E"/>
    <w:rsid w:val="00E03F6A"/>
    <w:rsid w:val="00E04023"/>
    <w:rsid w:val="00E04FF5"/>
    <w:rsid w:val="00E05EB2"/>
    <w:rsid w:val="00E06B6A"/>
    <w:rsid w:val="00E070F2"/>
    <w:rsid w:val="00E0749F"/>
    <w:rsid w:val="00E07830"/>
    <w:rsid w:val="00E11282"/>
    <w:rsid w:val="00E125E7"/>
    <w:rsid w:val="00E1340E"/>
    <w:rsid w:val="00E16BED"/>
    <w:rsid w:val="00E16E3E"/>
    <w:rsid w:val="00E16EF1"/>
    <w:rsid w:val="00E1706B"/>
    <w:rsid w:val="00E1790D"/>
    <w:rsid w:val="00E17DC2"/>
    <w:rsid w:val="00E20E8B"/>
    <w:rsid w:val="00E21689"/>
    <w:rsid w:val="00E2174B"/>
    <w:rsid w:val="00E21F5F"/>
    <w:rsid w:val="00E21FBB"/>
    <w:rsid w:val="00E26676"/>
    <w:rsid w:val="00E300EF"/>
    <w:rsid w:val="00E30570"/>
    <w:rsid w:val="00E30FF4"/>
    <w:rsid w:val="00E315DE"/>
    <w:rsid w:val="00E32429"/>
    <w:rsid w:val="00E3344D"/>
    <w:rsid w:val="00E33FB9"/>
    <w:rsid w:val="00E3428E"/>
    <w:rsid w:val="00E34800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B35"/>
    <w:rsid w:val="00E56C12"/>
    <w:rsid w:val="00E572B0"/>
    <w:rsid w:val="00E61A0A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769D4"/>
    <w:rsid w:val="00E82A92"/>
    <w:rsid w:val="00E84555"/>
    <w:rsid w:val="00E848A5"/>
    <w:rsid w:val="00E84FAA"/>
    <w:rsid w:val="00E85D9A"/>
    <w:rsid w:val="00E87EF3"/>
    <w:rsid w:val="00E900F4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18B7"/>
    <w:rsid w:val="00EB1902"/>
    <w:rsid w:val="00EB1A23"/>
    <w:rsid w:val="00EB2002"/>
    <w:rsid w:val="00EB2B6F"/>
    <w:rsid w:val="00EB6147"/>
    <w:rsid w:val="00EC0B9C"/>
    <w:rsid w:val="00EC0E04"/>
    <w:rsid w:val="00EC247A"/>
    <w:rsid w:val="00EC4406"/>
    <w:rsid w:val="00EC5AC7"/>
    <w:rsid w:val="00EC7A7D"/>
    <w:rsid w:val="00ED1B1F"/>
    <w:rsid w:val="00ED4384"/>
    <w:rsid w:val="00ED52CF"/>
    <w:rsid w:val="00ED574C"/>
    <w:rsid w:val="00ED581B"/>
    <w:rsid w:val="00ED6D8F"/>
    <w:rsid w:val="00ED7B48"/>
    <w:rsid w:val="00EE0E28"/>
    <w:rsid w:val="00EE798C"/>
    <w:rsid w:val="00EF0A66"/>
    <w:rsid w:val="00EF205F"/>
    <w:rsid w:val="00EF25FB"/>
    <w:rsid w:val="00EF2762"/>
    <w:rsid w:val="00EF2EC4"/>
    <w:rsid w:val="00EF4038"/>
    <w:rsid w:val="00EF5843"/>
    <w:rsid w:val="00EF657F"/>
    <w:rsid w:val="00F009D3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176D0"/>
    <w:rsid w:val="00F17CEC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4F36"/>
    <w:rsid w:val="00F3598D"/>
    <w:rsid w:val="00F36AF8"/>
    <w:rsid w:val="00F4052B"/>
    <w:rsid w:val="00F43320"/>
    <w:rsid w:val="00F43D6B"/>
    <w:rsid w:val="00F440B0"/>
    <w:rsid w:val="00F44C81"/>
    <w:rsid w:val="00F44D86"/>
    <w:rsid w:val="00F46727"/>
    <w:rsid w:val="00F47385"/>
    <w:rsid w:val="00F478A6"/>
    <w:rsid w:val="00F50126"/>
    <w:rsid w:val="00F51E0B"/>
    <w:rsid w:val="00F52DEB"/>
    <w:rsid w:val="00F53031"/>
    <w:rsid w:val="00F540B7"/>
    <w:rsid w:val="00F55568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77E96"/>
    <w:rsid w:val="00F8157E"/>
    <w:rsid w:val="00F83554"/>
    <w:rsid w:val="00F8384A"/>
    <w:rsid w:val="00F843B4"/>
    <w:rsid w:val="00F86B48"/>
    <w:rsid w:val="00F90AA9"/>
    <w:rsid w:val="00F91E21"/>
    <w:rsid w:val="00F93A87"/>
    <w:rsid w:val="00F950E4"/>
    <w:rsid w:val="00F96FCE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C69FC"/>
    <w:rsid w:val="00FD024B"/>
    <w:rsid w:val="00FD2B56"/>
    <w:rsid w:val="00FD39EC"/>
    <w:rsid w:val="00FD4002"/>
    <w:rsid w:val="00FD590F"/>
    <w:rsid w:val="00FD75C9"/>
    <w:rsid w:val="00FD7F85"/>
    <w:rsid w:val="00FE1A5D"/>
    <w:rsid w:val="00FE2136"/>
    <w:rsid w:val="00FE3A85"/>
    <w:rsid w:val="00FE3D28"/>
    <w:rsid w:val="00FE4081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97F9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9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CFA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971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A6B0-5E4C-4F65-B970-163F0ACF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4</Pages>
  <Words>992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116</cp:revision>
  <cp:lastPrinted>2016-09-13T12:46:00Z</cp:lastPrinted>
  <dcterms:created xsi:type="dcterms:W3CDTF">2015-02-11T06:58:00Z</dcterms:created>
  <dcterms:modified xsi:type="dcterms:W3CDTF">2016-09-21T12:03:00Z</dcterms:modified>
</cp:coreProperties>
</file>