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99" w:rsidRDefault="00083DC5" w:rsidP="007C1B9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2/2018.(II.2</w:t>
      </w:r>
      <w:r w:rsidR="007C1B99">
        <w:rPr>
          <w:rFonts w:ascii="Times New Roman" w:hAnsi="Times New Roman"/>
          <w:sz w:val="18"/>
          <w:szCs w:val="18"/>
        </w:rPr>
        <w:t>3.)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Önkormányzati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rendelet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1.melléklete</w:t>
      </w:r>
    </w:p>
    <w:p w:rsidR="007C1B99" w:rsidRDefault="00557C63" w:rsidP="007C1B99">
      <w:pPr>
        <w:autoSpaceDE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7C1B99" w:rsidRDefault="007C1B9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Trizs Község Önkormányzat költségvetése bevételi főösszegének, bevételi forrásonkénti előirányzat megoszlása</w:t>
      </w:r>
    </w:p>
    <w:p w:rsidR="00AE3139" w:rsidRDefault="00AE313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AE3139" w:rsidRDefault="00AE3139" w:rsidP="00AE3139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30"/>
        <w:gridCol w:w="1942"/>
      </w:tblGrid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F33AA8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Működési bevétel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539A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804.000</w:t>
            </w:r>
          </w:p>
        </w:tc>
      </w:tr>
      <w:tr w:rsidR="00AE3139" w:rsidRPr="005C539A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FC2C98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33E98">
              <w:rPr>
                <w:rFonts w:ascii="Times New Roman" w:hAnsi="Times New Roman"/>
                <w:sz w:val="24"/>
                <w:szCs w:val="24"/>
              </w:rPr>
              <w:t>Önkormányzati tulajdonú ingatlanok és földterületek bérle</w:t>
            </w:r>
            <w:r>
              <w:rPr>
                <w:rFonts w:ascii="Times New Roman" w:hAnsi="Times New Roman"/>
                <w:sz w:val="24"/>
                <w:szCs w:val="24"/>
              </w:rPr>
              <w:t>ti díja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1.052.000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Kamat bevétel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619">
              <w:rPr>
                <w:rFonts w:ascii="Times New Roman" w:hAnsi="Times New Roman"/>
                <w:sz w:val="24"/>
                <w:szCs w:val="24"/>
              </w:rPr>
              <w:t>36.000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Közvetített szolgáltatások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619"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Telekom torony 2017. évi követelés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Finanszírozási bevétel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F6A3B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59.319.548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Költségvetési pénzmaradvány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F6A3B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6A3B">
              <w:rPr>
                <w:rFonts w:ascii="Times New Roman" w:hAnsi="Times New Roman"/>
                <w:sz w:val="24"/>
                <w:szCs w:val="24"/>
              </w:rPr>
              <w:t>59.</w:t>
            </w:r>
            <w:r>
              <w:rPr>
                <w:rFonts w:ascii="Times New Roman" w:hAnsi="Times New Roman"/>
                <w:sz w:val="24"/>
                <w:szCs w:val="24"/>
              </w:rPr>
              <w:t>319.548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539A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1.123.548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 w:rsidRPr="004A1116">
        <w:rPr>
          <w:rFonts w:ascii="Verdana,Bold" w:hAnsi="Verdana,Bold" w:cs="Verdana,Bold"/>
          <w:b/>
          <w:bCs/>
          <w:sz w:val="20"/>
          <w:szCs w:val="20"/>
          <w:lang w:eastAsia="en-US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30"/>
        <w:gridCol w:w="1942"/>
      </w:tblGrid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Működési célú bevétel ÁH-on belülről</w:t>
            </w:r>
          </w:p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17.900.729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26124" w:rsidRDefault="00AE3139" w:rsidP="00AE3139">
            <w:pPr>
              <w:numPr>
                <w:ilvl w:val="0"/>
                <w:numId w:val="14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124">
              <w:rPr>
                <w:rFonts w:ascii="Times New Roman" w:hAnsi="Times New Roman"/>
                <w:sz w:val="24"/>
                <w:szCs w:val="24"/>
              </w:rPr>
              <w:t xml:space="preserve">Közmunkaprogram 2018. helyi sajátosság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326124" w:rsidRDefault="001641F2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7.042.950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26124" w:rsidRDefault="00AE3139" w:rsidP="00AE3139">
            <w:pPr>
              <w:numPr>
                <w:ilvl w:val="0"/>
                <w:numId w:val="14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124">
              <w:rPr>
                <w:rFonts w:ascii="Times New Roman" w:hAnsi="Times New Roman"/>
                <w:sz w:val="24"/>
                <w:szCs w:val="24"/>
              </w:rPr>
              <w:t>Közmunkaprogram 2018. mezőgazdaság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326124" w:rsidRDefault="001641F2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10.857.779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340F">
              <w:rPr>
                <w:rFonts w:ascii="Times New Roman" w:hAnsi="Times New Roman"/>
                <w:b/>
                <w:sz w:val="24"/>
                <w:szCs w:val="24"/>
              </w:rPr>
              <w:t>II. Felhalmozási célú bevétel ÁH-on belülről</w:t>
            </w:r>
          </w:p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F6A3B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20.058.529</w:t>
            </w:r>
          </w:p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62D3A" w:rsidRDefault="00AE3139" w:rsidP="00AE3139">
            <w:pPr>
              <w:pStyle w:val="Listaszerbekezds1"/>
              <w:numPr>
                <w:ilvl w:val="0"/>
                <w:numId w:val="9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080">
              <w:rPr>
                <w:rFonts w:ascii="Times New Roman" w:hAnsi="Times New Roman"/>
                <w:sz w:val="24"/>
                <w:szCs w:val="24"/>
              </w:rPr>
              <w:t>közmunkaprogramok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6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2D3A">
              <w:rPr>
                <w:rFonts w:ascii="Times New Roman" w:hAnsi="Times New Roman"/>
                <w:sz w:val="24"/>
                <w:szCs w:val="24"/>
              </w:rPr>
              <w:t>17.180.846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62D3A" w:rsidRDefault="00AE3139" w:rsidP="00AE3139">
            <w:pPr>
              <w:pStyle w:val="Listaszerbekezds1"/>
              <w:numPr>
                <w:ilvl w:val="0"/>
                <w:numId w:val="9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080">
              <w:rPr>
                <w:rFonts w:ascii="Times New Roman" w:hAnsi="Times New Roman"/>
                <w:sz w:val="24"/>
                <w:szCs w:val="24"/>
              </w:rPr>
              <w:t>közmunkaprogramok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60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helyi sajátosság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1.363.980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62D3A" w:rsidRDefault="00AE3139" w:rsidP="00AE3139">
            <w:pPr>
              <w:pStyle w:val="Listaszerbekezds1"/>
              <w:numPr>
                <w:ilvl w:val="0"/>
                <w:numId w:val="9"/>
              </w:num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080">
              <w:rPr>
                <w:rFonts w:ascii="Times New Roman" w:hAnsi="Times New Roman"/>
                <w:sz w:val="24"/>
                <w:szCs w:val="24"/>
              </w:rPr>
              <w:t>közmunkaprogramok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60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mezőgazdaság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1.513.703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6B6080" w:rsidRDefault="00AE3139" w:rsidP="002F75AF">
            <w:pPr>
              <w:pStyle w:val="Listaszerbekezds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B62D3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3097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097E">
              <w:rPr>
                <w:rFonts w:ascii="Times New Roman" w:hAnsi="Times New Roman"/>
                <w:b/>
                <w:sz w:val="24"/>
                <w:szCs w:val="24"/>
              </w:rPr>
              <w:t>37.959.258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funkcióra nem sorolható bevételei államháztartáson kívülről (900020)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30"/>
        <w:gridCol w:w="1942"/>
      </w:tblGrid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Adók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1.Iparűzési adó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3097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97E">
              <w:rPr>
                <w:rFonts w:ascii="Times New Roman" w:hAnsi="Times New Roman"/>
                <w:sz w:val="24"/>
                <w:szCs w:val="24"/>
              </w:rPr>
              <w:t>960.000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2.Gépjárműadó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3097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97E">
              <w:rPr>
                <w:rFonts w:ascii="Times New Roman" w:hAnsi="Times New Roman"/>
                <w:sz w:val="24"/>
                <w:szCs w:val="24"/>
              </w:rPr>
              <w:t>405.000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3.Pótlék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3097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97E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AE3139" w:rsidTr="002F75AF"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3097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097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Pr="0003097E">
              <w:rPr>
                <w:rFonts w:ascii="Times New Roman" w:hAnsi="Times New Roman"/>
                <w:b/>
                <w:sz w:val="24"/>
                <w:szCs w:val="24"/>
              </w:rPr>
              <w:t>5.000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46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pStyle w:val="Listaszerbekezds1"/>
              <w:numPr>
                <w:ilvl w:val="0"/>
                <w:numId w:val="8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pStyle w:val="Listaszerbekezds1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általános támogatása</w:t>
            </w:r>
          </w:p>
          <w:p w:rsidR="00AE3139" w:rsidRPr="0003097E" w:rsidRDefault="00AE3139" w:rsidP="002F75AF">
            <w:pPr>
              <w:pStyle w:val="Listaszerbekezds1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129">
              <w:rPr>
                <w:rFonts w:ascii="Times New Roman" w:hAnsi="Times New Roman"/>
                <w:sz w:val="24"/>
                <w:szCs w:val="24"/>
              </w:rPr>
              <w:t>12.265.492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pStyle w:val="Listaszerbekezds1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szociális támogatás</w:t>
            </w:r>
          </w:p>
          <w:p w:rsidR="00AE3139" w:rsidRPr="00D80129" w:rsidRDefault="00AE3139" w:rsidP="002F75AF">
            <w:pPr>
              <w:pStyle w:val="Listaszerbekezds1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129">
              <w:rPr>
                <w:rFonts w:ascii="Times New Roman" w:hAnsi="Times New Roman"/>
                <w:sz w:val="24"/>
                <w:szCs w:val="24"/>
              </w:rPr>
              <w:t>7.386.000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F53783" w:rsidRDefault="00AE3139" w:rsidP="00AE3139">
            <w:pPr>
              <w:pStyle w:val="Listaszerbekezds1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129">
              <w:rPr>
                <w:rFonts w:ascii="Times New Roman" w:hAnsi="Times New Roman"/>
                <w:sz w:val="24"/>
                <w:szCs w:val="24"/>
              </w:rPr>
              <w:t>1.800.000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pStyle w:val="Listaszerbekezds1"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Önkormányzatok kiegészítő támogatása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139" w:rsidRPr="005C539A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21.51</w:t>
            </w:r>
            <w:r w:rsidRPr="005C539A">
              <w:rPr>
                <w:rFonts w:ascii="Times New Roman" w:hAnsi="Times New Roman"/>
                <w:b/>
                <w:i/>
                <w:sz w:val="24"/>
                <w:szCs w:val="24"/>
              </w:rPr>
              <w:t>1.492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bevételek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 Ragályi Óvoda felújítása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Pr="00F53783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783">
              <w:rPr>
                <w:rFonts w:ascii="Times New Roman" w:hAnsi="Times New Roman"/>
                <w:sz w:val="24"/>
                <w:szCs w:val="24"/>
              </w:rPr>
              <w:t>4.139.283</w:t>
            </w: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Trizs Orvosi rendelő /egészségház/ felújítása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Pr="00F53783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783">
              <w:rPr>
                <w:rFonts w:ascii="Times New Roman" w:hAnsi="Times New Roman"/>
                <w:sz w:val="24"/>
                <w:szCs w:val="24"/>
              </w:rPr>
              <w:t>4.638.408</w:t>
            </w: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Út felújítása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Pr="00F53783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783">
              <w:rPr>
                <w:rFonts w:ascii="Times New Roman" w:hAnsi="Times New Roman"/>
                <w:sz w:val="24"/>
                <w:szCs w:val="24"/>
              </w:rPr>
              <w:t>12.707.874</w:t>
            </w: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VP Önk. hiv. külső felújítás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Pr="00F53783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3783">
              <w:rPr>
                <w:rFonts w:ascii="Times New Roman" w:hAnsi="Times New Roman"/>
                <w:sz w:val="24"/>
                <w:szCs w:val="24"/>
              </w:rPr>
              <w:t>11.061.072</w:t>
            </w:r>
          </w:p>
        </w:tc>
      </w:tr>
      <w:tr w:rsidR="00AE3139" w:rsidTr="002F75A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Default="00AE3139" w:rsidP="002F75A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E3139" w:rsidRPr="00F53783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3783">
              <w:rPr>
                <w:rFonts w:ascii="Times New Roman" w:hAnsi="Times New Roman"/>
                <w:b/>
                <w:sz w:val="24"/>
                <w:szCs w:val="24"/>
              </w:rPr>
              <w:t>32.546.637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38"/>
        <w:gridCol w:w="1934"/>
      </w:tblGrid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8012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154.515.935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7B3E4D" w:rsidRDefault="007B3E4D" w:rsidP="00AE3139">
      <w:pPr>
        <w:rPr>
          <w:rFonts w:ascii="Times New Roman" w:hAnsi="Times New Roman"/>
          <w:b/>
          <w:sz w:val="24"/>
          <w:szCs w:val="24"/>
        </w:rPr>
      </w:pPr>
    </w:p>
    <w:p w:rsidR="007B3E4D" w:rsidRDefault="007B3E4D" w:rsidP="00AE3139">
      <w:pPr>
        <w:rPr>
          <w:rFonts w:ascii="Times New Roman" w:hAnsi="Times New Roman"/>
          <w:b/>
          <w:sz w:val="24"/>
          <w:szCs w:val="24"/>
        </w:rPr>
      </w:pPr>
    </w:p>
    <w:p w:rsidR="007B3E4D" w:rsidRDefault="007B3E4D" w:rsidP="00AE3139">
      <w:pPr>
        <w:rPr>
          <w:rFonts w:ascii="Times New Roman" w:hAnsi="Times New Roman"/>
          <w:b/>
          <w:sz w:val="24"/>
          <w:szCs w:val="24"/>
        </w:rPr>
      </w:pPr>
    </w:p>
    <w:p w:rsidR="007B3E4D" w:rsidRDefault="007B3E4D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7C1B99" w:rsidRDefault="00083DC5" w:rsidP="007C1B9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lastRenderedPageBreak/>
        <w:t>A 2/2018.(II.23</w:t>
      </w:r>
      <w:r w:rsidR="007C1B99">
        <w:rPr>
          <w:rFonts w:ascii="Times New Roman" w:hAnsi="Times New Roman"/>
          <w:sz w:val="18"/>
          <w:szCs w:val="18"/>
        </w:rPr>
        <w:t>.)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Önkormányzati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rendelet</w:t>
      </w:r>
      <w:r w:rsidR="007C1B99">
        <w:rPr>
          <w:rFonts w:ascii="Times New Roman" w:eastAsia="Times New Roman" w:hAnsi="Times New Roman"/>
          <w:sz w:val="18"/>
          <w:szCs w:val="18"/>
        </w:rPr>
        <w:t xml:space="preserve"> </w:t>
      </w:r>
      <w:r w:rsidR="007C1B99">
        <w:rPr>
          <w:rFonts w:ascii="Times New Roman" w:hAnsi="Times New Roman"/>
          <w:sz w:val="18"/>
          <w:szCs w:val="18"/>
        </w:rPr>
        <w:t>2.melléklete</w:t>
      </w:r>
    </w:p>
    <w:p w:rsidR="00AE3139" w:rsidRDefault="00AE3139" w:rsidP="007C1B9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AE3139" w:rsidRDefault="00AE313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Trizs Község Önkormányzat költségvetése kiadási főösszegének, kiadási előirányzat megoszlása</w:t>
      </w:r>
    </w:p>
    <w:p w:rsidR="00AE3139" w:rsidRDefault="00AE3139" w:rsidP="00AE313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Közutak, hidak fenntartása, üzemeltetése (045160)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46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424.490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Utak karbantartása, hó-eltakarítás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0C6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0C61">
              <w:rPr>
                <w:rFonts w:ascii="Times New Roman" w:hAnsi="Times New Roman"/>
                <w:sz w:val="24"/>
                <w:szCs w:val="24"/>
              </w:rPr>
              <w:t>334.243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0C6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0C61">
              <w:rPr>
                <w:rFonts w:ascii="Times New Roman" w:hAnsi="Times New Roman"/>
                <w:sz w:val="24"/>
                <w:szCs w:val="24"/>
              </w:rPr>
              <w:t>90.247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8171A1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1A1"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171A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71A1">
              <w:rPr>
                <w:rFonts w:ascii="Times New Roman" w:hAnsi="Times New Roman"/>
                <w:b/>
                <w:sz w:val="24"/>
                <w:szCs w:val="24"/>
              </w:rPr>
              <w:t>14.950.440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1.Út felújítása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0C6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CF1">
              <w:rPr>
                <w:rFonts w:ascii="Times New Roman" w:hAnsi="Times New Roman"/>
                <w:sz w:val="24"/>
                <w:szCs w:val="24"/>
              </w:rPr>
              <w:t>1.772.000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86CF1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2.ÁFA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86CF1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3.178.440</w:t>
            </w:r>
            <w:r w:rsidR="00991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F1F" w:rsidRPr="00F50C61" w:rsidRDefault="00A42F1F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0C6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15.374.930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és önkormányzati hivatalok jogalkotása és általános igazgatási tevékenysége (011130)</w:t>
      </w: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9"/>
        <w:gridCol w:w="1943"/>
      </w:tblGrid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E0696">
              <w:rPr>
                <w:rFonts w:ascii="Times New Roman" w:hAnsi="Times New Roman"/>
                <w:b/>
                <w:sz w:val="24"/>
                <w:szCs w:val="24"/>
              </w:rPr>
              <w:t>5.703.960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956486" w:rsidRDefault="00AE3139" w:rsidP="002F75AF">
            <w:pPr>
              <w:pStyle w:val="Listaszerbekezds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V</w:t>
            </w:r>
            <w:r w:rsidRPr="00956486">
              <w:rPr>
                <w:rFonts w:ascii="Times New Roman" w:hAnsi="Times New Roman"/>
                <w:sz w:val="24"/>
                <w:szCs w:val="24"/>
              </w:rPr>
              <w:t>álasztott tiszt.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486">
              <w:rPr>
                <w:rFonts w:ascii="Times New Roman" w:hAnsi="Times New Roman"/>
                <w:sz w:val="24"/>
                <w:szCs w:val="24"/>
              </w:rPr>
              <w:t>juttatásai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egyéb juttatás                      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696">
              <w:rPr>
                <w:rFonts w:ascii="Times New Roman" w:hAnsi="Times New Roman"/>
                <w:sz w:val="24"/>
                <w:szCs w:val="24"/>
              </w:rPr>
              <w:t>4.389.960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81351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Választott képviselők juttatásai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696">
              <w:rPr>
                <w:rFonts w:ascii="Times New Roman" w:hAnsi="Times New Roman"/>
                <w:sz w:val="24"/>
                <w:szCs w:val="24"/>
              </w:rPr>
              <w:t>900.000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Alpolgármester tiszteletdíja, költségtérítése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696">
              <w:rPr>
                <w:rFonts w:ascii="Times New Roman" w:hAnsi="Times New Roman"/>
                <w:sz w:val="24"/>
                <w:szCs w:val="24"/>
              </w:rPr>
              <w:t>414.000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E0696">
              <w:rPr>
                <w:rFonts w:ascii="Times New Roman" w:hAnsi="Times New Roman"/>
                <w:b/>
                <w:sz w:val="24"/>
                <w:szCs w:val="24"/>
              </w:rPr>
              <w:t xml:space="preserve">            1.144.443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696">
              <w:rPr>
                <w:rFonts w:ascii="Times New Roman" w:hAnsi="Times New Roman"/>
                <w:sz w:val="24"/>
                <w:szCs w:val="24"/>
              </w:rPr>
              <w:t>1.144.443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E069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E0696">
              <w:rPr>
                <w:rFonts w:ascii="Times New Roman" w:hAnsi="Times New Roman"/>
                <w:b/>
                <w:sz w:val="24"/>
                <w:szCs w:val="24"/>
              </w:rPr>
              <w:t>6.848.403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Falugondnoki szolgálat működtetése (107055)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9"/>
        <w:gridCol w:w="1915"/>
      </w:tblGrid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02A1F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68A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68A6">
              <w:rPr>
                <w:rFonts w:ascii="Times New Roman" w:hAnsi="Times New Roman"/>
                <w:b/>
                <w:sz w:val="24"/>
                <w:szCs w:val="24"/>
              </w:rPr>
              <w:t>2.334.613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E7D87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Törvény szerinti illetmények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68A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68A6">
              <w:rPr>
                <w:rFonts w:ascii="Times New Roman" w:hAnsi="Times New Roman"/>
                <w:sz w:val="24"/>
                <w:szCs w:val="24"/>
              </w:rPr>
              <w:t>2.214.613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Béren kívüli juttatás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68A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68A6"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4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500.507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E7D87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4DE">
              <w:rPr>
                <w:rFonts w:ascii="Times New Roman" w:hAnsi="Times New Roman"/>
                <w:sz w:val="24"/>
                <w:szCs w:val="24"/>
              </w:rPr>
              <w:t>500.507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</w:t>
            </w:r>
            <w:r w:rsidRPr="000C74DE">
              <w:rPr>
                <w:rFonts w:ascii="Times New Roman" w:hAnsi="Times New Roman"/>
                <w:b/>
                <w:sz w:val="24"/>
                <w:szCs w:val="24"/>
              </w:rPr>
              <w:t>742.220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50EEE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EEE">
              <w:rPr>
                <w:rFonts w:ascii="Times New Roman" w:hAnsi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11DDA" w:rsidRDefault="00AE3139" w:rsidP="002F75AF">
            <w:pPr>
              <w:tabs>
                <w:tab w:val="left" w:pos="30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1DDA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50EEE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50EEE">
              <w:rPr>
                <w:rFonts w:ascii="Times New Roman" w:hAnsi="Times New Roman"/>
                <w:sz w:val="24"/>
                <w:szCs w:val="24"/>
              </w:rPr>
              <w:t>Karbantartás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11DD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1DDA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Munkaruha beszerzés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11DD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1DDA">
              <w:rPr>
                <w:rFonts w:ascii="Times New Roman" w:hAnsi="Times New Roman"/>
                <w:sz w:val="24"/>
                <w:szCs w:val="24"/>
              </w:rPr>
              <w:t>39.000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Biztosítások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11DD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1DD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1DDA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Kommunikációs szolgáltatás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4DE">
              <w:rPr>
                <w:rFonts w:ascii="Times New Roman" w:hAnsi="Times New Roman"/>
                <w:sz w:val="24"/>
                <w:szCs w:val="24"/>
              </w:rPr>
              <w:t>24.000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50EEE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6.Hajtó és kenőanyag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4DE">
              <w:rPr>
                <w:rFonts w:ascii="Times New Roman" w:hAnsi="Times New Roman"/>
                <w:sz w:val="24"/>
                <w:szCs w:val="24"/>
              </w:rPr>
              <w:t>410.000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7.Áfa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0C74D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4DE">
              <w:rPr>
                <w:rFonts w:ascii="Times New Roman" w:hAnsi="Times New Roman"/>
                <w:sz w:val="24"/>
                <w:szCs w:val="24"/>
              </w:rPr>
              <w:t>131.220</w:t>
            </w:r>
          </w:p>
        </w:tc>
      </w:tr>
      <w:tr w:rsidR="00AE3139" w:rsidRPr="00F568A6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Kormányzati funkció összesen: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F568A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68A6">
              <w:rPr>
                <w:rFonts w:ascii="Times New Roman" w:hAnsi="Times New Roman"/>
                <w:b/>
                <w:sz w:val="24"/>
                <w:szCs w:val="24"/>
              </w:rPr>
              <w:t>3.577.340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29"/>
        <w:gridCol w:w="1946"/>
      </w:tblGrid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2.934.150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71734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1734">
              <w:rPr>
                <w:rFonts w:ascii="Times New Roman" w:hAnsi="Times New Roman"/>
                <w:sz w:val="24"/>
                <w:szCs w:val="24"/>
              </w:rPr>
              <w:t xml:space="preserve">. Üzemeltetési anyagok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Irodaszerek, nyomtatványok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71734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1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Informatikai szolgáltatások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35.000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Internet díj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0076A0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Telefondíj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Villamos energia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340.000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Gázenergia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315.000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vízdíj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Karbantartás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Közvetített szolgáltatások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Postaköltség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55.000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Vagyonbiztosítás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170.000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Szemétszállítás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ÁFA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394.150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Bank költség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490.000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3139" w:rsidRPr="00D204E1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Felhalmozási kiadás</w:t>
            </w:r>
            <w:r w:rsidRPr="00483C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204E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31F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.978.928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VP Önk.Hiv. külső felújítása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39A">
              <w:rPr>
                <w:rFonts w:ascii="Times New Roman" w:hAnsi="Times New Roman"/>
                <w:sz w:val="24"/>
                <w:szCs w:val="24"/>
              </w:rPr>
              <w:t>23.045.287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204E1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4E1">
              <w:rPr>
                <w:rFonts w:ascii="Times New Roman" w:hAnsi="Times New Roman"/>
                <w:sz w:val="24"/>
                <w:szCs w:val="24"/>
              </w:rPr>
              <w:t xml:space="preserve">      orvosi rendelő </w:t>
            </w:r>
            <w:r>
              <w:rPr>
                <w:rFonts w:ascii="Times New Roman" w:hAnsi="Times New Roman"/>
                <w:sz w:val="24"/>
                <w:szCs w:val="24"/>
              </w:rPr>
              <w:t>felújítása</w:t>
            </w:r>
            <w:r w:rsidRPr="00D204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39A">
              <w:rPr>
                <w:rFonts w:ascii="Times New Roman" w:hAnsi="Times New Roman"/>
                <w:sz w:val="24"/>
                <w:szCs w:val="24"/>
              </w:rPr>
              <w:t xml:space="preserve">  4.638.408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204E1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óvoda felújítása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39A">
              <w:rPr>
                <w:rFonts w:ascii="Times New Roman" w:hAnsi="Times New Roman"/>
                <w:sz w:val="24"/>
                <w:szCs w:val="24"/>
              </w:rPr>
              <w:t xml:space="preserve">  4.139.283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8171A1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1A1">
              <w:rPr>
                <w:rFonts w:ascii="Times New Roman" w:hAnsi="Times New Roman"/>
                <w:sz w:val="24"/>
                <w:szCs w:val="24"/>
              </w:rPr>
              <w:t xml:space="preserve">      kisléptékű települések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pályázata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171A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71A1">
              <w:rPr>
                <w:rFonts w:ascii="Times New Roman" w:hAnsi="Times New Roman"/>
                <w:sz w:val="24"/>
                <w:szCs w:val="24"/>
              </w:rPr>
              <w:t>927.100</w:t>
            </w:r>
          </w:p>
        </w:tc>
      </w:tr>
      <w:tr w:rsidR="00AE3139" w:rsidRPr="00D31CCE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204E1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4E1">
              <w:rPr>
                <w:rFonts w:ascii="Times New Roman" w:hAnsi="Times New Roman"/>
                <w:sz w:val="24"/>
                <w:szCs w:val="24"/>
              </w:rPr>
              <w:t xml:space="preserve">      Gömör szíve </w:t>
            </w:r>
            <w:r>
              <w:rPr>
                <w:rFonts w:ascii="Times New Roman" w:hAnsi="Times New Roman"/>
                <w:sz w:val="24"/>
                <w:szCs w:val="24"/>
              </w:rPr>
              <w:t>pályázat</w:t>
            </w:r>
            <w:r w:rsidRPr="00D20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204E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04E1">
              <w:rPr>
                <w:rFonts w:ascii="Times New Roman" w:hAnsi="Times New Roman"/>
                <w:sz w:val="24"/>
                <w:szCs w:val="24"/>
              </w:rPr>
              <w:t>40.228.850</w:t>
            </w:r>
          </w:p>
        </w:tc>
      </w:tr>
      <w:tr w:rsidR="00AE3139" w:rsidRPr="007B1CE0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A58EC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8EC">
              <w:rPr>
                <w:rFonts w:ascii="Times New Roman" w:hAnsi="Times New Roman"/>
                <w:b/>
                <w:sz w:val="24"/>
                <w:szCs w:val="24"/>
              </w:rPr>
              <w:t>V. Egyéb működési célú kiadások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.389.688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Társulások működési hozzájárulása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64.000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6E7FC6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Orvosi ügyelet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493.000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Hulladékkezelési Önkormányzati Társulás Sajó-Bódva V.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22.000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EE6F78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Védőnői szolgálat támogatása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176.104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0A1337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Közös Önkormányzati Hivatal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479.584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0A6658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0A6658">
              <w:rPr>
                <w:rFonts w:ascii="Times New Roman" w:hAnsi="Times New Roman"/>
                <w:sz w:val="24"/>
                <w:szCs w:val="24"/>
              </w:rPr>
              <w:t>Tankerület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támogatása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39A">
              <w:rPr>
                <w:rFonts w:ascii="Times New Roman" w:hAnsi="Times New Roman"/>
                <w:sz w:val="24"/>
                <w:szCs w:val="24"/>
              </w:rPr>
              <w:t xml:space="preserve">                 10.000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9C3CF8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Egyházközség támogatása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KLIK szállítás </w:t>
            </w:r>
            <w:r w:rsidRPr="007620F9">
              <w:rPr>
                <w:rFonts w:ascii="Times New Roman" w:hAnsi="Times New Roman"/>
                <w:sz w:val="18"/>
                <w:szCs w:val="18"/>
              </w:rPr>
              <w:t>(3fő x 10hó)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39A">
              <w:rPr>
                <w:rFonts w:ascii="Times New Roman" w:hAnsi="Times New Roman"/>
                <w:sz w:val="24"/>
                <w:szCs w:val="24"/>
              </w:rPr>
              <w:t xml:space="preserve">                 60.000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Leader tagdíj (Borsod-Torna-Gömör Egyesület)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Bányászlakta Települések Önk.Szövetsége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Települési Önkormányzatok Országos Szövetsége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CCE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  <w:tr w:rsidR="00AE3139" w:rsidRPr="00483C0F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7C4905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Kormányzati funkció összesen </w:t>
            </w:r>
            <w:r w:rsidRPr="005C539A">
              <w:rPr>
                <w:rFonts w:ascii="Times New Roman" w:hAnsi="Times New Roman"/>
                <w:b/>
                <w:sz w:val="24"/>
                <w:szCs w:val="24"/>
              </w:rPr>
              <w:t xml:space="preserve">itt eddig </w:t>
            </w:r>
            <w:smartTag w:uri="urn:schemas-microsoft-com:office:smarttags" w:element="metricconverter">
              <w:smartTagPr>
                <w:attr w:name="ProductID" w:val="94.175.194 ft"/>
              </w:smartTagPr>
              <w:r w:rsidRPr="005C539A">
                <w:rPr>
                  <w:rFonts w:ascii="Times New Roman" w:hAnsi="Times New Roman"/>
                  <w:b/>
                  <w:sz w:val="24"/>
                  <w:szCs w:val="24"/>
                </w:rPr>
                <w:t>94.175.194 ft</w:t>
              </w:r>
            </w:smartTag>
            <w:r w:rsidRPr="005C539A">
              <w:rPr>
                <w:rFonts w:ascii="Times New Roman" w:hAnsi="Times New Roman"/>
                <w:b/>
                <w:sz w:val="24"/>
                <w:szCs w:val="24"/>
              </w:rPr>
              <w:t xml:space="preserve"> volt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77.302.766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3C7" w:rsidRDefault="001E63C7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Köztemető fenntartás (013320)</w:t>
      </w: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38"/>
        <w:gridCol w:w="1934"/>
      </w:tblGrid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>. évi         Ft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497A">
              <w:rPr>
                <w:rFonts w:ascii="Times New Roman" w:hAnsi="Times New Roman"/>
                <w:b/>
                <w:sz w:val="24"/>
                <w:szCs w:val="24"/>
              </w:rPr>
              <w:t>288.290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Villamos energia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Bérleti díj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497A"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Szemétszállítás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497A"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Vízdíj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497A">
              <w:rPr>
                <w:rFonts w:ascii="Times New Roman" w:hAnsi="Times New Roman"/>
                <w:sz w:val="24"/>
                <w:szCs w:val="24"/>
              </w:rPr>
              <w:t xml:space="preserve"> 25.000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Áfa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61.290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8A497A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497A">
              <w:rPr>
                <w:rFonts w:ascii="Times New Roman" w:hAnsi="Times New Roman"/>
                <w:b/>
                <w:sz w:val="24"/>
                <w:szCs w:val="24"/>
              </w:rPr>
              <w:t>288.290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Közvilágítási szolgáltatás (064010)</w:t>
      </w: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38"/>
        <w:gridCol w:w="1934"/>
      </w:tblGrid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ED4619">
              <w:rPr>
                <w:rFonts w:ascii="Times New Roman" w:hAnsi="Times New Roman"/>
                <w:b/>
                <w:i/>
                <w:sz w:val="24"/>
                <w:szCs w:val="24"/>
              </w:rPr>
              <w:t>. évi         Ft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31CCE">
              <w:rPr>
                <w:rFonts w:ascii="Times New Roman" w:hAnsi="Times New Roman"/>
                <w:b/>
                <w:sz w:val="24"/>
                <w:szCs w:val="24"/>
              </w:rPr>
              <w:t>736.600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580.000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156.600</w:t>
            </w:r>
          </w:p>
        </w:tc>
      </w:tr>
      <w:tr w:rsidR="00AE3139" w:rsidTr="002F75AF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31CCE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736.600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Közművelődés- hagyományos közösségi kulturális értékek gondozása (082092)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9"/>
        <w:gridCol w:w="1915"/>
      </w:tblGrid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C0F"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E7D87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Egyéb külső személyi juttatások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C0F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E7D87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Szociális hozzájárulási adó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42.</w:t>
            </w: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1.517.430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C56C5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Könyv beszerzés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171.000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C56C5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Villamos energia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140.000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C56C5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Gázdíj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75.000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4C56C5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Vízdíj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A3BAB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Anyagbeszerzés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419.045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A3BAB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Egyéb szolgáltatás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A3BAB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BAB">
              <w:rPr>
                <w:rFonts w:ascii="Times New Roman" w:hAnsi="Times New Roman"/>
                <w:sz w:val="24"/>
                <w:szCs w:val="24"/>
              </w:rPr>
              <w:t>Infrastruktúra fejlesztése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212.598</w:t>
            </w:r>
          </w:p>
        </w:tc>
      </w:tr>
      <w:tr w:rsidR="00AE3139" w:rsidRPr="001A3BAB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A3BAB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C0F">
              <w:rPr>
                <w:rFonts w:ascii="Times New Roman" w:hAnsi="Times New Roman"/>
                <w:sz w:val="24"/>
                <w:szCs w:val="24"/>
              </w:rPr>
              <w:t>329.787</w:t>
            </w:r>
          </w:p>
        </w:tc>
      </w:tr>
      <w:tr w:rsidR="00AE3139" w:rsidTr="002F75AF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483C0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C0F">
              <w:rPr>
                <w:rFonts w:ascii="Times New Roman" w:hAnsi="Times New Roman"/>
                <w:b/>
                <w:sz w:val="24"/>
                <w:szCs w:val="24"/>
              </w:rPr>
              <w:t>1.800.000</w:t>
            </w:r>
          </w:p>
        </w:tc>
      </w:tr>
    </w:tbl>
    <w:p w:rsidR="00AE3139" w:rsidRDefault="00AE3139" w:rsidP="00AE3139">
      <w:pPr>
        <w:rPr>
          <w:rFonts w:ascii="Verdana,Bold" w:hAnsi="Verdana,Bold" w:cs="Verdana,Bold"/>
          <w:b/>
          <w:bCs/>
          <w:sz w:val="20"/>
          <w:szCs w:val="20"/>
          <w:lang w:eastAsia="en-US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 w:rsidRPr="004A1116">
        <w:rPr>
          <w:rFonts w:ascii="Verdana,Bold" w:hAnsi="Verdana,Bold" w:cs="Verdana,Bold"/>
          <w:b/>
          <w:bCs/>
          <w:sz w:val="20"/>
          <w:szCs w:val="20"/>
          <w:lang w:eastAsia="en-US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18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20.049.207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Törvény szerinti illetmények, munkabérek 2018. Start pr.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15.024.027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9A5EFF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Törvény szerinti illetmények, munkabérek 2017. Start pr.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681F">
              <w:rPr>
                <w:rFonts w:ascii="Times New Roman" w:hAnsi="Times New Roman"/>
                <w:sz w:val="24"/>
                <w:szCs w:val="24"/>
              </w:rPr>
              <w:t>5.025.180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C354DE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r w:rsidRPr="00C354DE">
              <w:rPr>
                <w:rFonts w:ascii="Times New Roman" w:hAnsi="Times New Roman"/>
                <w:b/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2.017.613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Szociális hozzájárulási adó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2.017.613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10E1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1.795.537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510E11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Munkaruha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204.600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F5F31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C539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690.738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F5F31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Hajtó -és kenőanyag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10E1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324.101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BB0C52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155.000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ÁFA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371.098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Munkavédelmi oktatás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</w:t>
            </w:r>
          </w:p>
        </w:tc>
      </w:tr>
      <w:tr w:rsidR="00AE3139" w:rsidRPr="00D1751A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D1751A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1751A">
              <w:rPr>
                <w:rFonts w:ascii="Times New Roman" w:hAnsi="Times New Roman"/>
                <w:b/>
              </w:rPr>
              <w:t>IV. Felhalmozási kiadás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D1751A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1751A">
              <w:rPr>
                <w:rFonts w:ascii="Times New Roman" w:hAnsi="Times New Roman"/>
                <w:b/>
              </w:rPr>
              <w:t>20.058.529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2017. évi start program gyüm. feld. üzem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13.528.225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 évi Start program beruházási költség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1.074.000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 évi Start program tárgyi eszk. vásárlás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1.191.892</w:t>
            </w:r>
          </w:p>
        </w:tc>
      </w:tr>
      <w:tr w:rsidR="00AE3139" w:rsidRPr="00510E11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AE3139">
            <w:pPr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ÁFA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4.264.412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510E11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43.920.886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szociális pénzbeli és természetbeni ellátás (107060)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46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 w:rsidRPr="00102A1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Ellátottak támogatása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901086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1086">
              <w:rPr>
                <w:rFonts w:ascii="Times New Roman" w:hAnsi="Times New Roman"/>
                <w:b/>
                <w:sz w:val="24"/>
                <w:szCs w:val="24"/>
              </w:rPr>
              <w:t>3.808.660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5303F" w:rsidRDefault="00AE3139" w:rsidP="00AE3139">
            <w:pPr>
              <w:pStyle w:val="Listaszerbekezds1"/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3F">
              <w:rPr>
                <w:rFonts w:ascii="Times New Roman" w:hAnsi="Times New Roman"/>
                <w:sz w:val="24"/>
                <w:szCs w:val="24"/>
              </w:rPr>
              <w:t xml:space="preserve">Települési támogatás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332.660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   Rendkívüli segély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  Temetési segély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  Újszülött támogatás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  Iskolakezdési támogatás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6.  Időskorúak támogatása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7.  Kiskorúak támogatása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8.  Önkormányzat által saját hatáskörben adott</w:t>
            </w:r>
          </w:p>
          <w:p w:rsidR="00AE3139" w:rsidRDefault="00AE3139" w:rsidP="002F75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természetbeni ellátás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63681F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Bursa Hungarica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35303F" w:rsidRDefault="00AE3139" w:rsidP="00AE3139">
            <w:pPr>
              <w:pStyle w:val="Listaszerbekezds1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3F">
              <w:rPr>
                <w:rFonts w:ascii="Times New Roman" w:hAnsi="Times New Roman"/>
                <w:sz w:val="24"/>
                <w:szCs w:val="24"/>
              </w:rPr>
              <w:t>Egyéb szociális ellátás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63681F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68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808.660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46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        Ft</w:t>
            </w:r>
          </w:p>
        </w:tc>
      </w:tr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272E80" w:rsidRDefault="00AE3139" w:rsidP="00AE3139">
            <w:pPr>
              <w:pStyle w:val="Listaszerbekezds1"/>
              <w:numPr>
                <w:ilvl w:val="0"/>
                <w:numId w:val="12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E80">
              <w:rPr>
                <w:rFonts w:ascii="Times New Roman" w:hAnsi="Times New Roman"/>
                <w:b/>
                <w:sz w:val="24"/>
                <w:szCs w:val="24"/>
              </w:rPr>
              <w:t>Finanszírozási kiadás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139" w:rsidRPr="00ED461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Pr="001A754E" w:rsidRDefault="00AE3139" w:rsidP="002F75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54E">
              <w:rPr>
                <w:rFonts w:ascii="Times New Roman" w:hAnsi="Times New Roman"/>
                <w:sz w:val="24"/>
                <w:szCs w:val="24"/>
              </w:rPr>
              <w:t>Állami támogatás megelőlegezésének visszafizetése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858.060</w:t>
            </w:r>
          </w:p>
        </w:tc>
      </w:tr>
      <w:tr w:rsidR="00AE3139" w:rsidRPr="00ED461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6"/>
        <w:gridCol w:w="1946"/>
      </w:tblGrid>
      <w:tr w:rsidR="00AE3139" w:rsidTr="002F75AF"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139" w:rsidRDefault="00AE3139" w:rsidP="002F75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kiadása összesen: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39" w:rsidRPr="00ED4619" w:rsidRDefault="00AE3139" w:rsidP="002F75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154.515.935</w:t>
            </w:r>
          </w:p>
        </w:tc>
      </w:tr>
    </w:tbl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139" w:rsidRDefault="00AE3139" w:rsidP="00AE3139"/>
    <w:p w:rsidR="009A5B2C" w:rsidRDefault="009A5B2C" w:rsidP="00AE3139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sectPr w:rsidR="009A5B2C" w:rsidSect="00006A79">
          <w:footerReference w:type="default" r:id="rId8"/>
          <w:pgSz w:w="11906" w:h="16838"/>
          <w:pgMar w:top="1134" w:right="1134" w:bottom="1134" w:left="1418" w:header="0" w:footer="709" w:gutter="0"/>
          <w:cols w:space="708"/>
          <w:formProt w:val="0"/>
          <w:docGrid w:linePitch="360" w:charSpace="-2049"/>
        </w:sect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bookmarkStart w:id="0" w:name="_Hlk507671225"/>
      <w:r>
        <w:rPr>
          <w:rFonts w:ascii="Times New Roman" w:hAnsi="Times New Roman"/>
          <w:sz w:val="18"/>
          <w:szCs w:val="18"/>
        </w:rPr>
        <w:lastRenderedPageBreak/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2.melléklete</w:t>
      </w:r>
    </w:p>
    <w:p w:rsidR="009A5B2C" w:rsidRDefault="00A86CF1" w:rsidP="001E63C7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sz w:val="18"/>
          <w:szCs w:val="18"/>
        </w:rPr>
      </w:pPr>
      <w:bookmarkStart w:id="1" w:name="_MON_1549106077"/>
      <w:bookmarkStart w:id="2" w:name="_MON_1549105823"/>
      <w:bookmarkStart w:id="3" w:name="_MON_1549105342"/>
      <w:bookmarkStart w:id="4" w:name="_MON_1549105326"/>
      <w:bookmarkStart w:id="5" w:name="_MON_1549105293"/>
      <w:bookmarkStart w:id="6" w:name="_MON_1549107420"/>
      <w:bookmarkStart w:id="7" w:name="_MON_1549107313"/>
      <w:bookmarkStart w:id="8" w:name="_MON_1549107220"/>
      <w:bookmarkStart w:id="9" w:name="_MON_1549107180"/>
      <w:bookmarkStart w:id="10" w:name="_MON_1549106986"/>
      <w:bookmarkStart w:id="11" w:name="_MON_1549106816"/>
      <w:bookmarkStart w:id="12" w:name="_MON_1549106731"/>
      <w:bookmarkStart w:id="13" w:name="_MON_1549106619"/>
      <w:bookmarkStart w:id="14" w:name="_MON_1549106557"/>
      <w:bookmarkStart w:id="15" w:name="_MON_1549106294"/>
      <w:bookmarkStart w:id="16" w:name="_MON_15491062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E63C7">
        <w:rPr>
          <w:rFonts w:ascii="Times New Roman" w:hAnsi="Times New Roman"/>
          <w:b/>
          <w:sz w:val="18"/>
          <w:szCs w:val="18"/>
        </w:rPr>
        <w:t>Trizs</w:t>
      </w:r>
      <w:r w:rsidR="00557C63" w:rsidRPr="001E63C7">
        <w:rPr>
          <w:rFonts w:ascii="Times New Roman" w:hAnsi="Times New Roman"/>
          <w:b/>
          <w:sz w:val="18"/>
          <w:szCs w:val="18"/>
        </w:rPr>
        <w:t xml:space="preserve"> Önkormányzat likviditási terve 2018. évre</w:t>
      </w:r>
      <w:r w:rsidR="001E63C7">
        <w:rPr>
          <w:rFonts w:ascii="Times New Roman" w:hAnsi="Times New Roman"/>
          <w:b/>
          <w:sz w:val="24"/>
          <w:szCs w:val="24"/>
        </w:rPr>
        <w:t xml:space="preserve"> </w:t>
      </w:r>
      <w:bookmarkStart w:id="17" w:name="_MON_1580895923"/>
      <w:bookmarkEnd w:id="17"/>
      <w:r w:rsidR="001E63C7">
        <w:object w:dxaOrig="17199" w:dyaOrig="8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4.75pt;height:460.5pt" o:ole="" o:preferrelative="f" filled="t">
            <v:imagedata r:id="rId9" o:title=""/>
            <o:lock v:ext="edit" aspectratio="f"/>
          </v:shape>
          <o:OLEObject Type="Embed" ProgID="Excel.Sheet.12" ShapeID="_x0000_i1025" DrawAspect="Content" ObjectID="_1581747145" r:id="rId10"/>
        </w:object>
      </w:r>
      <w:r w:rsidR="00557C63">
        <w:br w:type="page"/>
      </w:r>
    </w:p>
    <w:p w:rsidR="009A5B2C" w:rsidRDefault="009A5B2C">
      <w:pPr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önkormányzati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költségvetés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kiadási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főösszegének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előirányzat-csoportok,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kiemelt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kötelező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önként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vállalt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állami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(államigazgatási)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szerinti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megoszlása</w:t>
      </w:r>
    </w:p>
    <w:p w:rsidR="007C1B99" w:rsidRDefault="007C1B99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(adatok forintban)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535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732"/>
        <w:gridCol w:w="1445"/>
        <w:gridCol w:w="1526"/>
        <w:gridCol w:w="1556"/>
        <w:gridCol w:w="1531"/>
        <w:gridCol w:w="1649"/>
        <w:gridCol w:w="1759"/>
        <w:gridCol w:w="1559"/>
        <w:gridCol w:w="1539"/>
        <w:gridCol w:w="1239"/>
      </w:tblGrid>
      <w:tr w:rsidR="009A5B2C" w:rsidTr="001641F2">
        <w:trPr>
          <w:trHeight w:val="621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Kormányzati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funkció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megnevezése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Személyi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juttatás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Szociális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hj.adó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Dologi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Ellátottak</w:t>
            </w:r>
            <w:r>
              <w:rPr>
                <w:rFonts w:ascii="Times New Roman" w:eastAsia="Times New Roman" w:hAnsi="Times New Roman"/>
                <w:b/>
              </w:rPr>
              <w:t xml:space="preserve"> juttatása</w:t>
            </w: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Működési kiadás</w:t>
            </w: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Felhalmozási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Finanszírozási kiadás</w:t>
            </w: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Létszám</w:t>
            </w:r>
          </w:p>
        </w:tc>
      </w:tr>
      <w:tr w:rsidR="009A5B2C" w:rsidTr="001641F2">
        <w:trPr>
          <w:trHeight w:hRule="exact" w:val="960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Közutak,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hidak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zemeltetése, fenntartása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C63D5">
              <w:rPr>
                <w:rFonts w:ascii="Times New Roman" w:hAnsi="Times New Roman"/>
                <w:b/>
              </w:rPr>
              <w:t>24.490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14.950.440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15.374.930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1569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hivatalok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jogalkotása,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általános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igazgatási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tevékenysége</w:t>
            </w:r>
          </w:p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="007C63D5">
              <w:rPr>
                <w:rFonts w:ascii="Times New Roman" w:hAnsi="Times New Roman"/>
                <w:b/>
              </w:rPr>
              <w:t>703.960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</w:t>
            </w:r>
            <w:r w:rsidR="007C63D5">
              <w:rPr>
                <w:rFonts w:ascii="Times New Roman" w:hAnsi="Times New Roman"/>
                <w:b/>
              </w:rPr>
              <w:t>44.443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="007C63D5">
              <w:rPr>
                <w:rFonts w:ascii="Times New Roman" w:hAnsi="Times New Roman"/>
                <w:b/>
              </w:rPr>
              <w:t>848.403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A5B2C" w:rsidTr="001641F2">
        <w:trPr>
          <w:trHeight w:hRule="exact" w:val="841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Falugondnoki szolgáltatás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7C63D5">
              <w:rPr>
                <w:rFonts w:ascii="Times New Roman" w:hAnsi="Times New Roman"/>
                <w:b/>
              </w:rPr>
              <w:t>334.613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7C63D5">
              <w:rPr>
                <w:rFonts w:ascii="Times New Roman" w:hAnsi="Times New Roman"/>
                <w:b/>
              </w:rPr>
              <w:t>00.507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742.220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3.577.340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A5B2C" w:rsidTr="001641F2">
        <w:trPr>
          <w:trHeight w:hRule="exact" w:val="978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Város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községgazdálkodás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2.934.150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 w:rsidP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1.389.688</w:t>
            </w: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72.978.928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77.302.766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723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Közvilágítási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szolgáltatás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736.</w:t>
            </w:r>
            <w:r w:rsidR="007C63D5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736.</w:t>
            </w:r>
            <w:r w:rsidR="007C63D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1130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Közművelődés-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hagyományos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közösségi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kulturális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értékek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gond.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240.000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42.570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1.517.430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1.800.000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597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Közfoglalkoztatási mintaprogram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20.049.207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2.017.613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1.795.537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20.058.529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7C63D5" w:rsidP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43.920.886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9A5B2C" w:rsidRDefault="007C63D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852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Egyéb szociális pénzbeli és természetbeni ellátások, támogatások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3.808.660</w:t>
            </w: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3.808.660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563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Köztemető fenntartás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288.290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288.290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863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Önkormányzatok elszámolásai a kp-i költségvetéssel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858.060</w:t>
            </w: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858.060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5B2C" w:rsidTr="001641F2">
        <w:trPr>
          <w:trHeight w:hRule="exact" w:val="340"/>
          <w:jc w:val="center"/>
        </w:trPr>
        <w:tc>
          <w:tcPr>
            <w:tcW w:w="27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Összesen:</w:t>
            </w:r>
          </w:p>
        </w:tc>
        <w:tc>
          <w:tcPr>
            <w:tcW w:w="14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28.327.780</w:t>
            </w:r>
          </w:p>
        </w:tc>
        <w:tc>
          <w:tcPr>
            <w:tcW w:w="154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3.705.133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8.438.717</w:t>
            </w:r>
          </w:p>
        </w:tc>
        <w:tc>
          <w:tcPr>
            <w:tcW w:w="15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3.808.660</w:t>
            </w:r>
          </w:p>
        </w:tc>
        <w:tc>
          <w:tcPr>
            <w:tcW w:w="1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1.389.688</w:t>
            </w:r>
          </w:p>
        </w:tc>
        <w:tc>
          <w:tcPr>
            <w:tcW w:w="17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107.987.897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858.060</w:t>
            </w:r>
          </w:p>
        </w:tc>
        <w:tc>
          <w:tcPr>
            <w:tcW w:w="15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154.515.935</w:t>
            </w:r>
          </w:p>
        </w:tc>
        <w:tc>
          <w:tcPr>
            <w:tcW w:w="12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9A5B2C" w:rsidRDefault="001641F2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</w:tbl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641F2" w:rsidRDefault="001641F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DF497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Trizs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község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Önkormányzat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2018.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évi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költségvetése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működési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tblInd w:w="109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425"/>
        <w:gridCol w:w="2405"/>
        <w:gridCol w:w="2404"/>
        <w:gridCol w:w="2430"/>
      </w:tblGrid>
      <w:tr w:rsidR="009A5B2C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4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normatív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bevételek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685B58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21.511.492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juttatás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28.327.780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átengedett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központi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</w:t>
            </w:r>
          </w:p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85B58">
              <w:rPr>
                <w:rFonts w:ascii="Times New Roman" w:hAnsi="Times New Roman"/>
                <w:b/>
                <w:sz w:val="24"/>
                <w:szCs w:val="24"/>
              </w:rPr>
              <w:t>375.000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Járulékok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3.705.133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85B58">
              <w:rPr>
                <w:rFonts w:ascii="Times New Roman" w:hAnsi="Times New Roman"/>
                <w:b/>
                <w:sz w:val="24"/>
                <w:szCs w:val="24"/>
              </w:rPr>
              <w:t>804.000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 w:rsidP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8.438.717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7.900.729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1.389.688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3.936.817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Ellátottak juttatása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3.808.660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858.060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46.528.038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46.528.038</w:t>
            </w: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A5B2C" w:rsidRDefault="009A5B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5B2C" w:rsidRDefault="00DF497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Trizs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község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Önkormányzat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2018.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évi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költségvetése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felhalmozási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425"/>
        <w:gridCol w:w="2405"/>
        <w:gridCol w:w="2404"/>
        <w:gridCol w:w="2430"/>
      </w:tblGrid>
      <w:tr w:rsidR="009A5B2C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9A5B2C" w:rsidRDefault="007C1B99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57C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57C63"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4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52.605.166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Beruházás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61.214.479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 célú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55.382.731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Felújítás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46.773.418</w:t>
            </w: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107.987.897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107.987.897</w:t>
            </w: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A5B2C" w:rsidRDefault="009A5B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hitel-állományáról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2018.év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48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633"/>
        <w:gridCol w:w="1613"/>
        <w:gridCol w:w="1752"/>
        <w:gridCol w:w="1532"/>
        <w:gridCol w:w="1641"/>
        <w:gridCol w:w="1777"/>
      </w:tblGrid>
      <w:tr w:rsidR="009A5B2C"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Hitelintézet</w:t>
            </w:r>
          </w:p>
          <w:p w:rsidR="009A5B2C" w:rsidRDefault="00557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</w:p>
          <w:p w:rsidR="009A5B2C" w:rsidRDefault="00557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9A5B2C" w:rsidRDefault="00557C63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jan.01-én </w:t>
            </w:r>
          </w:p>
          <w:p w:rsidR="009A5B2C" w:rsidRDefault="00557C63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Hitelfelvétel</w:t>
            </w:r>
          </w:p>
          <w:p w:rsidR="009A5B2C" w:rsidRDefault="00557C63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9A5B2C" w:rsidRDefault="00557C63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Visszafizetett</w:t>
            </w:r>
          </w:p>
          <w:p w:rsidR="009A5B2C" w:rsidRDefault="00557C63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(tőke)</w:t>
            </w:r>
          </w:p>
          <w:p w:rsidR="009A5B2C" w:rsidRDefault="00557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</w:p>
          <w:p w:rsidR="009A5B2C" w:rsidRDefault="00557C63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9A5B2C" w:rsidRDefault="00557C6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9A5B2C" w:rsidRDefault="00557C63">
            <w:pPr>
              <w:spacing w:after="0" w:line="240" w:lineRule="auto"/>
              <w:ind w:left="16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dec.31-én</w:t>
            </w:r>
          </w:p>
          <w:p w:rsidR="009A5B2C" w:rsidRDefault="00557C6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9A5B2C">
        <w:trPr>
          <w:trHeight w:val="879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807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4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805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A5B2C" w:rsidSect="00A86CF1">
          <w:footerReference w:type="default" r:id="rId11"/>
          <w:pgSz w:w="16838" w:h="11906" w:orient="landscape" w:code="9"/>
          <w:pgMar w:top="720" w:right="720" w:bottom="766" w:left="720" w:header="0" w:footer="709" w:gutter="0"/>
          <w:cols w:space="708"/>
          <w:formProt w:val="0"/>
          <w:docGrid w:linePitch="360" w:charSpace="-2049"/>
        </w:sectPr>
      </w:pPr>
    </w:p>
    <w:p w:rsidR="009A5B2C" w:rsidRDefault="00083DC5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 2//2018.(II.2</w:t>
      </w:r>
      <w:r w:rsidR="007C1B99">
        <w:rPr>
          <w:rFonts w:ascii="Times New Roman" w:hAnsi="Times New Roman"/>
          <w:sz w:val="18"/>
          <w:szCs w:val="18"/>
        </w:rPr>
        <w:t>3</w:t>
      </w:r>
      <w:r w:rsidR="00557C63">
        <w:rPr>
          <w:rFonts w:ascii="Times New Roman" w:hAnsi="Times New Roman"/>
          <w:sz w:val="18"/>
          <w:szCs w:val="18"/>
        </w:rPr>
        <w:t>.)</w:t>
      </w:r>
      <w:r w:rsidR="00557C63">
        <w:rPr>
          <w:rFonts w:ascii="Times New Roman" w:eastAsia="Times New Roman" w:hAnsi="Times New Roman"/>
          <w:sz w:val="18"/>
          <w:szCs w:val="18"/>
        </w:rPr>
        <w:t xml:space="preserve"> </w:t>
      </w:r>
      <w:r w:rsidR="00557C63">
        <w:rPr>
          <w:rFonts w:ascii="Times New Roman" w:hAnsi="Times New Roman"/>
          <w:sz w:val="18"/>
          <w:szCs w:val="18"/>
        </w:rPr>
        <w:t>Önkormányzati</w:t>
      </w:r>
      <w:r w:rsidR="00557C63">
        <w:rPr>
          <w:rFonts w:ascii="Times New Roman" w:eastAsia="Times New Roman" w:hAnsi="Times New Roman"/>
          <w:sz w:val="18"/>
          <w:szCs w:val="18"/>
        </w:rPr>
        <w:t xml:space="preserve"> </w:t>
      </w:r>
      <w:r w:rsidR="00557C63">
        <w:rPr>
          <w:rFonts w:ascii="Times New Roman" w:hAnsi="Times New Roman"/>
          <w:sz w:val="18"/>
          <w:szCs w:val="18"/>
        </w:rPr>
        <w:t>rendelet</w:t>
      </w:r>
      <w:r w:rsidR="00557C63">
        <w:rPr>
          <w:rFonts w:ascii="Times New Roman" w:eastAsia="Times New Roman" w:hAnsi="Times New Roman"/>
          <w:sz w:val="18"/>
          <w:szCs w:val="18"/>
        </w:rPr>
        <w:t xml:space="preserve"> </w:t>
      </w:r>
      <w:r w:rsidR="00557C63">
        <w:rPr>
          <w:rFonts w:ascii="Times New Roman" w:hAnsi="Times New Roman"/>
          <w:sz w:val="18"/>
          <w:szCs w:val="18"/>
        </w:rPr>
        <w:t>6.</w:t>
      </w:r>
      <w:r w:rsidR="00557C63">
        <w:rPr>
          <w:rFonts w:ascii="Times New Roman" w:eastAsia="Times New Roman" w:hAnsi="Times New Roman"/>
          <w:sz w:val="18"/>
          <w:szCs w:val="18"/>
        </w:rPr>
        <w:t xml:space="preserve"> </w:t>
      </w:r>
      <w:r w:rsidR="00557C63"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-319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45"/>
        <w:gridCol w:w="1363"/>
        <w:gridCol w:w="1417"/>
        <w:gridCol w:w="1417"/>
        <w:gridCol w:w="1418"/>
        <w:gridCol w:w="1560"/>
        <w:gridCol w:w="1417"/>
        <w:gridCol w:w="1417"/>
        <w:gridCol w:w="1418"/>
        <w:gridCol w:w="1475"/>
      </w:tblGrid>
      <w:tr w:rsidR="009A5B2C">
        <w:tc>
          <w:tcPr>
            <w:tcW w:w="14745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Stabilitási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bekezdése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adósságot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keletkeztető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ügyletekből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kezességvállalásból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fennálló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kötelezettségeiről</w:t>
            </w:r>
          </w:p>
          <w:p w:rsidR="009A5B2C" w:rsidRDefault="00557C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9A5B2C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97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7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9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7178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9A5B2C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Teljesítés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ind w:left="5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9A5B2C" w:rsidRDefault="00557C63">
            <w:pPr>
              <w:spacing w:after="12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ind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spacing w:after="120" w:line="240" w:lineRule="auto"/>
              <w:ind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0" w:line="240" w:lineRule="auto"/>
              <w:ind w:hanging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9A5B2C" w:rsidRDefault="00557C63">
            <w:pPr>
              <w:spacing w:after="120" w:line="240" w:lineRule="auto"/>
              <w:ind w:firstLine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</w:tr>
      <w:tr w:rsidR="009A5B2C">
        <w:trPr>
          <w:trHeight w:val="953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514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805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789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rPr>
          <w:trHeight w:val="660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9A5B2C" w:rsidRDefault="009A5B2C">
      <w:pPr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7.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közvetett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támogatásokról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2018.év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747"/>
        <w:gridCol w:w="4757"/>
      </w:tblGrid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térítési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díjának,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kártérítésének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méltányossági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alapon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történő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elengedésének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Nemleges</w:t>
            </w: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adónál,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gépjárműadónál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biztosított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kedvezmény,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mentesség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adónemenként,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(1991.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LXXXII.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f.)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Súlyos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mozgáskorlátozottságra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tekintettel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gépjármű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9A5B2C" w:rsidRDefault="00557C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9A5B2C" w:rsidRDefault="009A5B2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5B2C" w:rsidRDefault="009A5B2C">
      <w:pPr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többéves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kihatással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járó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döntésekről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73" w:type="dxa"/>
        <w:tblInd w:w="-461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536"/>
        <w:gridCol w:w="1415"/>
        <w:gridCol w:w="1724"/>
        <w:gridCol w:w="1455"/>
        <w:gridCol w:w="1520"/>
        <w:gridCol w:w="1724"/>
        <w:gridCol w:w="1520"/>
        <w:gridCol w:w="1373"/>
        <w:gridCol w:w="1394"/>
        <w:gridCol w:w="1512"/>
      </w:tblGrid>
      <w:tr w:rsidR="009A5B2C">
        <w:tc>
          <w:tcPr>
            <w:tcW w:w="15171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többéves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kihatással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döntéseiről</w:t>
            </w:r>
          </w:p>
          <w:p w:rsidR="009A5B2C" w:rsidRDefault="00557C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606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240" w:line="240" w:lineRule="auto"/>
              <w:ind w:hanging="7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12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240" w:line="240" w:lineRule="auto"/>
              <w:ind w:hanging="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7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240" w:line="240" w:lineRule="auto"/>
              <w:ind w:hanging="8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0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240" w:line="240" w:lineRule="auto"/>
              <w:ind w:hanging="7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9A5B2C" w:rsidRDefault="00557C63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9A5B2C" w:rsidRDefault="00557C63">
            <w:pPr>
              <w:spacing w:after="0" w:line="240" w:lineRule="auto"/>
              <w:ind w:left="721" w:hanging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120" w:line="240" w:lineRule="auto"/>
              <w:ind w:right="201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9A5B2C" w:rsidRDefault="00557C63">
            <w:pPr>
              <w:snapToGrid w:val="0"/>
              <w:spacing w:before="120" w:after="24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A5B2C">
          <w:footerReference w:type="default" r:id="rId12"/>
          <w:pgSz w:w="16838" w:h="11906" w:orient="landscape"/>
          <w:pgMar w:top="1418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lastRenderedPageBreak/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 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A5B2C" w:rsidRDefault="00DF497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Trizs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község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Önkormányzat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2018.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évi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előirányzat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felhasználási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ütemterve</w:t>
      </w:r>
      <w:r w:rsidR="00557C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7C63">
        <w:rPr>
          <w:rFonts w:ascii="Times New Roman" w:hAnsi="Times New Roman"/>
          <w:b/>
          <w:sz w:val="24"/>
          <w:szCs w:val="24"/>
        </w:rPr>
        <w:t>összevont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adatokkal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1-6.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6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95"/>
        <w:gridCol w:w="1920"/>
        <w:gridCol w:w="1866"/>
        <w:gridCol w:w="1865"/>
        <w:gridCol w:w="1890"/>
      </w:tblGrid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41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9A5B2C" w:rsidRDefault="00557C63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tabs>
                <w:tab w:val="left" w:pos="1365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rPr>
          <w:trHeight w:val="116"/>
        </w:trPr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bottom"/>
          </w:tcPr>
          <w:p w:rsidR="009A5B2C" w:rsidRDefault="007178C4">
            <w:pPr>
              <w:tabs>
                <w:tab w:val="left" w:pos="156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61.197.172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61.197.172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4.452.785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4.452.785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14.585.498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75.782.670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3.880.245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8.333.030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9.351.690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85.134.360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3.321.697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11.654.727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23.349.596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108.483.956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 w:rsidP="007178C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53.621.650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65.276.377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6.168.750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114.652.706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7178C4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19.868.965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85.145.342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8C4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7178C4" w:rsidRDefault="007178C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7178C4" w:rsidRPr="007178C4" w:rsidRDefault="007178C4" w:rsidP="007178C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178C4">
              <w:rPr>
                <w:rFonts w:ascii="Times New Roman" w:hAnsi="Times New Roman"/>
                <w:b/>
                <w:sz w:val="24"/>
                <w:szCs w:val="24"/>
              </w:rPr>
              <w:t>6.319.554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7178C4" w:rsidRPr="007178C4" w:rsidRDefault="007178C4" w:rsidP="007178C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178C4">
              <w:rPr>
                <w:rFonts w:ascii="Times New Roman" w:hAnsi="Times New Roman"/>
                <w:b/>
                <w:sz w:val="24"/>
                <w:szCs w:val="24"/>
              </w:rPr>
              <w:t>120.972.886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7178C4" w:rsidRPr="007178C4" w:rsidRDefault="007178C4" w:rsidP="007178C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20.155.239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7178C4" w:rsidRPr="007178C4" w:rsidRDefault="008B5333" w:rsidP="008B533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105.300.581</w:t>
            </w: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A5B2C" w:rsidRDefault="009A5B2C">
      <w:pPr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7-12.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Ft-ban</w:t>
      </w:r>
    </w:p>
    <w:tbl>
      <w:tblPr>
        <w:tblW w:w="9466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94"/>
        <w:gridCol w:w="1950"/>
        <w:gridCol w:w="1865"/>
        <w:gridCol w:w="1865"/>
        <w:gridCol w:w="1892"/>
      </w:tblGrid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71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9A5B2C" w:rsidRDefault="00557C6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9A5B2C" w:rsidRDefault="00557C63">
            <w:pPr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557C63">
            <w:pPr>
              <w:tabs>
                <w:tab w:val="left" w:pos="1515"/>
              </w:tabs>
              <w:spacing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tabs>
                <w:tab w:val="left" w:pos="1065"/>
              </w:tabs>
              <w:spacing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tabs>
                <w:tab w:val="left" w:pos="151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5B2C" w:rsidRDefault="009A5B2C">
            <w:pPr>
              <w:tabs>
                <w:tab w:val="left" w:pos="151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tabs>
                <w:tab w:val="left" w:pos="1545"/>
              </w:tabs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6.278.554.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127.250.814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20.497.883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125.725.464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3.763.286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tabs>
                <w:tab w:val="left" w:pos="147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131.014.100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3.419.492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129.217.956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4.047.286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135.061.386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3.852.439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133.070.395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2.921.785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140.953.876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6.302.196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139.372.591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2.476.771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144.467.162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3.852.441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143.225.032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9A5B2C" w:rsidRDefault="009A5B2C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</w:tc>
      </w:tr>
      <w:tr w:rsidR="009A5B2C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9A5B2C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10.048.773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154.515.935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11.290.903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154.515.935</w:t>
            </w:r>
          </w:p>
        </w:tc>
      </w:tr>
    </w:tbl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A5B2C" w:rsidRDefault="009A5B2C">
      <w:pPr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557C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2/2018.(II.</w:t>
      </w:r>
      <w:r w:rsidR="00083DC5">
        <w:rPr>
          <w:rFonts w:ascii="Times New Roman" w:hAnsi="Times New Roman"/>
          <w:sz w:val="18"/>
          <w:szCs w:val="18"/>
        </w:rPr>
        <w:t>2</w:t>
      </w:r>
      <w:r w:rsidR="007C1B99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10.melléklete</w:t>
      </w: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5B2C" w:rsidRDefault="009A5B2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665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934"/>
        <w:gridCol w:w="4731"/>
      </w:tblGrid>
      <w:tr w:rsidR="009A5B2C">
        <w:tc>
          <w:tcPr>
            <w:tcW w:w="966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pénzeszközök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változásáról</w:t>
            </w:r>
          </w:p>
          <w:p w:rsidR="009A5B2C" w:rsidRDefault="00557C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  <w:p w:rsidR="009A5B2C" w:rsidRDefault="00557C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9A5B2C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</w:p>
        </w:tc>
      </w:tr>
      <w:tr w:rsidR="009A5B2C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Nyitó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B5333">
              <w:rPr>
                <w:rFonts w:ascii="Times New Roman" w:hAnsi="Times New Roman"/>
                <w:b/>
                <w:sz w:val="24"/>
                <w:szCs w:val="24"/>
              </w:rPr>
              <w:t>9.319.548</w:t>
            </w:r>
          </w:p>
        </w:tc>
      </w:tr>
      <w:tr w:rsidR="009A5B2C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95.196.387</w:t>
            </w:r>
          </w:p>
        </w:tc>
      </w:tr>
      <w:tr w:rsidR="009A5B2C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8B5333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154.515.935</w:t>
            </w:r>
          </w:p>
        </w:tc>
      </w:tr>
      <w:tr w:rsidR="009A5B2C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9A5B2C" w:rsidRDefault="00557C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A5B2C" w:rsidRDefault="009A5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rPr>
          <w:rFonts w:ascii="Times New Roman" w:hAnsi="Times New Roman"/>
          <w:b/>
          <w:sz w:val="24"/>
          <w:szCs w:val="24"/>
        </w:rPr>
      </w:pPr>
    </w:p>
    <w:p w:rsidR="009A5B2C" w:rsidRDefault="009A5B2C">
      <w:pPr>
        <w:rPr>
          <w:rFonts w:ascii="Times New Roman" w:hAnsi="Times New Roman"/>
          <w:sz w:val="24"/>
          <w:szCs w:val="24"/>
        </w:rPr>
      </w:pPr>
    </w:p>
    <w:p w:rsidR="009A5B2C" w:rsidRDefault="009A5B2C">
      <w:pPr>
        <w:rPr>
          <w:rFonts w:ascii="Times New Roman" w:hAnsi="Times New Roman"/>
          <w:sz w:val="24"/>
          <w:szCs w:val="24"/>
        </w:rPr>
      </w:pPr>
    </w:p>
    <w:p w:rsidR="009A5B2C" w:rsidRDefault="009A5B2C">
      <w:bookmarkStart w:id="18" w:name="_GoBack"/>
      <w:bookmarkEnd w:id="18"/>
    </w:p>
    <w:sectPr w:rsidR="009A5B2C">
      <w:footerReference w:type="default" r:id="rId13"/>
      <w:pgSz w:w="11906" w:h="16838"/>
      <w:pgMar w:top="1134" w:right="1134" w:bottom="1134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2BA" w:rsidRDefault="000652BA">
      <w:pPr>
        <w:spacing w:after="0" w:line="240" w:lineRule="auto"/>
      </w:pPr>
      <w:r>
        <w:separator/>
      </w:r>
    </w:p>
  </w:endnote>
  <w:endnote w:type="continuationSeparator" w:id="0">
    <w:p w:rsidR="000652BA" w:rsidRDefault="0006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A0" w:rsidRDefault="00F268A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083DC5">
      <w:rPr>
        <w:noProof/>
      </w:rPr>
      <w:t>6</w:t>
    </w:r>
    <w:r>
      <w:fldChar w:fldCharType="end"/>
    </w:r>
  </w:p>
  <w:p w:rsidR="00F268A0" w:rsidRDefault="00F268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A0" w:rsidRDefault="00F268A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083DC5">
      <w:rPr>
        <w:noProof/>
      </w:rPr>
      <w:t>12</w:t>
    </w:r>
    <w:r>
      <w:fldChar w:fldCharType="end"/>
    </w:r>
  </w:p>
  <w:p w:rsidR="00F268A0" w:rsidRDefault="00F268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A0" w:rsidRDefault="00F268A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083DC5">
      <w:rPr>
        <w:noProof/>
      </w:rPr>
      <w:t>15</w:t>
    </w:r>
    <w:r>
      <w:fldChar w:fldCharType="end"/>
    </w:r>
  </w:p>
  <w:p w:rsidR="00F268A0" w:rsidRDefault="00F268A0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A0" w:rsidRDefault="00F268A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083DC5">
      <w:rPr>
        <w:noProof/>
      </w:rPr>
      <w:t>18</w:t>
    </w:r>
    <w:r>
      <w:fldChar w:fldCharType="end"/>
    </w:r>
  </w:p>
  <w:p w:rsidR="00F268A0" w:rsidRDefault="00F268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2BA" w:rsidRDefault="000652BA">
      <w:pPr>
        <w:spacing w:after="0" w:line="240" w:lineRule="auto"/>
      </w:pPr>
      <w:r>
        <w:separator/>
      </w:r>
    </w:p>
  </w:footnote>
  <w:footnote w:type="continuationSeparator" w:id="0">
    <w:p w:rsidR="000652BA" w:rsidRDefault="0006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" w15:restartNumberingAfterBreak="0">
    <w:nsid w:val="03D76BF6"/>
    <w:multiLevelType w:val="hybridMultilevel"/>
    <w:tmpl w:val="A8C2AC54"/>
    <w:lvl w:ilvl="0" w:tplc="46CEABC2">
      <w:start w:val="7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5583789"/>
    <w:multiLevelType w:val="multilevel"/>
    <w:tmpl w:val="5E4286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EF0777"/>
    <w:multiLevelType w:val="hybridMultilevel"/>
    <w:tmpl w:val="EFF41DF0"/>
    <w:lvl w:ilvl="0" w:tplc="CD585E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72087D"/>
    <w:multiLevelType w:val="hybridMultilevel"/>
    <w:tmpl w:val="24F66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8D9"/>
    <w:multiLevelType w:val="multilevel"/>
    <w:tmpl w:val="6BB22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sz w:val="24"/>
      </w:rPr>
    </w:lvl>
  </w:abstractNum>
  <w:abstractNum w:abstractNumId="7" w15:restartNumberingAfterBreak="0">
    <w:nsid w:val="19D81671"/>
    <w:multiLevelType w:val="multilevel"/>
    <w:tmpl w:val="60702AB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780F"/>
    <w:multiLevelType w:val="hybridMultilevel"/>
    <w:tmpl w:val="4B8CB4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A63F1B"/>
    <w:multiLevelType w:val="multilevel"/>
    <w:tmpl w:val="4CDAA510"/>
    <w:lvl w:ilvl="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  <w:b/>
        <w:sz w:val="24"/>
      </w:rPr>
    </w:lvl>
  </w:abstractNum>
  <w:abstractNum w:abstractNumId="10" w15:restartNumberingAfterBreak="0">
    <w:nsid w:val="2B884B22"/>
    <w:multiLevelType w:val="hybridMultilevel"/>
    <w:tmpl w:val="92507EE2"/>
    <w:lvl w:ilvl="0" w:tplc="BDACF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E103D"/>
    <w:multiLevelType w:val="multilevel"/>
    <w:tmpl w:val="3B382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/>
        <w:sz w:val="24"/>
      </w:rPr>
    </w:lvl>
  </w:abstractNum>
  <w:abstractNum w:abstractNumId="12" w15:restartNumberingAfterBreak="0">
    <w:nsid w:val="47BE7BAC"/>
    <w:multiLevelType w:val="hybridMultilevel"/>
    <w:tmpl w:val="67D6DB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3C4A44"/>
    <w:multiLevelType w:val="multilevel"/>
    <w:tmpl w:val="CC987B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/>
        <w:sz w:val="24"/>
      </w:rPr>
    </w:lvl>
  </w:abstractNum>
  <w:abstractNum w:abstractNumId="14" w15:restartNumberingAfterBreak="0">
    <w:nsid w:val="5C51676D"/>
    <w:multiLevelType w:val="hybridMultilevel"/>
    <w:tmpl w:val="2102D0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8E2F14"/>
    <w:multiLevelType w:val="hybridMultilevel"/>
    <w:tmpl w:val="10865792"/>
    <w:lvl w:ilvl="0" w:tplc="52CCB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2C"/>
    <w:rsid w:val="00006A79"/>
    <w:rsid w:val="00041254"/>
    <w:rsid w:val="000652BA"/>
    <w:rsid w:val="00083DC5"/>
    <w:rsid w:val="001641F2"/>
    <w:rsid w:val="001E63C7"/>
    <w:rsid w:val="002F75AF"/>
    <w:rsid w:val="00335AA2"/>
    <w:rsid w:val="00557C63"/>
    <w:rsid w:val="005F2213"/>
    <w:rsid w:val="00685B58"/>
    <w:rsid w:val="007178C4"/>
    <w:rsid w:val="007B3E4D"/>
    <w:rsid w:val="007C1B99"/>
    <w:rsid w:val="007C63D5"/>
    <w:rsid w:val="00831F9F"/>
    <w:rsid w:val="008B5333"/>
    <w:rsid w:val="00991ADF"/>
    <w:rsid w:val="009A5B2C"/>
    <w:rsid w:val="009B1111"/>
    <w:rsid w:val="00A42F1F"/>
    <w:rsid w:val="00A57A59"/>
    <w:rsid w:val="00A86CF1"/>
    <w:rsid w:val="00AE3139"/>
    <w:rsid w:val="00B60B17"/>
    <w:rsid w:val="00BE4E6A"/>
    <w:rsid w:val="00C26491"/>
    <w:rsid w:val="00CA1617"/>
    <w:rsid w:val="00CB3819"/>
    <w:rsid w:val="00DB2FAE"/>
    <w:rsid w:val="00DC0779"/>
    <w:rsid w:val="00DF497E"/>
    <w:rsid w:val="00E20E9C"/>
    <w:rsid w:val="00E447D9"/>
    <w:rsid w:val="00E52DDD"/>
    <w:rsid w:val="00E61DC0"/>
    <w:rsid w:val="00EB23C2"/>
    <w:rsid w:val="00F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48CC77D"/>
  <w15:docId w15:val="{5B050A54-9FC9-491B-9FD5-F05FF55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0E0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Cmsor1">
    <w:name w:val="heading 1"/>
    <w:basedOn w:val="Norml"/>
    <w:qFormat/>
    <w:rsid w:val="00160E02"/>
    <w:pPr>
      <w:keepNext/>
      <w:tabs>
        <w:tab w:val="left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qFormat/>
    <w:rsid w:val="00160E02"/>
    <w:rPr>
      <w:rFonts w:ascii="Times New Roman" w:hAnsi="Times New Roman" w:cs="Times New Roman"/>
      <w:color w:val="00000A"/>
      <w:sz w:val="28"/>
    </w:rPr>
  </w:style>
  <w:style w:type="character" w:customStyle="1" w:styleId="WW8Num3z2">
    <w:name w:val="WW8Num3z2"/>
    <w:qFormat/>
    <w:rsid w:val="00160E02"/>
    <w:rPr>
      <w:rFonts w:ascii="Times New Roman" w:hAnsi="Times New Roman" w:cs="Times New Roman"/>
    </w:rPr>
  </w:style>
  <w:style w:type="character" w:customStyle="1" w:styleId="WW8Num33z0">
    <w:name w:val="WW8Num33z0"/>
    <w:qFormat/>
    <w:rsid w:val="00160E02"/>
    <w:rPr>
      <w:rFonts w:ascii="Times New Roman" w:hAnsi="Times New Roman" w:cs="Times New Roman"/>
      <w:color w:val="00000A"/>
      <w:sz w:val="28"/>
    </w:rPr>
  </w:style>
  <w:style w:type="character" w:customStyle="1" w:styleId="WW8Num33z1">
    <w:name w:val="WW8Num33z1"/>
    <w:qFormat/>
    <w:rsid w:val="00160E02"/>
    <w:rPr>
      <w:rFonts w:ascii="Arial" w:hAnsi="Arial" w:cs="Arial"/>
    </w:rPr>
  </w:style>
  <w:style w:type="character" w:customStyle="1" w:styleId="WW8Num37z0">
    <w:name w:val="WW8Num37z0"/>
    <w:qFormat/>
    <w:rsid w:val="00160E02"/>
    <w:rPr>
      <w:rFonts w:ascii="Times New Roman" w:hAnsi="Times New Roman" w:cs="Times New Roman"/>
    </w:rPr>
  </w:style>
  <w:style w:type="character" w:customStyle="1" w:styleId="Bekezdsalapbettpusa1">
    <w:name w:val="Bekezdés alapbetűtípusa1"/>
    <w:qFormat/>
    <w:rsid w:val="00160E02"/>
  </w:style>
  <w:style w:type="character" w:customStyle="1" w:styleId="lfejChar">
    <w:name w:val="Élőfej Char"/>
    <w:basedOn w:val="Bekezdsalapbettpusa1"/>
    <w:qFormat/>
    <w:rsid w:val="00160E02"/>
  </w:style>
  <w:style w:type="character" w:customStyle="1" w:styleId="llbChar">
    <w:name w:val="Élőláb Char"/>
    <w:basedOn w:val="Bekezdsalapbettpusa1"/>
    <w:qFormat/>
    <w:rsid w:val="00160E02"/>
  </w:style>
  <w:style w:type="character" w:customStyle="1" w:styleId="apple-converted-space">
    <w:name w:val="apple-converted-space"/>
    <w:basedOn w:val="Bekezdsalapbettpusa1"/>
    <w:qFormat/>
    <w:rsid w:val="00160E02"/>
  </w:style>
  <w:style w:type="character" w:customStyle="1" w:styleId="Cmsor1Char">
    <w:name w:val="Címsor 1 Char"/>
    <w:basedOn w:val="Bekezdsalapbettpusa1"/>
    <w:qFormat/>
    <w:rsid w:val="00160E0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zvegtrzsChar">
    <w:name w:val="Szövegtörzs Char"/>
    <w:basedOn w:val="Bekezdsalapbettpusa1"/>
    <w:qFormat/>
    <w:rsid w:val="00160E02"/>
    <w:rPr>
      <w:rFonts w:ascii="Arial" w:eastAsia="Times New Roman" w:hAnsi="Arial" w:cs="Times New Roman"/>
      <w:sz w:val="24"/>
      <w:szCs w:val="20"/>
    </w:rPr>
  </w:style>
  <w:style w:type="character" w:customStyle="1" w:styleId="BuborkszvegChar">
    <w:name w:val="Buborékszöveg Char"/>
    <w:basedOn w:val="Bekezdsalapbettpusa1"/>
    <w:qFormat/>
    <w:rsid w:val="00160E02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1"/>
    <w:rsid w:val="00160E02"/>
    <w:rPr>
      <w:color w:val="0000FF"/>
      <w:u w:val="single"/>
    </w:rPr>
  </w:style>
  <w:style w:type="character" w:customStyle="1" w:styleId="LbjegyzetszvegChar">
    <w:name w:val="Lábjegyzetszöveg Char"/>
    <w:basedOn w:val="Bekezdsalapbettpusa1"/>
    <w:qFormat/>
    <w:rsid w:val="00160E02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qFormat/>
    <w:rsid w:val="00160E02"/>
    <w:rPr>
      <w:vertAlign w:val="superscript"/>
    </w:rPr>
  </w:style>
  <w:style w:type="character" w:customStyle="1" w:styleId="ListLabel1">
    <w:name w:val="ListLabel 1"/>
    <w:qFormat/>
    <w:rPr>
      <w:rFonts w:cs="Times New Roman"/>
      <w:color w:val="00000A"/>
      <w:sz w:val="28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paragraph" w:customStyle="1" w:styleId="Cmsor">
    <w:name w:val="Címsor"/>
    <w:basedOn w:val="Norml"/>
    <w:next w:val="Szvegtrzs"/>
    <w:qFormat/>
    <w:rsid w:val="00160E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160E02"/>
    <w:pPr>
      <w:spacing w:after="0" w:line="240" w:lineRule="auto"/>
    </w:pPr>
    <w:rPr>
      <w:rFonts w:ascii="Arial" w:eastAsia="Times New Roman" w:hAnsi="Arial"/>
      <w:sz w:val="24"/>
      <w:szCs w:val="20"/>
    </w:rPr>
  </w:style>
  <w:style w:type="paragraph" w:styleId="Lista">
    <w:name w:val="List"/>
    <w:basedOn w:val="Szvegtrzs"/>
    <w:rsid w:val="00160E02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160E02"/>
    <w:pPr>
      <w:suppressLineNumbers/>
    </w:pPr>
    <w:rPr>
      <w:rFonts w:cs="Mangal"/>
    </w:rPr>
  </w:style>
  <w:style w:type="paragraph" w:styleId="Kpalrs">
    <w:name w:val="caption"/>
    <w:basedOn w:val="Norml"/>
    <w:qFormat/>
    <w:rsid w:val="00160E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rsid w:val="00160E02"/>
    <w:pPr>
      <w:spacing w:after="0" w:line="240" w:lineRule="auto"/>
    </w:pPr>
  </w:style>
  <w:style w:type="paragraph" w:styleId="llb">
    <w:name w:val="footer"/>
    <w:basedOn w:val="Norml"/>
    <w:rsid w:val="00160E02"/>
    <w:pPr>
      <w:spacing w:after="0" w:line="240" w:lineRule="auto"/>
    </w:pPr>
  </w:style>
  <w:style w:type="paragraph" w:styleId="NormlWeb">
    <w:name w:val="Normal (Web)"/>
    <w:basedOn w:val="Norml"/>
    <w:qFormat/>
    <w:rsid w:val="00160E0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160E02"/>
    <w:pPr>
      <w:ind w:left="720"/>
    </w:pPr>
  </w:style>
  <w:style w:type="paragraph" w:styleId="Buborkszveg">
    <w:name w:val="Balloon Text"/>
    <w:basedOn w:val="Norml"/>
    <w:qFormat/>
    <w:rsid w:val="00160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incstrkz">
    <w:name w:val="No Spacing"/>
    <w:qFormat/>
    <w:rsid w:val="00160E02"/>
    <w:pPr>
      <w:suppressAutoHyphens/>
      <w:ind w:firstLine="1418"/>
      <w:jc w:val="center"/>
    </w:pPr>
    <w:rPr>
      <w:rFonts w:ascii="Calibri" w:eastAsia="Calibri" w:hAnsi="Calibri"/>
      <w:sz w:val="22"/>
      <w:szCs w:val="22"/>
      <w:lang w:eastAsia="zh-CN"/>
    </w:rPr>
  </w:style>
  <w:style w:type="paragraph" w:styleId="Lbjegyzetszveg">
    <w:name w:val="footnote text"/>
    <w:basedOn w:val="Norml"/>
    <w:qFormat/>
    <w:rsid w:val="00160E02"/>
    <w:pPr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blzattartalom">
    <w:name w:val="Táblázattartalom"/>
    <w:basedOn w:val="Norml"/>
    <w:qFormat/>
    <w:rsid w:val="00160E02"/>
    <w:pPr>
      <w:suppressLineNumbers/>
    </w:pPr>
  </w:style>
  <w:style w:type="paragraph" w:customStyle="1" w:styleId="Tblzatfejlc">
    <w:name w:val="Táblázatfejléc"/>
    <w:basedOn w:val="Tblzattartalom"/>
    <w:qFormat/>
    <w:rsid w:val="00160E02"/>
    <w:pPr>
      <w:jc w:val="center"/>
    </w:pPr>
    <w:rPr>
      <w:b/>
      <w:bCs/>
    </w:rPr>
  </w:style>
  <w:style w:type="paragraph" w:styleId="Dokumentumtrkp">
    <w:name w:val="Document Map"/>
    <w:basedOn w:val="Norml"/>
    <w:semiHidden/>
    <w:qFormat/>
    <w:rsid w:val="00E4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Listaszerbekezds1">
    <w:name w:val="Listaszerű bekezdés1"/>
    <w:basedOn w:val="Norml"/>
    <w:rsid w:val="00AE3139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78C5-2571-4CF3-8860-E3962A6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1830</Words>
  <Characters>12633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Ester</dc:creator>
  <cp:lastModifiedBy>User</cp:lastModifiedBy>
  <cp:revision>2</cp:revision>
  <cp:lastPrinted>2018-03-01T09:10:00Z</cp:lastPrinted>
  <dcterms:created xsi:type="dcterms:W3CDTF">2018-03-05T08:26:00Z</dcterms:created>
  <dcterms:modified xsi:type="dcterms:W3CDTF">2018-03-05T08:26:00Z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