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2. melléklet</w:t>
      </w:r>
    </w:p>
    <w:p w:rsidR="00271539" w:rsidRPr="0055168E" w:rsidRDefault="00271539" w:rsidP="00271539">
      <w:pPr>
        <w:jc w:val="center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NYILATKOZAT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(vissza nem térítendő önkormányzati támogatás igényléséhez)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Támogatást igénylő neve: ................................................................................................................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Támogatást igénylő lakcíme, székhelye: ...........................................................................................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Nyilvántartásba vételt végző szerv neve és a nyilvántartási szám vagy természetes személynél születési hely, idő, anyja neve: ......................................................................................................................................................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Adószám / Adóazonosító jel: ..........................................................................................................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Bankszámlaszám: ...........................................................................................................................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Támogatást igénylő képviselőjének</w:t>
      </w:r>
    </w:p>
    <w:p w:rsidR="00271539" w:rsidRPr="0055168E" w:rsidRDefault="00271539" w:rsidP="00271539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neve:     </w:t>
      </w:r>
    </w:p>
    <w:p w:rsidR="00271539" w:rsidRPr="0055168E" w:rsidRDefault="00271539" w:rsidP="00271539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beosztása:         </w:t>
      </w:r>
    </w:p>
    <w:p w:rsidR="00271539" w:rsidRPr="0055168E" w:rsidRDefault="00271539" w:rsidP="00271539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telefon/fax száma: ..........................................................................................................................................</w:t>
      </w:r>
    </w:p>
    <w:p w:rsidR="00271539" w:rsidRPr="0055168E" w:rsidRDefault="00271539" w:rsidP="00271539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e-mail címe:      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A támogatást igénylő (szervezet képviselője) büntetőjogi felelőssége tudatában kijelenti, hogy (X-szel jelölje):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sym w:font="Symbol" w:char="F0A8"/>
      </w:r>
      <w:r w:rsidRPr="0055168E">
        <w:rPr>
          <w:rFonts w:ascii="Arial" w:hAnsi="Arial" w:cs="Arial"/>
          <w:sz w:val="24"/>
          <w:szCs w:val="24"/>
        </w:rPr>
        <w:t xml:space="preserve"> A támogatást igénylő megfelel az államháztartásról szóló 2011. évi CXCV. törvény (továbbiakban: Áht.) 50. § (1) bekezdés a) pontjában meghatározott rendezett munkaügyi kapcsolatok követelményeinek (az államháztartásról szóló törvény végrehajtásáról szóló 368/2011. (XII. 31.) Korm. r. /Ávr./ 82. §).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sym w:font="Symbol" w:char="F0A8"/>
      </w:r>
      <w:r w:rsidRPr="0055168E">
        <w:rPr>
          <w:rFonts w:ascii="Arial" w:hAnsi="Arial" w:cs="Arial"/>
          <w:sz w:val="24"/>
          <w:szCs w:val="24"/>
        </w:rPr>
        <w:t xml:space="preserve"> A támogatást igénylő az Áht. 50. § (1) bekezdés c) pontjának megfelelő átlátható szervezetnek minősül (átlátható szervezet: a nemzeti vagyonról szóló 2011. évi CXCVI. törvény 3. § (1) bekezdés 1. pontja szerinti fogalom).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sym w:font="Symbol" w:char="F0A8"/>
      </w:r>
      <w:r w:rsidRPr="0055168E">
        <w:rPr>
          <w:rFonts w:ascii="Arial" w:hAnsi="Arial" w:cs="Arial"/>
          <w:sz w:val="24"/>
          <w:szCs w:val="24"/>
        </w:rPr>
        <w:t xml:space="preserve"> A támogatást igénylőnek jelen nyilatkozat megtételekor nincs esedékessé vált, és meg nem fizetett adó-, járulék-, illeték- vagy vámtartozása.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sym w:font="Symbol" w:char="F0A8"/>
      </w:r>
      <w:r w:rsidRPr="0055168E">
        <w:rPr>
          <w:rFonts w:ascii="Arial" w:hAnsi="Arial" w:cs="Arial"/>
          <w:sz w:val="24"/>
          <w:szCs w:val="24"/>
        </w:rPr>
        <w:t xml:space="preserve"> A támogatást igénylő a hatályos jogszabályi rendelkezések alapján jogosult államháztartási alrendszerekből támogatást igénybe venni, abból kizárva nincs.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A támogatást igénylővel szemben a közpénzekből nyújtott támogatások átláthatóságáról szóló 2007. évi CLXXXI. törvény (továbbiakban: Knyt.) 6. § (1) bekezdése</w:t>
      </w:r>
      <w:bookmarkStart w:id="0" w:name="_ftnref_2"/>
      <w:r w:rsidRPr="0055168E">
        <w:rPr>
          <w:rFonts w:ascii="Arial" w:hAnsi="Arial" w:cs="Arial"/>
          <w:sz w:val="24"/>
          <w:szCs w:val="24"/>
          <w:vertAlign w:val="superscript"/>
        </w:rPr>
        <w:t>[</w:t>
      </w:r>
      <w:bookmarkEnd w:id="0"/>
      <w:r w:rsidRPr="0055168E">
        <w:rPr>
          <w:rFonts w:ascii="Arial" w:hAnsi="Arial" w:cs="Arial"/>
          <w:sz w:val="24"/>
          <w:szCs w:val="24"/>
          <w:vertAlign w:val="superscript"/>
        </w:rPr>
        <w:t>1</w:t>
      </w:r>
      <w:r w:rsidRPr="0055168E">
        <w:rPr>
          <w:rFonts w:ascii="Arial" w:hAnsi="Arial" w:cs="Arial"/>
          <w:sz w:val="24"/>
          <w:szCs w:val="24"/>
        </w:rPr>
        <w:t> szerinti összeférhetetlenség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sym w:font="Symbol" w:char="F0A8"/>
      </w:r>
      <w:r w:rsidRPr="0055168E">
        <w:rPr>
          <w:rFonts w:ascii="Arial" w:hAnsi="Arial" w:cs="Arial"/>
          <w:sz w:val="24"/>
          <w:szCs w:val="24"/>
        </w:rPr>
        <w:t>nem áll fenn;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sym w:font="Symbol" w:char="F0A8"/>
      </w:r>
      <w:r w:rsidRPr="0055168E">
        <w:rPr>
          <w:rFonts w:ascii="Arial" w:hAnsi="Arial" w:cs="Arial"/>
          <w:sz w:val="24"/>
          <w:szCs w:val="24"/>
        </w:rPr>
        <w:t>fennáll a Knyt. 6. § (1) bek. ………..... pontja(i) alapján.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A támogatást igénylővel szemben a Knyt. 8. § (1) bekezdése</w:t>
      </w:r>
      <w:bookmarkStart w:id="1" w:name="_ftnref_3"/>
      <w:r w:rsidRPr="0055168E">
        <w:rPr>
          <w:rFonts w:ascii="Arial" w:hAnsi="Arial" w:cs="Arial"/>
          <w:sz w:val="24"/>
          <w:szCs w:val="24"/>
        </w:rPr>
        <w:fldChar w:fldCharType="begin"/>
      </w:r>
      <w:r w:rsidRPr="0055168E">
        <w:rPr>
          <w:rFonts w:ascii="Arial" w:hAnsi="Arial" w:cs="Arial"/>
          <w:sz w:val="24"/>
          <w:szCs w:val="24"/>
        </w:rPr>
        <w:instrText xml:space="preserve"> HYPERLINK "http://njt.hu/njtonkorm.php?njtcp=eh1eg6ed5dr8eo5dt2ee7em2cj5bx4ca1cd2bx9by2bx5m" \l "_ftn_3" \o "" </w:instrText>
      </w:r>
      <w:r w:rsidRPr="0055168E">
        <w:rPr>
          <w:rFonts w:ascii="Arial" w:hAnsi="Arial" w:cs="Arial"/>
          <w:sz w:val="24"/>
          <w:szCs w:val="24"/>
        </w:rPr>
        <w:fldChar w:fldCharType="separate"/>
      </w:r>
      <w:r w:rsidRPr="0055168E">
        <w:rPr>
          <w:rStyle w:val="Hiperhivatkozs"/>
          <w:rFonts w:ascii="Arial" w:hAnsi="Arial" w:cs="Arial"/>
          <w:sz w:val="24"/>
          <w:szCs w:val="24"/>
          <w:vertAlign w:val="superscript"/>
        </w:rPr>
        <w:t>[2]</w:t>
      </w:r>
      <w:r w:rsidRPr="0055168E">
        <w:rPr>
          <w:rFonts w:ascii="Arial" w:hAnsi="Arial" w:cs="Arial"/>
          <w:sz w:val="24"/>
          <w:szCs w:val="24"/>
        </w:rPr>
        <w:fldChar w:fldCharType="end"/>
      </w:r>
      <w:bookmarkEnd w:id="1"/>
      <w:r w:rsidRPr="0055168E">
        <w:rPr>
          <w:rFonts w:ascii="Arial" w:hAnsi="Arial" w:cs="Arial"/>
          <w:sz w:val="24"/>
          <w:szCs w:val="24"/>
        </w:rPr>
        <w:t> szerinti érintettség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sym w:font="Symbol" w:char="F0A8"/>
      </w:r>
      <w:r w:rsidRPr="0055168E">
        <w:rPr>
          <w:rFonts w:ascii="Arial" w:hAnsi="Arial" w:cs="Arial"/>
          <w:sz w:val="24"/>
          <w:szCs w:val="24"/>
        </w:rPr>
        <w:t>nem áll fenn;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sym w:font="Symbol" w:char="F0A8"/>
      </w:r>
      <w:r w:rsidRPr="0055168E">
        <w:rPr>
          <w:rFonts w:ascii="Arial" w:hAnsi="Arial" w:cs="Arial"/>
          <w:sz w:val="24"/>
          <w:szCs w:val="24"/>
        </w:rPr>
        <w:t>fennáll a Knyt. 8. § (1) bek. …………. pontja(i) alapján.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Kelt.:………………………………………..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 ……………………………………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 (cégszerű) aláírás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445624">
        <w:rPr>
          <w:rFonts w:ascii="Arial" w:hAnsi="Arial" w:cs="Arial"/>
          <w:sz w:val="24"/>
          <w:szCs w:val="24"/>
        </w:rPr>
        <w:pict>
          <v:rect id="_x0000_i1025" style="width:471pt;height:1.5pt" o:hrpct="0" o:hrstd="t" o:hr="t" fillcolor="#a0a0a0" stroked="f"/>
        </w:pict>
      </w:r>
      <w:r w:rsidRPr="0055168E">
        <w:rPr>
          <w:rFonts w:ascii="Arial" w:hAnsi="Arial" w:cs="Arial"/>
          <w:sz w:val="24"/>
          <w:szCs w:val="24"/>
        </w:rPr>
        <w:t>1</w:t>
      </w:r>
      <w:r w:rsidRPr="0055168E">
        <w:rPr>
          <w:rStyle w:val="Lbjegyzet-hivatkozs"/>
          <w:rFonts w:ascii="Arial" w:hAnsi="Arial" w:cs="Arial"/>
          <w:sz w:val="24"/>
          <w:szCs w:val="24"/>
        </w:rPr>
        <w:footnoteReference w:id="2"/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6. §(1) Nem indulhat pályázóként, és nem részesülhet támogatásban </w:t>
      </w:r>
      <w:r w:rsidRPr="0055168E">
        <w:rPr>
          <w:rFonts w:ascii="Arial" w:hAnsi="Arial" w:cs="Arial"/>
          <w:i/>
          <w:iCs/>
          <w:sz w:val="24"/>
          <w:szCs w:val="24"/>
        </w:rPr>
        <w:t>a) </w:t>
      </w:r>
      <w:r w:rsidRPr="0055168E">
        <w:rPr>
          <w:rFonts w:ascii="Arial" w:hAnsi="Arial" w:cs="Arial"/>
          <w:sz w:val="24"/>
          <w:szCs w:val="24"/>
        </w:rPr>
        <w:t>aki a pályázati eljárásban döntés-előkészítőként közreműködő vagy döntéshozó, </w:t>
      </w:r>
      <w:r w:rsidRPr="0055168E">
        <w:rPr>
          <w:rFonts w:ascii="Arial" w:hAnsi="Arial" w:cs="Arial"/>
          <w:i/>
          <w:iCs/>
          <w:sz w:val="24"/>
          <w:szCs w:val="24"/>
        </w:rPr>
        <w:t>b) </w:t>
      </w:r>
      <w:r w:rsidRPr="0055168E">
        <w:rPr>
          <w:rFonts w:ascii="Arial" w:hAnsi="Arial" w:cs="Arial"/>
          <w:sz w:val="24"/>
          <w:szCs w:val="24"/>
        </w:rPr>
        <w:t>a kizárt közjogi tisztségviselő, </w:t>
      </w:r>
      <w:r w:rsidRPr="0055168E">
        <w:rPr>
          <w:rFonts w:ascii="Arial" w:hAnsi="Arial" w:cs="Arial"/>
          <w:i/>
          <w:iCs/>
          <w:sz w:val="24"/>
          <w:szCs w:val="24"/>
        </w:rPr>
        <w:t>c) </w:t>
      </w:r>
      <w:r w:rsidRPr="0055168E">
        <w:rPr>
          <w:rFonts w:ascii="Arial" w:hAnsi="Arial" w:cs="Arial"/>
          <w:sz w:val="24"/>
          <w:szCs w:val="24"/>
        </w:rPr>
        <w:t>az </w:t>
      </w:r>
      <w:r w:rsidRPr="0055168E">
        <w:rPr>
          <w:rFonts w:ascii="Arial" w:hAnsi="Arial" w:cs="Arial"/>
          <w:i/>
          <w:iCs/>
          <w:sz w:val="24"/>
          <w:szCs w:val="24"/>
        </w:rPr>
        <w:t>a)–b) </w:t>
      </w:r>
      <w:r w:rsidRPr="0055168E">
        <w:rPr>
          <w:rFonts w:ascii="Arial" w:hAnsi="Arial" w:cs="Arial"/>
          <w:sz w:val="24"/>
          <w:szCs w:val="24"/>
        </w:rPr>
        <w:t>pont alá tartozó személy közeli hozzátartozója, </w:t>
      </w:r>
      <w:r w:rsidRPr="0055168E">
        <w:rPr>
          <w:rFonts w:ascii="Arial" w:hAnsi="Arial" w:cs="Arial"/>
          <w:i/>
          <w:iCs/>
          <w:sz w:val="24"/>
          <w:szCs w:val="24"/>
        </w:rPr>
        <w:t>d) </w:t>
      </w:r>
      <w:r w:rsidRPr="0055168E">
        <w:rPr>
          <w:rFonts w:ascii="Arial" w:hAnsi="Arial" w:cs="Arial"/>
          <w:sz w:val="24"/>
          <w:szCs w:val="24"/>
        </w:rPr>
        <w:t>az </w:t>
      </w:r>
      <w:r w:rsidRPr="0055168E">
        <w:rPr>
          <w:rFonts w:ascii="Arial" w:hAnsi="Arial" w:cs="Arial"/>
          <w:i/>
          <w:iCs/>
          <w:sz w:val="24"/>
          <w:szCs w:val="24"/>
        </w:rPr>
        <w:t>a)–c) </w:t>
      </w:r>
      <w:r w:rsidRPr="0055168E">
        <w:rPr>
          <w:rFonts w:ascii="Arial" w:hAnsi="Arial" w:cs="Arial"/>
          <w:sz w:val="24"/>
          <w:szCs w:val="24"/>
        </w:rPr>
        <w:t>pontban megjelölt személy tulajdonában álló gazdasági társaság, </w:t>
      </w:r>
      <w:r w:rsidRPr="0055168E">
        <w:rPr>
          <w:rFonts w:ascii="Arial" w:hAnsi="Arial" w:cs="Arial"/>
          <w:i/>
          <w:iCs/>
          <w:sz w:val="24"/>
          <w:szCs w:val="24"/>
        </w:rPr>
        <w:t>e) </w:t>
      </w:r>
      <w:r w:rsidRPr="0055168E">
        <w:rPr>
          <w:rFonts w:ascii="Arial" w:hAnsi="Arial" w:cs="Arial"/>
          <w:sz w:val="24"/>
          <w:szCs w:val="24"/>
        </w:rPr>
        <w:t>olyan gazdasági társaság, alapítvány, egyesület, egyházi jogi személy vagy szakszervezet, illetve ezek önálló jogi személyiséggel rendelkező olyan szervezeti egysége, amelyben az </w:t>
      </w:r>
      <w:r w:rsidRPr="0055168E">
        <w:rPr>
          <w:rFonts w:ascii="Arial" w:hAnsi="Arial" w:cs="Arial"/>
          <w:i/>
          <w:iCs/>
          <w:sz w:val="24"/>
          <w:szCs w:val="24"/>
        </w:rPr>
        <w:t>a)–c) </w:t>
      </w:r>
      <w:r w:rsidRPr="0055168E">
        <w:rPr>
          <w:rFonts w:ascii="Arial" w:hAnsi="Arial" w:cs="Arial"/>
          <w:sz w:val="24"/>
          <w:szCs w:val="24"/>
        </w:rPr>
        <w:t xml:space="preserve">pont alá tartozó személy vezető tisztségviselő, az alapítvány kezelő szervének, szervezetének tagja,tisztségviselője,az egyesület, az egyházi jogi személy vagy a szakszervezet </w:t>
      </w:r>
      <w:r w:rsidRPr="0055168E">
        <w:rPr>
          <w:rFonts w:ascii="Arial" w:hAnsi="Arial" w:cs="Arial"/>
          <w:sz w:val="24"/>
          <w:szCs w:val="24"/>
        </w:rPr>
        <w:lastRenderedPageBreak/>
        <w:t>ügyintéző vagy képviseleti szervének tagja, </w:t>
      </w:r>
      <w:r w:rsidRPr="0055168E">
        <w:rPr>
          <w:rFonts w:ascii="Arial" w:hAnsi="Arial" w:cs="Arial"/>
          <w:i/>
          <w:iCs/>
          <w:sz w:val="24"/>
          <w:szCs w:val="24"/>
        </w:rPr>
        <w:t>f) </w:t>
      </w:r>
      <w:r w:rsidRPr="0055168E">
        <w:rPr>
          <w:rFonts w:ascii="Arial" w:hAnsi="Arial" w:cs="Arial"/>
          <w:sz w:val="24"/>
          <w:szCs w:val="24"/>
        </w:rPr>
        <w:t>az az egyesület vagy szakszervezet, illetve ezek önálló jogi személyiséggel rendelkező azon szervezeti egysége, valamint az egyházi jogi személy, </w:t>
      </w:r>
      <w:r w:rsidRPr="0055168E">
        <w:rPr>
          <w:rFonts w:ascii="Arial" w:hAnsi="Arial" w:cs="Arial"/>
          <w:i/>
          <w:iCs/>
          <w:sz w:val="24"/>
          <w:szCs w:val="24"/>
        </w:rPr>
        <w:t>fa) </w:t>
      </w:r>
      <w:r w:rsidRPr="0055168E">
        <w:rPr>
          <w:rFonts w:ascii="Arial" w:hAnsi="Arial" w:cs="Arial"/>
          <w:sz w:val="24"/>
          <w:szCs w:val="24"/>
        </w:rPr>
        <w:t>amely a pályázat kiírását megelőző öt évben együttműködési megállapodást kötött vagy tartott fenn Magyarországon bejegyzett párttal (a továbbiakban: párt), </w:t>
      </w:r>
      <w:r w:rsidRPr="0055168E">
        <w:rPr>
          <w:rFonts w:ascii="Arial" w:hAnsi="Arial" w:cs="Arial"/>
          <w:i/>
          <w:iCs/>
          <w:sz w:val="24"/>
          <w:szCs w:val="24"/>
        </w:rPr>
        <w:t>fb) </w:t>
      </w:r>
      <w:r w:rsidRPr="0055168E">
        <w:rPr>
          <w:rFonts w:ascii="Arial" w:hAnsi="Arial" w:cs="Arial"/>
          <w:sz w:val="24"/>
          <w:szCs w:val="24"/>
        </w:rPr>
        <w:t>amely a pályázat kiírását megelőző öt évben párttal közös jelöltet állított országgyűlési, európai parlamenti vagy helyi önkormányzati választáson, </w:t>
      </w:r>
      <w:r w:rsidRPr="0055168E">
        <w:rPr>
          <w:rFonts w:ascii="Arial" w:hAnsi="Arial" w:cs="Arial"/>
          <w:i/>
          <w:iCs/>
          <w:sz w:val="24"/>
          <w:szCs w:val="24"/>
        </w:rPr>
        <w:t>g) </w:t>
      </w:r>
      <w:r w:rsidRPr="0055168E">
        <w:rPr>
          <w:rFonts w:ascii="Arial" w:hAnsi="Arial" w:cs="Arial"/>
          <w:sz w:val="24"/>
          <w:szCs w:val="24"/>
        </w:rPr>
        <w:t>akinek a részvételből</w:t>
      </w:r>
      <w:r>
        <w:rPr>
          <w:rFonts w:ascii="Arial" w:hAnsi="Arial" w:cs="Arial"/>
          <w:sz w:val="24"/>
          <w:szCs w:val="24"/>
        </w:rPr>
        <w:t xml:space="preserve"> </w:t>
      </w:r>
      <w:r w:rsidRPr="0055168E">
        <w:rPr>
          <w:rFonts w:ascii="Arial" w:hAnsi="Arial" w:cs="Arial"/>
          <w:sz w:val="24"/>
          <w:szCs w:val="24"/>
        </w:rPr>
        <w:t>való kizártságának</w:t>
      </w:r>
      <w:r>
        <w:rPr>
          <w:rFonts w:ascii="Arial" w:hAnsi="Arial" w:cs="Arial"/>
          <w:sz w:val="24"/>
          <w:szCs w:val="24"/>
        </w:rPr>
        <w:t xml:space="preserve"> </w:t>
      </w:r>
      <w:r w:rsidRPr="0055168E">
        <w:rPr>
          <w:rFonts w:ascii="Arial" w:hAnsi="Arial" w:cs="Arial"/>
          <w:sz w:val="24"/>
          <w:szCs w:val="24"/>
        </w:rPr>
        <w:t>tényét a 13. § alapján a honlapon közzétették.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bookmarkStart w:id="2" w:name="_ftn_3"/>
      <w:r w:rsidRPr="0055168E">
        <w:rPr>
          <w:rFonts w:ascii="Arial" w:hAnsi="Arial" w:cs="Arial"/>
          <w:sz w:val="24"/>
          <w:szCs w:val="24"/>
          <w:vertAlign w:val="superscript"/>
        </w:rPr>
        <w:t>[</w:t>
      </w:r>
      <w:bookmarkEnd w:id="2"/>
      <w:r w:rsidRPr="0055168E">
        <w:rPr>
          <w:rFonts w:ascii="Arial" w:hAnsi="Arial" w:cs="Arial"/>
          <w:sz w:val="24"/>
          <w:szCs w:val="24"/>
          <w:vertAlign w:val="superscript"/>
        </w:rPr>
        <w:t>2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b/>
          <w:bCs/>
          <w:sz w:val="24"/>
          <w:szCs w:val="24"/>
        </w:rPr>
        <w:t>8. § </w:t>
      </w:r>
      <w:r w:rsidRPr="0055168E">
        <w:rPr>
          <w:rFonts w:ascii="Arial" w:hAnsi="Arial" w:cs="Arial"/>
          <w:sz w:val="24"/>
          <w:szCs w:val="24"/>
        </w:rPr>
        <w:t>(1) Ha a pályázó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i/>
          <w:iCs/>
          <w:sz w:val="24"/>
          <w:szCs w:val="24"/>
        </w:rPr>
        <w:t>a) </w:t>
      </w:r>
      <w:r w:rsidRPr="0055168E">
        <w:rPr>
          <w:rFonts w:ascii="Arial" w:hAnsi="Arial" w:cs="Arial"/>
          <w:sz w:val="24"/>
          <w:szCs w:val="24"/>
        </w:rPr>
        <w:t>a pályázati eljárásban döntés-előkészítőként közreműködő vagy döntést hozó szervnél munkavégzésre irányuló jogviszonyban áll,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i/>
          <w:iCs/>
          <w:sz w:val="24"/>
          <w:szCs w:val="24"/>
        </w:rPr>
        <w:t>b) </w:t>
      </w:r>
      <w:r w:rsidRPr="0055168E">
        <w:rPr>
          <w:rFonts w:ascii="Arial" w:hAnsi="Arial" w:cs="Arial"/>
          <w:sz w:val="24"/>
          <w:szCs w:val="24"/>
        </w:rPr>
        <w:t>nem kizárt közjogi tisztségviselő,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i/>
          <w:iCs/>
          <w:sz w:val="24"/>
          <w:szCs w:val="24"/>
        </w:rPr>
        <w:t>c) </w:t>
      </w:r>
      <w:r w:rsidRPr="0055168E">
        <w:rPr>
          <w:rFonts w:ascii="Arial" w:hAnsi="Arial" w:cs="Arial"/>
          <w:sz w:val="24"/>
          <w:szCs w:val="24"/>
        </w:rPr>
        <w:t>az </w:t>
      </w:r>
      <w:r w:rsidRPr="0055168E">
        <w:rPr>
          <w:rFonts w:ascii="Arial" w:hAnsi="Arial" w:cs="Arial"/>
          <w:i/>
          <w:iCs/>
          <w:sz w:val="24"/>
          <w:szCs w:val="24"/>
        </w:rPr>
        <w:t>a)–b) </w:t>
      </w:r>
      <w:r w:rsidRPr="0055168E">
        <w:rPr>
          <w:rFonts w:ascii="Arial" w:hAnsi="Arial" w:cs="Arial"/>
          <w:sz w:val="24"/>
          <w:szCs w:val="24"/>
        </w:rPr>
        <w:t>pont alá tartozó személy közeli hozzátartozója,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i/>
          <w:iCs/>
          <w:sz w:val="24"/>
          <w:szCs w:val="24"/>
        </w:rPr>
        <w:t>d) </w:t>
      </w:r>
      <w:r w:rsidRPr="0055168E">
        <w:rPr>
          <w:rFonts w:ascii="Arial" w:hAnsi="Arial" w:cs="Arial"/>
          <w:sz w:val="24"/>
          <w:szCs w:val="24"/>
        </w:rPr>
        <w:t>az </w:t>
      </w:r>
      <w:r w:rsidRPr="0055168E">
        <w:rPr>
          <w:rFonts w:ascii="Arial" w:hAnsi="Arial" w:cs="Arial"/>
          <w:i/>
          <w:iCs/>
          <w:sz w:val="24"/>
          <w:szCs w:val="24"/>
        </w:rPr>
        <w:t>a)–c) </w:t>
      </w:r>
      <w:r w:rsidRPr="0055168E">
        <w:rPr>
          <w:rFonts w:ascii="Arial" w:hAnsi="Arial" w:cs="Arial"/>
          <w:sz w:val="24"/>
          <w:szCs w:val="24"/>
        </w:rPr>
        <w:t>pontban megjelölt személy tulajdonában álló gazdasági társaság,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i/>
          <w:iCs/>
          <w:sz w:val="24"/>
          <w:szCs w:val="24"/>
        </w:rPr>
        <w:t>e) </w:t>
      </w:r>
      <w:r w:rsidRPr="0055168E">
        <w:rPr>
          <w:rFonts w:ascii="Arial" w:hAnsi="Arial" w:cs="Arial"/>
          <w:sz w:val="24"/>
          <w:szCs w:val="24"/>
        </w:rPr>
        <w:t>olyan gazdasági társaság, alapítvány, egyesület, egyházi jogi személy vagy szakszervezet, amelyben az </w:t>
      </w:r>
      <w:r w:rsidRPr="0055168E">
        <w:rPr>
          <w:rFonts w:ascii="Arial" w:hAnsi="Arial" w:cs="Arial"/>
          <w:i/>
          <w:iCs/>
          <w:sz w:val="24"/>
          <w:szCs w:val="24"/>
        </w:rPr>
        <w:t>a)–c) </w:t>
      </w:r>
      <w:r w:rsidRPr="0055168E">
        <w:rPr>
          <w:rFonts w:ascii="Arial" w:hAnsi="Arial" w:cs="Arial"/>
          <w:sz w:val="24"/>
          <w:szCs w:val="24"/>
        </w:rPr>
        <w:t>pont alá tartozó személy vezető tisztségviselő, az alapítvány kezelő szervének, szervezetének tagja, tisztségviselője vagy az egyesület ügyintéző vagy képviseleti szervének tagja,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köteles kezdeményezni e körülménynek a honlapon történő közzétételét a pályázat benyújtásával egyidejűleg.</w:t>
      </w:r>
    </w:p>
    <w:p w:rsidR="00271539" w:rsidRPr="0055168E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:rsidR="00271539" w:rsidRDefault="00271539" w:rsidP="00271539">
      <w:pPr>
        <w:rPr>
          <w:rFonts w:ascii="Arial" w:hAnsi="Arial" w:cs="Arial"/>
          <w:sz w:val="24"/>
          <w:szCs w:val="24"/>
        </w:rPr>
      </w:pPr>
      <w:r w:rsidRPr="0055168E">
        <w:rPr>
          <w:rFonts w:ascii="Arial" w:hAnsi="Arial" w:cs="Arial"/>
          <w:sz w:val="24"/>
          <w:szCs w:val="24"/>
        </w:rPr>
        <w:t>(3) Ha a pályázó a közzétételt határidőben nem kezdeményezte, támogatásban nem részesülhet.</w:t>
      </w:r>
    </w:p>
    <w:p w:rsidR="00271539" w:rsidRDefault="00271539" w:rsidP="00271539"/>
    <w:p w:rsidR="00AD3E8F" w:rsidRDefault="0057291D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91D" w:rsidRDefault="0057291D" w:rsidP="00271539">
      <w:pPr>
        <w:spacing w:after="0" w:line="240" w:lineRule="auto"/>
      </w:pPr>
      <w:r>
        <w:separator/>
      </w:r>
    </w:p>
  </w:endnote>
  <w:endnote w:type="continuationSeparator" w:id="1">
    <w:p w:rsidR="0057291D" w:rsidRDefault="0057291D" w:rsidP="0027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91D" w:rsidRDefault="0057291D" w:rsidP="00271539">
      <w:pPr>
        <w:spacing w:after="0" w:line="240" w:lineRule="auto"/>
      </w:pPr>
      <w:r>
        <w:separator/>
      </w:r>
    </w:p>
  </w:footnote>
  <w:footnote w:type="continuationSeparator" w:id="1">
    <w:p w:rsidR="0057291D" w:rsidRDefault="0057291D" w:rsidP="00271539">
      <w:pPr>
        <w:spacing w:after="0" w:line="240" w:lineRule="auto"/>
      </w:pPr>
      <w:r>
        <w:continuationSeparator/>
      </w:r>
    </w:p>
  </w:footnote>
  <w:footnote w:id="2">
    <w:p w:rsidR="00271539" w:rsidRDefault="00271539" w:rsidP="00271539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86B9D"/>
    <w:multiLevelType w:val="multilevel"/>
    <w:tmpl w:val="7724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539"/>
    <w:rsid w:val="00271539"/>
    <w:rsid w:val="00286209"/>
    <w:rsid w:val="00376C74"/>
    <w:rsid w:val="0057291D"/>
    <w:rsid w:val="00645187"/>
    <w:rsid w:val="0086101D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1539"/>
    <w:pPr>
      <w:spacing w:after="160" w:line="259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271539"/>
    <w:rPr>
      <w:color w:val="0563C1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27153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1539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2715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2016-05-11T09:54:00Z</dcterms:created>
  <dcterms:modified xsi:type="dcterms:W3CDTF">2016-05-11T09:55:00Z</dcterms:modified>
</cp:coreProperties>
</file>