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5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9166"/>
      </w:tblGrid>
      <w:tr w:rsidR="00EB2595" w:rsidRPr="00EB2595" w:rsidTr="00096D5B">
        <w:trPr>
          <w:trHeight w:val="2101"/>
          <w:tblCellSpacing w:w="0" w:type="dxa"/>
        </w:trPr>
        <w:tc>
          <w:tcPr>
            <w:tcW w:w="0" w:type="auto"/>
            <w:vAlign w:val="center"/>
            <w:hideMark/>
          </w:tcPr>
          <w:p w:rsidR="00EB2595" w:rsidRPr="00EB2595" w:rsidRDefault="00EB2595" w:rsidP="00EB2595"/>
        </w:tc>
        <w:tc>
          <w:tcPr>
            <w:tcW w:w="0" w:type="auto"/>
            <w:vAlign w:val="center"/>
            <w:hideMark/>
          </w:tcPr>
          <w:p w:rsidR="00A20CAA" w:rsidRPr="002455E3" w:rsidRDefault="008B55D5" w:rsidP="00A20CAA">
            <w:pPr>
              <w:jc w:val="center"/>
              <w:rPr>
                <w:b/>
              </w:rPr>
            </w:pPr>
            <w:r>
              <w:rPr>
                <w:b/>
              </w:rPr>
              <w:t>MIHÁLYFA</w:t>
            </w:r>
            <w:r w:rsidR="00A20CAA" w:rsidRPr="002455E3">
              <w:rPr>
                <w:b/>
              </w:rPr>
              <w:t xml:space="preserve"> KÖZSÉG ÖNKORMÁNYZATA</w:t>
            </w:r>
          </w:p>
          <w:p w:rsidR="00A20CAA" w:rsidRPr="002455E3" w:rsidRDefault="00A20CAA" w:rsidP="00A20CAA">
            <w:pPr>
              <w:jc w:val="center"/>
              <w:rPr>
                <w:b/>
              </w:rPr>
            </w:pPr>
            <w:r w:rsidRPr="002455E3">
              <w:rPr>
                <w:b/>
              </w:rPr>
              <w:t>KÉPVISELŐ-TESTÜLETÉNEK</w:t>
            </w:r>
          </w:p>
          <w:p w:rsidR="00A20CAA" w:rsidRPr="002455E3" w:rsidRDefault="00FA48A7" w:rsidP="00A20C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20CAA" w:rsidRPr="002455E3">
              <w:rPr>
                <w:b/>
              </w:rPr>
              <w:t>/</w:t>
            </w:r>
            <w:r w:rsidR="00A20CAA">
              <w:rPr>
                <w:b/>
              </w:rPr>
              <w:t>201</w:t>
            </w:r>
            <w:r w:rsidR="009E4D88">
              <w:rPr>
                <w:b/>
              </w:rPr>
              <w:t>7</w:t>
            </w:r>
            <w:r w:rsidR="00A20CAA" w:rsidRPr="002455E3">
              <w:rPr>
                <w:b/>
              </w:rPr>
              <w:t>. (</w:t>
            </w:r>
            <w:r w:rsidR="00A20CAA">
              <w:rPr>
                <w:b/>
              </w:rPr>
              <w:t>III</w:t>
            </w:r>
            <w:r>
              <w:rPr>
                <w:b/>
              </w:rPr>
              <w:t>.14.</w:t>
            </w:r>
            <w:r w:rsidR="00A20CAA" w:rsidRPr="002455E3">
              <w:rPr>
                <w:b/>
              </w:rPr>
              <w:t xml:space="preserve">) önkormányzati rendelete </w:t>
            </w:r>
          </w:p>
          <w:p w:rsidR="00A20CAA" w:rsidRPr="002455E3" w:rsidRDefault="00A20CAA" w:rsidP="00A20CAA">
            <w:pPr>
              <w:jc w:val="center"/>
              <w:rPr>
                <w:b/>
              </w:rPr>
            </w:pPr>
          </w:p>
          <w:p w:rsidR="00A20CAA" w:rsidRPr="00336FDD" w:rsidRDefault="00A20CAA" w:rsidP="00336FDD">
            <w:pPr>
              <w:jc w:val="center"/>
            </w:pPr>
            <w:r w:rsidRPr="002455E3">
              <w:rPr>
                <w:b/>
              </w:rPr>
              <w:t xml:space="preserve">az önkormányzat </w:t>
            </w:r>
            <w:r>
              <w:rPr>
                <w:b/>
              </w:rPr>
              <w:t>201</w:t>
            </w:r>
            <w:r w:rsidR="009E4D88">
              <w:rPr>
                <w:b/>
              </w:rPr>
              <w:t>7</w:t>
            </w:r>
            <w:r w:rsidRPr="002455E3">
              <w:rPr>
                <w:b/>
              </w:rPr>
              <w:t xml:space="preserve">. évi költségvetéséről </w:t>
            </w:r>
          </w:p>
          <w:p w:rsidR="00EB2595" w:rsidRPr="00EB2595" w:rsidRDefault="00EB2595" w:rsidP="00EB2595">
            <w:pPr>
              <w:jc w:val="right"/>
            </w:pPr>
          </w:p>
        </w:tc>
      </w:tr>
    </w:tbl>
    <w:p w:rsidR="00EB2595" w:rsidRPr="00A20CAA" w:rsidRDefault="00EB2595" w:rsidP="00EB2595"/>
    <w:p w:rsidR="00382C30" w:rsidRPr="00EB2595" w:rsidRDefault="008B55D5" w:rsidP="00D93B9A">
      <w:pPr>
        <w:spacing w:before="100" w:beforeAutospacing="1" w:after="100" w:afterAutospacing="1"/>
        <w:jc w:val="both"/>
      </w:pPr>
      <w:r w:rsidRPr="008B55D5">
        <w:rPr>
          <w:b/>
        </w:rPr>
        <w:t>Mihályfa</w:t>
      </w:r>
      <w:r w:rsidR="00EB2595" w:rsidRPr="00A20CAA">
        <w:t xml:space="preserve"> </w:t>
      </w:r>
      <w:r>
        <w:t>K</w:t>
      </w:r>
      <w:r w:rsidR="00EB2595" w:rsidRPr="00A20CAA">
        <w:t xml:space="preserve">özség Önkormányzatának Képviselő-testülete az </w:t>
      </w:r>
      <w:hyperlink r:id="rId6" w:anchor="k%2832%29B%282%29/" w:tooltip="Alaptörvény 32. cikk (2) bekezdésében" w:history="1">
        <w:r w:rsidR="00EB2595" w:rsidRPr="00A20CAA">
          <w:t>Alaptörvény 32. cikk (2) bekezdésében</w:t>
        </w:r>
      </w:hyperlink>
      <w:r w:rsidR="00EB2595" w:rsidRPr="00A20CAA">
        <w:t xml:space="preserve"> meghatározott eredeti jogalkotói hatáskörében, az </w:t>
      </w:r>
      <w:hyperlink r:id="rId7" w:anchor="k%2832%29B%281%29p%28f%29/" w:tooltip="Alaptörvény 32. cikk (1) bekezdésének f) pontjában" w:history="1">
        <w:r w:rsidR="00EB2595" w:rsidRPr="00A20CAA">
          <w:t>Alaptörvény 32. cikk (1) bekezdésének f) pontjában</w:t>
        </w:r>
      </w:hyperlink>
      <w:r w:rsidR="00EB2595" w:rsidRPr="00A20CAA">
        <w:t xml:space="preserve"> meghatározott feladatkörében eljárva a következőket rendeli el:</w:t>
      </w:r>
    </w:p>
    <w:p w:rsidR="00EB2595" w:rsidRPr="003675EC" w:rsidRDefault="00EB2595" w:rsidP="00D93B9A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28"/>
          <w:szCs w:val="28"/>
        </w:rPr>
      </w:pPr>
      <w:r w:rsidRPr="003675EC">
        <w:rPr>
          <w:b/>
          <w:bCs/>
          <w:kern w:val="36"/>
          <w:sz w:val="28"/>
          <w:szCs w:val="28"/>
        </w:rPr>
        <w:t>1. Általános rendelkezések</w:t>
      </w:r>
    </w:p>
    <w:p w:rsidR="00EB2595" w:rsidRPr="001B2EDD" w:rsidRDefault="00EB2595" w:rsidP="00D93B9A">
      <w:pPr>
        <w:tabs>
          <w:tab w:val="left" w:pos="567"/>
        </w:tabs>
        <w:spacing w:before="100" w:beforeAutospacing="1" w:after="100" w:afterAutospacing="1"/>
        <w:ind w:left="567"/>
        <w:jc w:val="both"/>
      </w:pPr>
      <w:r w:rsidRPr="00EB2595">
        <w:rPr>
          <w:b/>
          <w:bCs/>
        </w:rPr>
        <w:t>1. §</w:t>
      </w:r>
      <w:r w:rsidR="001B2EDD">
        <w:t>   </w:t>
      </w:r>
      <w:r w:rsidRPr="00EB2595">
        <w:t xml:space="preserve"> A Képviselő-testület az Önkormányzat költségvetésének bevételi és kiadási előirányzatát a rendelet 1. mellékletében foglaltak szerint</w:t>
      </w:r>
      <w:r w:rsidRPr="00EB2595">
        <w:rPr>
          <w:b/>
          <w:bCs/>
          <w:i/>
          <w:iCs/>
        </w:rPr>
        <w:t xml:space="preserve"> </w:t>
      </w:r>
      <w:r w:rsidR="00940379" w:rsidRPr="00940379">
        <w:rPr>
          <w:bCs/>
          <w:iCs/>
        </w:rPr>
        <w:t>a</w:t>
      </w:r>
      <w:r w:rsidR="00940379">
        <w:rPr>
          <w:b/>
          <w:bCs/>
          <w:i/>
          <w:iCs/>
        </w:rPr>
        <w:t xml:space="preserve"> </w:t>
      </w:r>
      <w:r w:rsidR="00940379" w:rsidRPr="00940379">
        <w:rPr>
          <w:bCs/>
          <w:iCs/>
        </w:rPr>
        <w:t>bevételt</w:t>
      </w:r>
      <w:r w:rsidR="00940379">
        <w:rPr>
          <w:b/>
          <w:bCs/>
          <w:i/>
          <w:iCs/>
        </w:rPr>
        <w:t xml:space="preserve"> </w:t>
      </w:r>
      <w:r w:rsidR="009E4D88">
        <w:rPr>
          <w:b/>
          <w:bCs/>
          <w:i/>
          <w:iCs/>
        </w:rPr>
        <w:t>95 000 250</w:t>
      </w:r>
      <w:r w:rsidRPr="00EB2595">
        <w:rPr>
          <w:b/>
          <w:bCs/>
          <w:i/>
          <w:iCs/>
        </w:rPr>
        <w:t xml:space="preserve"> </w:t>
      </w:r>
      <w:r w:rsidRPr="00A20CAA">
        <w:rPr>
          <w:bCs/>
          <w:iCs/>
        </w:rPr>
        <w:t>forintban</w:t>
      </w:r>
      <w:r w:rsidRPr="00EB2595">
        <w:t xml:space="preserve">, a kiadást </w:t>
      </w:r>
      <w:r w:rsidR="009E4D88">
        <w:rPr>
          <w:b/>
          <w:bCs/>
          <w:i/>
        </w:rPr>
        <w:t>95 000 250</w:t>
      </w:r>
      <w:r w:rsidR="00D0673D">
        <w:rPr>
          <w:b/>
          <w:bCs/>
        </w:rPr>
        <w:t xml:space="preserve"> </w:t>
      </w:r>
      <w:r w:rsidR="00A20CAA">
        <w:t>forintban</w:t>
      </w:r>
      <w:r w:rsidRPr="00EB2595">
        <w:t xml:space="preserve"> állapítja meg.</w:t>
      </w:r>
    </w:p>
    <w:p w:rsidR="00EB2595" w:rsidRPr="00EB2595" w:rsidRDefault="001B2EDD" w:rsidP="00D93B9A">
      <w:pPr>
        <w:spacing w:before="100" w:beforeAutospacing="1" w:after="100" w:afterAutospacing="1"/>
        <w:ind w:left="567"/>
        <w:jc w:val="both"/>
      </w:pPr>
      <w:r>
        <w:rPr>
          <w:b/>
          <w:bCs/>
        </w:rPr>
        <w:t>2</w:t>
      </w:r>
      <w:r w:rsidR="00EB2595" w:rsidRPr="00EB2595">
        <w:rPr>
          <w:b/>
          <w:bCs/>
        </w:rPr>
        <w:t>. §</w:t>
      </w:r>
      <w:r>
        <w:t>   </w:t>
      </w:r>
      <w:r w:rsidR="008B55D5">
        <w:t>Mihályfa</w:t>
      </w:r>
      <w:r w:rsidR="00EB2595" w:rsidRPr="00EB2595">
        <w:t xml:space="preserve"> Közsé</w:t>
      </w:r>
      <w:r w:rsidR="00636426">
        <w:t xml:space="preserve">g Önkormányzata a költségvetési </w:t>
      </w:r>
      <w:r w:rsidR="00EB2595" w:rsidRPr="00EB2595">
        <w:t xml:space="preserve">bevételeinek főösszegét </w:t>
      </w:r>
      <w:r w:rsidR="008B55D5">
        <w:rPr>
          <w:b/>
          <w:bCs/>
          <w:i/>
          <w:iCs/>
        </w:rPr>
        <w:br/>
      </w:r>
      <w:r w:rsidR="009E4D88">
        <w:rPr>
          <w:b/>
          <w:bCs/>
          <w:i/>
          <w:iCs/>
        </w:rPr>
        <w:t>95 000 </w:t>
      </w:r>
      <w:proofErr w:type="gramStart"/>
      <w:r w:rsidR="009E4D88">
        <w:rPr>
          <w:b/>
          <w:bCs/>
          <w:i/>
          <w:iCs/>
        </w:rPr>
        <w:t xml:space="preserve">250 </w:t>
      </w:r>
      <w:r w:rsidR="00EB2595" w:rsidRPr="00EB2595">
        <w:rPr>
          <w:b/>
          <w:bCs/>
          <w:i/>
          <w:iCs/>
        </w:rPr>
        <w:t xml:space="preserve"> </w:t>
      </w:r>
      <w:r w:rsidR="00A20CAA">
        <w:t>forintban</w:t>
      </w:r>
      <w:proofErr w:type="gramEnd"/>
      <w:r w:rsidR="00EB2595" w:rsidRPr="00EB2595">
        <w:t xml:space="preserve"> határozza meg, amely a következő forrásokból áll, forintban:</w:t>
      </w:r>
    </w:p>
    <w:tbl>
      <w:tblPr>
        <w:tblW w:w="822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  <w:gridCol w:w="1980"/>
      </w:tblGrid>
      <w:tr w:rsidR="00EB2595" w:rsidRPr="00EB2595" w:rsidTr="00D93B9A">
        <w:trPr>
          <w:trHeight w:val="390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D93B9A">
            <w:pPr>
              <w:spacing w:before="100" w:beforeAutospacing="1" w:after="100" w:afterAutospacing="1"/>
              <w:jc w:val="both"/>
            </w:pPr>
            <w:r w:rsidRPr="00EB2595">
              <w:rPr>
                <w:b/>
                <w:bCs/>
              </w:rPr>
              <w:t>BEVÉTELI FORRÁS MEGNEVEZÉSE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D93B9A">
            <w:pPr>
              <w:spacing w:before="100" w:beforeAutospacing="1" w:after="100" w:afterAutospacing="1"/>
              <w:jc w:val="both"/>
            </w:pPr>
            <w:r w:rsidRPr="00EB2595">
              <w:rPr>
                <w:b/>
                <w:bCs/>
              </w:rPr>
              <w:t>ELŐIRÁNYZAT</w:t>
            </w:r>
          </w:p>
        </w:tc>
      </w:tr>
      <w:tr w:rsidR="00EB2595" w:rsidRPr="00EB2595" w:rsidTr="00D93B9A">
        <w:trPr>
          <w:trHeight w:val="240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  <w:r w:rsidRPr="00EB2595">
              <w:rPr>
                <w:b/>
                <w:bCs/>
              </w:rPr>
              <w:t>a) Állami támogatás: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9F5A86" w:rsidP="008B55D5">
            <w:pPr>
              <w:spacing w:before="100" w:beforeAutospacing="1" w:after="100" w:afterAutospacing="1"/>
              <w:jc w:val="right"/>
            </w:pPr>
            <w:r>
              <w:t>22 871 513</w:t>
            </w:r>
          </w:p>
        </w:tc>
      </w:tr>
      <w:tr w:rsidR="00EB2595" w:rsidRPr="00EB2595" w:rsidTr="00D93B9A">
        <w:trPr>
          <w:trHeight w:val="285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C576A2">
            <w:pPr>
              <w:spacing w:before="100" w:beforeAutospacing="1" w:after="100" w:afterAutospacing="1"/>
            </w:pPr>
            <w:r w:rsidRPr="00EB2595">
              <w:rPr>
                <w:b/>
                <w:bCs/>
              </w:rPr>
              <w:t xml:space="preserve">b) </w:t>
            </w:r>
            <w:r w:rsidR="00C576A2">
              <w:rPr>
                <w:b/>
                <w:bCs/>
              </w:rPr>
              <w:t>Közhatalmi</w:t>
            </w:r>
            <w:r w:rsidRPr="00EB2595">
              <w:rPr>
                <w:b/>
                <w:bCs/>
              </w:rPr>
              <w:t xml:space="preserve"> bevételek: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943D92" w:rsidP="00943D92">
            <w:pPr>
              <w:spacing w:before="100" w:beforeAutospacing="1" w:after="100" w:afterAutospacing="1"/>
              <w:jc w:val="right"/>
            </w:pPr>
            <w:r>
              <w:t>11 660 000</w:t>
            </w:r>
          </w:p>
        </w:tc>
      </w:tr>
      <w:tr w:rsidR="00EB2595" w:rsidRPr="00EB2595" w:rsidTr="00D93B9A">
        <w:trPr>
          <w:trHeight w:val="240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  <w:r w:rsidRPr="00EB2595">
              <w:rPr>
                <w:b/>
                <w:bCs/>
              </w:rPr>
              <w:t>c) Saját bevételek: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943D92" w:rsidP="00EB2595">
            <w:pPr>
              <w:spacing w:before="100" w:beforeAutospacing="1" w:after="100" w:afterAutospacing="1"/>
              <w:jc w:val="right"/>
            </w:pPr>
            <w:r>
              <w:t>7 022 000</w:t>
            </w:r>
          </w:p>
        </w:tc>
      </w:tr>
      <w:tr w:rsidR="00EB2595" w:rsidRPr="00EB2595" w:rsidTr="00D93B9A">
        <w:trPr>
          <w:trHeight w:val="240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  <w:r w:rsidRPr="00EB2595">
              <w:rPr>
                <w:b/>
                <w:bCs/>
              </w:rPr>
              <w:t>d) Átvett pénzeszközök: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2595" w:rsidRPr="00EB2595" w:rsidRDefault="009F5A86" w:rsidP="00EB2595">
            <w:pPr>
              <w:spacing w:before="100" w:beforeAutospacing="1" w:after="100" w:afterAutospacing="1"/>
              <w:jc w:val="right"/>
            </w:pPr>
            <w:r>
              <w:t>36 200</w:t>
            </w:r>
            <w:r w:rsidR="008B55D5">
              <w:t xml:space="preserve"> 000</w:t>
            </w:r>
          </w:p>
        </w:tc>
      </w:tr>
      <w:tr w:rsidR="00EB2595" w:rsidRPr="00EB2595" w:rsidTr="00D93B9A">
        <w:trPr>
          <w:trHeight w:val="240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  <w:r w:rsidRPr="00EB2595">
              <w:rPr>
                <w:b/>
                <w:bCs/>
              </w:rPr>
              <w:t>e) Felhalmozási és tőke jellegű bevételek: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9F5A86" w:rsidP="00EB2595">
            <w:pPr>
              <w:spacing w:before="100" w:beforeAutospacing="1" w:after="100" w:afterAutospacing="1"/>
              <w:jc w:val="right"/>
            </w:pPr>
            <w:r>
              <w:t>2 060 000</w:t>
            </w:r>
          </w:p>
        </w:tc>
      </w:tr>
      <w:tr w:rsidR="00EB2595" w:rsidRPr="00EB2595" w:rsidTr="00D93B9A">
        <w:trPr>
          <w:trHeight w:val="45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 w:line="45" w:lineRule="atLeast"/>
            </w:pPr>
            <w:r w:rsidRPr="00EB2595">
              <w:rPr>
                <w:b/>
                <w:bCs/>
              </w:rPr>
              <w:t>f) Előző évi állami támogatás központi kiegészítése: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 w:line="45" w:lineRule="atLeast"/>
              <w:jc w:val="right"/>
            </w:pPr>
          </w:p>
        </w:tc>
      </w:tr>
      <w:tr w:rsidR="00EB2595" w:rsidRPr="00EB2595" w:rsidTr="00D93B9A">
        <w:trPr>
          <w:trHeight w:val="225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 w:line="225" w:lineRule="atLeast"/>
            </w:pPr>
            <w:r w:rsidRPr="00EB2595">
              <w:rPr>
                <w:b/>
                <w:bCs/>
                <w:i/>
                <w:iCs/>
                <w:u w:val="single"/>
              </w:rPr>
              <w:t>g) Tárgyévi bevételek összesen: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A5124F" w:rsidRDefault="009F5A86" w:rsidP="009F5A86">
            <w:pPr>
              <w:spacing w:before="100" w:beforeAutospacing="1" w:after="100" w:afterAutospacing="1" w:line="225" w:lineRule="atLeast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79 813 513</w:t>
            </w:r>
          </w:p>
        </w:tc>
      </w:tr>
      <w:tr w:rsidR="00EB2595" w:rsidRPr="00EB2595" w:rsidTr="00D93B9A">
        <w:trPr>
          <w:trHeight w:val="210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 w:line="210" w:lineRule="atLeast"/>
            </w:pPr>
            <w:r w:rsidRPr="00EB2595">
              <w:rPr>
                <w:b/>
                <w:bCs/>
              </w:rPr>
              <w:t xml:space="preserve">h) Előző évi várható pénzmaradvány: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9F5A86" w:rsidP="00BA2996">
            <w:pPr>
              <w:spacing w:before="100" w:beforeAutospacing="1" w:after="100" w:afterAutospacing="1" w:line="210" w:lineRule="atLeast"/>
              <w:jc w:val="right"/>
            </w:pPr>
            <w:r>
              <w:t>15 186 737</w:t>
            </w:r>
          </w:p>
        </w:tc>
      </w:tr>
      <w:tr w:rsidR="00EB2595" w:rsidRPr="00EB2595" w:rsidTr="00D93B9A">
        <w:trPr>
          <w:trHeight w:val="195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 w:line="195" w:lineRule="atLeast"/>
            </w:pPr>
            <w:r w:rsidRPr="00EB2595">
              <w:rPr>
                <w:b/>
                <w:bCs/>
                <w:i/>
                <w:iCs/>
                <w:u w:val="single"/>
              </w:rPr>
              <w:t>i) Költségvetési bevételek összesen: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 w:line="195" w:lineRule="atLeast"/>
              <w:jc w:val="right"/>
            </w:pPr>
          </w:p>
        </w:tc>
      </w:tr>
      <w:tr w:rsidR="00EB2595" w:rsidRPr="00EB2595" w:rsidTr="00D93B9A">
        <w:trPr>
          <w:trHeight w:val="300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  <w:r w:rsidRPr="00EB2595">
              <w:rPr>
                <w:b/>
                <w:bCs/>
              </w:rPr>
              <w:t>j) Finanszírozási célú műveletek bevételei: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  <w:jc w:val="right"/>
            </w:pPr>
          </w:p>
        </w:tc>
      </w:tr>
      <w:tr w:rsidR="00EB2595" w:rsidRPr="00A5124F" w:rsidTr="00D93B9A">
        <w:trPr>
          <w:trHeight w:val="300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  <w:r w:rsidRPr="00EB2595">
              <w:rPr>
                <w:b/>
                <w:bCs/>
                <w:i/>
                <w:iCs/>
                <w:u w:val="single"/>
              </w:rPr>
              <w:t>k) Bevételek mindösszesen: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A5124F" w:rsidRDefault="008B55D5" w:rsidP="00EB2595">
            <w:pPr>
              <w:spacing w:before="100" w:beforeAutospacing="1" w:after="100" w:afterAutospacing="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87 000 419</w:t>
            </w:r>
          </w:p>
        </w:tc>
      </w:tr>
    </w:tbl>
    <w:p w:rsidR="00EB2595" w:rsidRPr="00EB2595" w:rsidRDefault="00EB2595" w:rsidP="00EB2595">
      <w:pPr>
        <w:spacing w:before="100" w:beforeAutospacing="1" w:after="100" w:afterAutospacing="1"/>
      </w:pPr>
    </w:p>
    <w:p w:rsidR="00EB2595" w:rsidRPr="00EB2595" w:rsidRDefault="001B2EDD" w:rsidP="00D93B9A">
      <w:pPr>
        <w:spacing w:before="100" w:beforeAutospacing="1" w:after="100" w:afterAutospacing="1"/>
        <w:ind w:left="708"/>
        <w:jc w:val="both"/>
      </w:pPr>
      <w:r>
        <w:rPr>
          <w:b/>
          <w:bCs/>
        </w:rPr>
        <w:t>3</w:t>
      </w:r>
      <w:r w:rsidR="00EB2595" w:rsidRPr="00EB2595">
        <w:rPr>
          <w:b/>
          <w:bCs/>
        </w:rPr>
        <w:t>. §</w:t>
      </w:r>
      <w:r>
        <w:t>   </w:t>
      </w:r>
      <w:r w:rsidR="008B55D5">
        <w:t>Mihályfa</w:t>
      </w:r>
      <w:r w:rsidR="00EB2595" w:rsidRPr="00EB2595">
        <w:t xml:space="preserve"> Község Önkormányzata a költségvetése kiadásainak főösszegét</w:t>
      </w:r>
      <w:r w:rsidR="00EB2595" w:rsidRPr="00EB2595">
        <w:rPr>
          <w:b/>
          <w:bCs/>
          <w:i/>
          <w:iCs/>
        </w:rPr>
        <w:t xml:space="preserve"> </w:t>
      </w:r>
      <w:r w:rsidR="008B55D5">
        <w:rPr>
          <w:b/>
          <w:bCs/>
          <w:i/>
          <w:iCs/>
        </w:rPr>
        <w:br/>
      </w:r>
      <w:r w:rsidR="00A56FF2">
        <w:rPr>
          <w:b/>
          <w:bCs/>
          <w:i/>
          <w:iCs/>
        </w:rPr>
        <w:t xml:space="preserve">95 000 </w:t>
      </w:r>
      <w:proofErr w:type="gramStart"/>
      <w:r w:rsidR="00A56FF2">
        <w:rPr>
          <w:b/>
          <w:bCs/>
          <w:i/>
          <w:iCs/>
        </w:rPr>
        <w:t>250</w:t>
      </w:r>
      <w:r w:rsidR="00D44C66">
        <w:rPr>
          <w:b/>
          <w:bCs/>
          <w:i/>
          <w:iCs/>
        </w:rPr>
        <w:t xml:space="preserve"> </w:t>
      </w:r>
      <w:r w:rsidR="00EB2595" w:rsidRPr="00EB2595">
        <w:rPr>
          <w:b/>
          <w:bCs/>
          <w:i/>
          <w:iCs/>
        </w:rPr>
        <w:t xml:space="preserve"> </w:t>
      </w:r>
      <w:r w:rsidR="00A20CAA">
        <w:t>forintban</w:t>
      </w:r>
      <w:proofErr w:type="gramEnd"/>
      <w:r w:rsidR="00A20CAA">
        <w:t xml:space="preserve"> </w:t>
      </w:r>
      <w:r w:rsidR="00EB2595" w:rsidRPr="00EB2595">
        <w:t xml:space="preserve"> határozza meg, amely az alábbi összegekből áll, forintban:</w:t>
      </w:r>
    </w:p>
    <w:p w:rsidR="00EB2595" w:rsidRPr="00EB2595" w:rsidRDefault="00EB2595" w:rsidP="00D93B9A">
      <w:pPr>
        <w:spacing w:before="100" w:beforeAutospacing="1" w:after="100" w:afterAutospacing="1"/>
        <w:jc w:val="both"/>
      </w:pPr>
    </w:p>
    <w:tbl>
      <w:tblPr>
        <w:tblW w:w="82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4965"/>
        <w:gridCol w:w="1200"/>
        <w:gridCol w:w="855"/>
      </w:tblGrid>
      <w:tr w:rsidR="00EB2595" w:rsidRPr="00EB2595" w:rsidTr="00EB2595">
        <w:trPr>
          <w:tblCellSpacing w:w="0" w:type="dxa"/>
        </w:trPr>
        <w:tc>
          <w:tcPr>
            <w:tcW w:w="6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  <w:jc w:val="center"/>
            </w:pPr>
            <w:r w:rsidRPr="00EB2595">
              <w:rPr>
                <w:b/>
                <w:bCs/>
              </w:rPr>
              <w:t>KIADÁS MEGNEVEZÉSE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  <w:jc w:val="center"/>
            </w:pPr>
            <w:r w:rsidRPr="00EB2595">
              <w:rPr>
                <w:b/>
                <w:bCs/>
              </w:rPr>
              <w:t>ELŐIRÁNYZAT</w:t>
            </w:r>
          </w:p>
        </w:tc>
      </w:tr>
      <w:tr w:rsidR="00EB2595" w:rsidRPr="00EB2595" w:rsidTr="00EB2595">
        <w:trPr>
          <w:tblCellSpacing w:w="0" w:type="dxa"/>
        </w:trPr>
        <w:tc>
          <w:tcPr>
            <w:tcW w:w="82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  <w:r w:rsidRPr="00EB2595">
              <w:rPr>
                <w:b/>
                <w:bCs/>
                <w:i/>
                <w:iCs/>
              </w:rPr>
              <w:t>a) Működési, fenntartási kiadások:</w:t>
            </w:r>
          </w:p>
        </w:tc>
      </w:tr>
      <w:tr w:rsidR="00EB2595" w:rsidRPr="00EB2595" w:rsidTr="00EB2595">
        <w:trPr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  <w:proofErr w:type="spellStart"/>
            <w:r w:rsidRPr="00EB2595">
              <w:t>aa</w:t>
            </w:r>
            <w:proofErr w:type="spellEnd"/>
            <w:r w:rsidRPr="00EB2595">
              <w:t>) Személyi juttatások: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A42074" w:rsidP="00EB2595">
            <w:pPr>
              <w:spacing w:before="100" w:beforeAutospacing="1" w:after="100" w:afterAutospacing="1"/>
              <w:jc w:val="right"/>
            </w:pPr>
            <w:r>
              <w:t>32 488 000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  <w:jc w:val="right"/>
            </w:pPr>
          </w:p>
        </w:tc>
      </w:tr>
      <w:tr w:rsidR="00EB2595" w:rsidRPr="00EB2595" w:rsidTr="00EB2595">
        <w:trPr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  <w:r w:rsidRPr="00EB2595">
              <w:t>ab) Munkaadókat terhelő járulékok: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A42074" w:rsidP="00EB2595">
            <w:pPr>
              <w:spacing w:before="100" w:beforeAutospacing="1" w:after="100" w:afterAutospacing="1"/>
              <w:jc w:val="right"/>
            </w:pPr>
            <w:r>
              <w:t>5 059 000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  <w:jc w:val="right"/>
            </w:pPr>
          </w:p>
        </w:tc>
      </w:tr>
      <w:tr w:rsidR="00EB2595" w:rsidRPr="00EB2595" w:rsidTr="003675EC">
        <w:trPr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  <w:proofErr w:type="spellStart"/>
            <w:r w:rsidRPr="00EB2595">
              <w:t>ac</w:t>
            </w:r>
            <w:proofErr w:type="spellEnd"/>
            <w:r w:rsidRPr="00EB2595">
              <w:t>) Dologi és egyéb folyó kiadások: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2595" w:rsidRPr="00EB2595" w:rsidRDefault="00A42074" w:rsidP="00EB2595">
            <w:pPr>
              <w:spacing w:before="100" w:beforeAutospacing="1" w:after="100" w:afterAutospacing="1"/>
              <w:jc w:val="right"/>
            </w:pPr>
            <w:r>
              <w:t xml:space="preserve">36 285 389 </w:t>
            </w:r>
            <w:r w:rsidR="00D44C66">
              <w:t xml:space="preserve">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2595" w:rsidRPr="00EB2595" w:rsidRDefault="00EB2595" w:rsidP="00EB2595">
            <w:pPr>
              <w:spacing w:before="100" w:beforeAutospacing="1" w:after="100" w:afterAutospacing="1"/>
              <w:jc w:val="right"/>
            </w:pPr>
          </w:p>
        </w:tc>
      </w:tr>
      <w:tr w:rsidR="00EB2595" w:rsidRPr="00EB2595" w:rsidTr="00C576A2">
        <w:trPr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  <w:r w:rsidRPr="00EB2595">
              <w:t>ad) Társadalom- és szociálpolitikai juttatások: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2595" w:rsidRPr="00EB2595" w:rsidRDefault="00EB2595" w:rsidP="00EB2595">
            <w:pPr>
              <w:spacing w:before="100" w:beforeAutospacing="1" w:after="100" w:afterAutospacing="1"/>
              <w:jc w:val="right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2595" w:rsidRPr="00EB2595" w:rsidRDefault="00EB2595" w:rsidP="00EB2595">
            <w:pPr>
              <w:spacing w:before="100" w:beforeAutospacing="1" w:after="100" w:afterAutospacing="1"/>
              <w:jc w:val="right"/>
            </w:pPr>
          </w:p>
        </w:tc>
      </w:tr>
      <w:tr w:rsidR="00EB2595" w:rsidRPr="00EB2595" w:rsidTr="003675EC">
        <w:trPr>
          <w:trHeight w:val="429"/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A56FF2">
            <w:pPr>
              <w:spacing w:before="100" w:beforeAutospacing="1" w:after="100" w:afterAutospacing="1"/>
            </w:pPr>
            <w:proofErr w:type="spellStart"/>
            <w:r w:rsidRPr="00EB2595">
              <w:t>ae</w:t>
            </w:r>
            <w:proofErr w:type="spellEnd"/>
            <w:r w:rsidRPr="00EB2595">
              <w:t xml:space="preserve">) Működési célú </w:t>
            </w:r>
            <w:r w:rsidR="00A56FF2">
              <w:t>kiadás: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2595" w:rsidRPr="00EB2595" w:rsidRDefault="00A56FF2" w:rsidP="00A56FF2">
            <w:pPr>
              <w:spacing w:before="100" w:beforeAutospacing="1" w:after="100" w:afterAutospacing="1"/>
              <w:jc w:val="right"/>
            </w:pPr>
            <w:r>
              <w:t>2 567 000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2595" w:rsidRPr="00EB2595" w:rsidRDefault="00EB2595" w:rsidP="00EB2595">
            <w:pPr>
              <w:spacing w:before="100" w:beforeAutospacing="1" w:after="100" w:afterAutospacing="1"/>
              <w:jc w:val="right"/>
            </w:pPr>
          </w:p>
        </w:tc>
      </w:tr>
      <w:tr w:rsidR="00EB2595" w:rsidRPr="00EB2595" w:rsidTr="00EB2595">
        <w:trPr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  <w:proofErr w:type="spellStart"/>
            <w:r w:rsidRPr="00EB2595">
              <w:t>af</w:t>
            </w:r>
            <w:proofErr w:type="spellEnd"/>
            <w:r w:rsidRPr="00EB2595">
              <w:t>) Ellátottak pénzbeli juttatásai: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A42074" w:rsidP="00B67EA2">
            <w:pPr>
              <w:spacing w:before="100" w:beforeAutospacing="1" w:after="100" w:afterAutospacing="1"/>
              <w:jc w:val="right"/>
            </w:pPr>
            <w:r>
              <w:t>4 350 000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  <w:jc w:val="right"/>
            </w:pPr>
          </w:p>
        </w:tc>
      </w:tr>
      <w:tr w:rsidR="00EB2595" w:rsidRPr="00EB2595" w:rsidTr="00EB2595">
        <w:trPr>
          <w:tblCellSpacing w:w="0" w:type="dxa"/>
        </w:trPr>
        <w:tc>
          <w:tcPr>
            <w:tcW w:w="6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  <w:r w:rsidRPr="00EB2595">
              <w:rPr>
                <w:b/>
                <w:bCs/>
                <w:i/>
                <w:iCs/>
              </w:rPr>
              <w:t>Működési, fenntartási kiadások összesen: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A56FF2" w:rsidP="00A56FF2">
            <w:pPr>
              <w:spacing w:before="100" w:beforeAutospacing="1" w:after="100" w:afterAutospacing="1"/>
              <w:jc w:val="right"/>
            </w:pPr>
            <w:r>
              <w:t>80 749 389</w:t>
            </w:r>
          </w:p>
        </w:tc>
      </w:tr>
      <w:tr w:rsidR="00EB2595" w:rsidRPr="00EB2595" w:rsidTr="00EB2595">
        <w:trPr>
          <w:tblCellSpacing w:w="0" w:type="dxa"/>
        </w:trPr>
        <w:tc>
          <w:tcPr>
            <w:tcW w:w="82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  <w:r w:rsidRPr="00EB2595">
              <w:rPr>
                <w:b/>
                <w:bCs/>
                <w:i/>
                <w:iCs/>
              </w:rPr>
              <w:t>b) Felhalmozási kiadások:</w:t>
            </w:r>
          </w:p>
        </w:tc>
      </w:tr>
      <w:tr w:rsidR="00EB2595" w:rsidRPr="00EB2595" w:rsidTr="00EB2595">
        <w:trPr>
          <w:tblCellSpacing w:w="0" w:type="dxa"/>
        </w:trPr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  <w:proofErr w:type="spellStart"/>
            <w:r w:rsidRPr="00EB2595">
              <w:t>ba</w:t>
            </w:r>
            <w:proofErr w:type="spellEnd"/>
            <w:r w:rsidRPr="00EB2595">
              <w:t>) Felhalmozási kiadás: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97A82" w:rsidP="00EB2595">
            <w:pPr>
              <w:spacing w:before="100" w:beforeAutospacing="1" w:after="100" w:afterAutospacing="1"/>
              <w:jc w:val="right"/>
            </w:pPr>
            <w:r>
              <w:t>5 335 000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  <w:jc w:val="right"/>
            </w:pPr>
          </w:p>
        </w:tc>
      </w:tr>
      <w:tr w:rsidR="00EB2595" w:rsidRPr="00EB2595" w:rsidTr="00EB25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/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  <w:proofErr w:type="spellStart"/>
            <w:r w:rsidRPr="00EB2595">
              <w:t>bb</w:t>
            </w:r>
            <w:proofErr w:type="spellEnd"/>
            <w:r w:rsidRPr="00EB2595">
              <w:t>) Felújítási előirányzat: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97A82" w:rsidP="00EB2595">
            <w:pPr>
              <w:spacing w:before="100" w:beforeAutospacing="1" w:after="100" w:afterAutospacing="1"/>
              <w:jc w:val="right"/>
            </w:pPr>
            <w:r>
              <w:t>7 800 000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/>
        </w:tc>
      </w:tr>
      <w:tr w:rsidR="00EB2595" w:rsidRPr="00EB2595" w:rsidTr="00EB25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/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  <w:proofErr w:type="spellStart"/>
            <w:r w:rsidRPr="00EB2595">
              <w:t>bc</w:t>
            </w:r>
            <w:proofErr w:type="spellEnd"/>
            <w:r w:rsidRPr="00EB2595">
              <w:t>) Felhalmozási célú pénzeszköz átadás: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8B55D5" w:rsidP="00EB2595">
            <w:pPr>
              <w:spacing w:before="100" w:beforeAutospacing="1" w:after="100" w:afterAutospacing="1"/>
              <w:jc w:val="right"/>
            </w:pPr>
            <w:r>
              <w:t>400 000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/>
        </w:tc>
      </w:tr>
      <w:tr w:rsidR="00EB2595" w:rsidRPr="00EB2595" w:rsidTr="00EB2595">
        <w:trPr>
          <w:tblCellSpacing w:w="0" w:type="dxa"/>
        </w:trPr>
        <w:tc>
          <w:tcPr>
            <w:tcW w:w="6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  <w:r w:rsidRPr="00EB2595">
              <w:rPr>
                <w:b/>
                <w:bCs/>
                <w:i/>
                <w:iCs/>
              </w:rPr>
              <w:t>Felhalmozási kiadások összesen: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A56FF2" w:rsidP="00A56FF2">
            <w:pPr>
              <w:spacing w:before="100" w:beforeAutospacing="1" w:after="100" w:afterAutospacing="1"/>
              <w:jc w:val="right"/>
            </w:pPr>
            <w:r>
              <w:t>13 535 000</w:t>
            </w:r>
          </w:p>
        </w:tc>
      </w:tr>
      <w:tr w:rsidR="00EB2595" w:rsidRPr="00EB2595" w:rsidTr="00EB2595">
        <w:trPr>
          <w:tblCellSpacing w:w="0" w:type="dxa"/>
        </w:trPr>
        <w:tc>
          <w:tcPr>
            <w:tcW w:w="6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  <w:r w:rsidRPr="00EB2595">
              <w:rPr>
                <w:b/>
                <w:bCs/>
              </w:rPr>
              <w:t>c) Költségvetési tartalék: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  <w:jc w:val="right"/>
            </w:pPr>
          </w:p>
        </w:tc>
      </w:tr>
      <w:tr w:rsidR="00EB2595" w:rsidRPr="00EB2595" w:rsidTr="00EB2595">
        <w:trPr>
          <w:tblCellSpacing w:w="0" w:type="dxa"/>
        </w:trPr>
        <w:tc>
          <w:tcPr>
            <w:tcW w:w="6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  <w:r w:rsidRPr="00EB2595">
              <w:rPr>
                <w:b/>
                <w:bCs/>
              </w:rPr>
              <w:t>d) Intézményfinanszírozás: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  <w:jc w:val="right"/>
            </w:pPr>
          </w:p>
        </w:tc>
      </w:tr>
      <w:tr w:rsidR="00EB2595" w:rsidRPr="00EB2595" w:rsidTr="00EB2595">
        <w:trPr>
          <w:tblCellSpacing w:w="0" w:type="dxa"/>
        </w:trPr>
        <w:tc>
          <w:tcPr>
            <w:tcW w:w="6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  <w:r w:rsidRPr="00EB2595">
              <w:rPr>
                <w:b/>
                <w:bCs/>
                <w:i/>
                <w:iCs/>
              </w:rPr>
              <w:t>e) Költségvetési kiadások összesen: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  <w:jc w:val="right"/>
            </w:pPr>
          </w:p>
        </w:tc>
      </w:tr>
      <w:tr w:rsidR="00EB2595" w:rsidRPr="00EB2595" w:rsidTr="00EB2595">
        <w:trPr>
          <w:tblCellSpacing w:w="0" w:type="dxa"/>
        </w:trPr>
        <w:tc>
          <w:tcPr>
            <w:tcW w:w="6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  <w:r w:rsidRPr="00EB2595">
              <w:rPr>
                <w:b/>
                <w:bCs/>
              </w:rPr>
              <w:t>f.) Finanszírozási célú műveletek kiadásai: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A56FF2" w:rsidP="00EB2595">
            <w:pPr>
              <w:spacing w:before="100" w:beforeAutospacing="1" w:after="100" w:afterAutospacing="1"/>
              <w:jc w:val="right"/>
            </w:pPr>
            <w:r>
              <w:t>715 861</w:t>
            </w:r>
          </w:p>
        </w:tc>
      </w:tr>
      <w:tr w:rsidR="00EB2595" w:rsidRPr="00EB2595" w:rsidTr="003675EC">
        <w:trPr>
          <w:tblCellSpacing w:w="0" w:type="dxa"/>
        </w:trPr>
        <w:tc>
          <w:tcPr>
            <w:tcW w:w="6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595" w:rsidRPr="00EB2595" w:rsidRDefault="00EB2595" w:rsidP="00EB2595">
            <w:pPr>
              <w:spacing w:before="100" w:beforeAutospacing="1" w:after="100" w:afterAutospacing="1"/>
            </w:pPr>
            <w:r w:rsidRPr="00EB2595">
              <w:rPr>
                <w:b/>
                <w:bCs/>
                <w:i/>
                <w:iCs/>
              </w:rPr>
              <w:t>g) Kiadások mindösszesen: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2595" w:rsidRPr="00A5124F" w:rsidRDefault="00A56FF2" w:rsidP="00EB2595">
            <w:pPr>
              <w:spacing w:before="100" w:beforeAutospacing="1" w:after="100" w:afterAutospacing="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95 000 250</w:t>
            </w:r>
          </w:p>
        </w:tc>
      </w:tr>
    </w:tbl>
    <w:p w:rsidR="00EB2595" w:rsidRPr="00EB2595" w:rsidRDefault="00EB2595" w:rsidP="00EB2595">
      <w:pPr>
        <w:spacing w:before="100" w:beforeAutospacing="1" w:after="100" w:afterAutospacing="1"/>
      </w:pPr>
    </w:p>
    <w:p w:rsidR="00EB2595" w:rsidRPr="00EB2595" w:rsidRDefault="001B2EDD" w:rsidP="00EB2595">
      <w:pPr>
        <w:spacing w:before="100" w:beforeAutospacing="1" w:after="100" w:afterAutospacing="1"/>
        <w:ind w:left="993"/>
      </w:pPr>
      <w:r>
        <w:t>          (1</w:t>
      </w:r>
      <w:r w:rsidR="00EB2595" w:rsidRPr="00EB2595">
        <w:t>)   A Képviselő-testület álláshelyeinek száma:</w:t>
      </w:r>
      <w:r w:rsidR="00A1099B">
        <w:t xml:space="preserve"> </w:t>
      </w:r>
      <w:r w:rsidR="008B55D5">
        <w:t>4</w:t>
      </w:r>
      <w:r w:rsidR="00D44C66">
        <w:t xml:space="preserve"> </w:t>
      </w:r>
      <w:r w:rsidR="00EB2595" w:rsidRPr="00EB2595">
        <w:t>fő.</w:t>
      </w:r>
    </w:p>
    <w:p w:rsidR="00D93B9A" w:rsidRDefault="001B2EDD" w:rsidP="00EB2595">
      <w:pPr>
        <w:spacing w:before="100" w:beforeAutospacing="1" w:after="100" w:afterAutospacing="1"/>
        <w:ind w:left="993"/>
      </w:pPr>
      <w:r>
        <w:t>          (2</w:t>
      </w:r>
      <w:r w:rsidR="00EB2595" w:rsidRPr="00EB2595">
        <w:t xml:space="preserve">)   A költségvetésben </w:t>
      </w:r>
      <w:r w:rsidR="00D93B9A">
        <w:t>tartalék nem szerepel.</w:t>
      </w:r>
    </w:p>
    <w:p w:rsidR="00EB2595" w:rsidRPr="00EB2595" w:rsidRDefault="001B2EDD" w:rsidP="00EB2595">
      <w:pPr>
        <w:spacing w:before="100" w:beforeAutospacing="1" w:after="100" w:afterAutospacing="1"/>
        <w:ind w:left="993"/>
      </w:pPr>
      <w:r>
        <w:t>          (3</w:t>
      </w:r>
      <w:r w:rsidR="00EB2595" w:rsidRPr="00EB2595">
        <w:t>)  </w:t>
      </w:r>
      <w:r w:rsidR="008B55D5">
        <w:t>Mihályfa</w:t>
      </w:r>
      <w:r w:rsidR="00741295">
        <w:t xml:space="preserve"> K</w:t>
      </w:r>
      <w:r w:rsidR="00EB2595" w:rsidRPr="00EB2595">
        <w:t xml:space="preserve">özség Önkormányzata </w:t>
      </w:r>
      <w:r w:rsidR="00EB2595" w:rsidRPr="00741295">
        <w:t xml:space="preserve">költségvetésének részletes előirányzatait a rendelet 1 – </w:t>
      </w:r>
      <w:r w:rsidR="008B55D5">
        <w:t>9</w:t>
      </w:r>
      <w:proofErr w:type="gramStart"/>
      <w:r w:rsidR="00636426">
        <w:t xml:space="preserve">. </w:t>
      </w:r>
      <w:r w:rsidR="00EB2595" w:rsidRPr="00741295">
        <w:t xml:space="preserve"> mellékletei</w:t>
      </w:r>
      <w:proofErr w:type="gramEnd"/>
      <w:r w:rsidR="00EB2595" w:rsidRPr="00EB2595">
        <w:t xml:space="preserve"> tartalmazzák részletesen.</w:t>
      </w:r>
    </w:p>
    <w:p w:rsidR="00636426" w:rsidRDefault="00636426" w:rsidP="00636426">
      <w:pPr>
        <w:pStyle w:val="Listaszerbekezds"/>
        <w:numPr>
          <w:ilvl w:val="0"/>
          <w:numId w:val="1"/>
        </w:numPr>
        <w:spacing w:before="100" w:beforeAutospacing="1" w:after="100" w:afterAutospacing="1"/>
      </w:pPr>
      <w:r>
        <w:t xml:space="preserve">melléklet </w:t>
      </w:r>
      <w:r w:rsidR="008B55D5">
        <w:t>Mihályfa</w:t>
      </w:r>
      <w:r>
        <w:t xml:space="preserve"> </w:t>
      </w:r>
      <w:r w:rsidR="003B4112">
        <w:t>K</w:t>
      </w:r>
      <w:r>
        <w:t xml:space="preserve">özség </w:t>
      </w:r>
      <w:r w:rsidR="003B4112">
        <w:t>Ö</w:t>
      </w:r>
      <w:r>
        <w:t>nkormányzati összevont bevételek és kiadások</w:t>
      </w:r>
    </w:p>
    <w:p w:rsidR="003B4112" w:rsidRDefault="003B4112" w:rsidP="00636426">
      <w:pPr>
        <w:pStyle w:val="Listaszerbekezds"/>
        <w:numPr>
          <w:ilvl w:val="0"/>
          <w:numId w:val="1"/>
        </w:numPr>
        <w:spacing w:before="100" w:beforeAutospacing="1" w:after="100" w:afterAutospacing="1"/>
      </w:pPr>
      <w:r>
        <w:t xml:space="preserve">melléklet </w:t>
      </w:r>
      <w:r w:rsidR="008B55D5">
        <w:t>Mihályfa</w:t>
      </w:r>
      <w:r>
        <w:t xml:space="preserve"> Község Önkormányzat bevételei és kiadásai</w:t>
      </w:r>
    </w:p>
    <w:p w:rsidR="00636426" w:rsidRDefault="00636426" w:rsidP="00636426">
      <w:pPr>
        <w:pStyle w:val="Listaszerbekezds"/>
        <w:numPr>
          <w:ilvl w:val="0"/>
          <w:numId w:val="1"/>
        </w:numPr>
        <w:spacing w:before="100" w:beforeAutospacing="1" w:after="100" w:afterAutospacing="1"/>
      </w:pPr>
      <w:r>
        <w:t>melléklet Kimutatás a 201</w:t>
      </w:r>
      <w:r w:rsidR="00FA48A7">
        <w:t>7</w:t>
      </w:r>
      <w:r>
        <w:t>. évi központi támogatásainak összegéről</w:t>
      </w:r>
    </w:p>
    <w:p w:rsidR="00636426" w:rsidRDefault="00636426" w:rsidP="00636426">
      <w:pPr>
        <w:pStyle w:val="Listaszerbekezds"/>
        <w:numPr>
          <w:ilvl w:val="0"/>
          <w:numId w:val="1"/>
        </w:numPr>
        <w:spacing w:before="100" w:beforeAutospacing="1" w:after="100" w:afterAutospacing="1"/>
      </w:pPr>
      <w:r>
        <w:t>melléklet Beruházási kiadások</w:t>
      </w:r>
    </w:p>
    <w:p w:rsidR="00636426" w:rsidRDefault="00636426" w:rsidP="00636426">
      <w:pPr>
        <w:pStyle w:val="Listaszerbekezds"/>
        <w:numPr>
          <w:ilvl w:val="0"/>
          <w:numId w:val="1"/>
        </w:numPr>
        <w:spacing w:before="100" w:beforeAutospacing="1" w:after="100" w:afterAutospacing="1"/>
      </w:pPr>
      <w:r>
        <w:t>melléklet Felhalmozási kiadások</w:t>
      </w:r>
    </w:p>
    <w:p w:rsidR="00636426" w:rsidRDefault="00636426" w:rsidP="00636426">
      <w:pPr>
        <w:pStyle w:val="Listaszerbekezds"/>
        <w:numPr>
          <w:ilvl w:val="0"/>
          <w:numId w:val="1"/>
        </w:numPr>
        <w:spacing w:before="100" w:beforeAutospacing="1" w:after="100" w:afterAutospacing="1"/>
      </w:pPr>
      <w:r>
        <w:t>melléklet Foglalkoztatottak éves létszámkerete</w:t>
      </w:r>
    </w:p>
    <w:p w:rsidR="00636426" w:rsidRDefault="00636426" w:rsidP="003B4112">
      <w:pPr>
        <w:pStyle w:val="Listaszerbekezds"/>
        <w:numPr>
          <w:ilvl w:val="0"/>
          <w:numId w:val="1"/>
        </w:numPr>
        <w:spacing w:before="100" w:beforeAutospacing="1" w:after="100" w:afterAutospacing="1"/>
      </w:pPr>
      <w:r>
        <w:t xml:space="preserve">melléklet </w:t>
      </w:r>
      <w:proofErr w:type="gramStart"/>
      <w:r w:rsidR="003B4112" w:rsidRPr="003B4112">
        <w:t>A</w:t>
      </w:r>
      <w:proofErr w:type="gramEnd"/>
      <w:r w:rsidR="003B4112" w:rsidRPr="003B4112">
        <w:t xml:space="preserve"> költség</w:t>
      </w:r>
      <w:r w:rsidR="00F1120B">
        <w:t>ve</w:t>
      </w:r>
      <w:r w:rsidR="003B4112" w:rsidRPr="003B4112">
        <w:t>tési évet követő három év tervezett előirányzatainak</w:t>
      </w:r>
      <w:r w:rsidR="003B4112">
        <w:br/>
      </w:r>
      <w:r w:rsidR="003B4112" w:rsidRPr="003B4112">
        <w:t xml:space="preserve"> </w:t>
      </w:r>
      <w:r w:rsidR="003B4112">
        <w:t xml:space="preserve">               </w:t>
      </w:r>
      <w:r w:rsidR="003B4112" w:rsidRPr="003B4112">
        <w:t>keretszámai főbb csoportokban</w:t>
      </w:r>
    </w:p>
    <w:p w:rsidR="00636426" w:rsidRDefault="00636426" w:rsidP="003B4112">
      <w:pPr>
        <w:pStyle w:val="Listaszerbekezds"/>
        <w:numPr>
          <w:ilvl w:val="0"/>
          <w:numId w:val="1"/>
        </w:numPr>
        <w:spacing w:before="100" w:beforeAutospacing="1" w:after="100" w:afterAutospacing="1"/>
      </w:pPr>
      <w:r>
        <w:t xml:space="preserve">melléklet </w:t>
      </w:r>
      <w:r w:rsidR="003B4112" w:rsidRPr="003B4112">
        <w:t>Helyi önkormányzat mérlege közgazdasági tagolásban</w:t>
      </w:r>
    </w:p>
    <w:p w:rsidR="003B4112" w:rsidRPr="00EB2595" w:rsidRDefault="003B4112" w:rsidP="003B4112">
      <w:pPr>
        <w:pStyle w:val="Listaszerbekezds"/>
        <w:numPr>
          <w:ilvl w:val="0"/>
          <w:numId w:val="1"/>
        </w:numPr>
        <w:spacing w:before="100" w:beforeAutospacing="1" w:after="100" w:afterAutospacing="1"/>
      </w:pPr>
      <w:r>
        <w:t xml:space="preserve">melléklet </w:t>
      </w:r>
      <w:r w:rsidRPr="003B4112">
        <w:t>Előirányzat felhasználási ütemterv</w:t>
      </w:r>
    </w:p>
    <w:p w:rsidR="00EB2595" w:rsidRDefault="00041B5C" w:rsidP="00EB2595">
      <w:pPr>
        <w:spacing w:before="100" w:beforeAutospacing="1" w:after="100" w:afterAutospacing="1"/>
      </w:pPr>
      <w:r w:rsidRPr="00F13DB2">
        <w:rPr>
          <w:b/>
        </w:rPr>
        <w:t>4. §</w:t>
      </w:r>
      <w:r>
        <w:t xml:space="preserve"> Elkülönítetten </w:t>
      </w:r>
      <w:r w:rsidR="00F13DB2">
        <w:t>az európai uniós forrásból megvalósuló program, projekt nincs az Önkormányzatnak, ezért az erre vonatkozó melléklet nem szerepel a rendeletben.</w:t>
      </w:r>
    </w:p>
    <w:p w:rsidR="00F13DB2" w:rsidRDefault="00F13DB2" w:rsidP="00EB2595">
      <w:pPr>
        <w:spacing w:before="100" w:beforeAutospacing="1" w:after="100" w:afterAutospacing="1"/>
      </w:pPr>
      <w:r w:rsidRPr="00F13DB2">
        <w:rPr>
          <w:b/>
        </w:rPr>
        <w:t>5.§</w:t>
      </w:r>
      <w:r>
        <w:t xml:space="preserve"> Az Önkormányzat 201</w:t>
      </w:r>
      <w:r w:rsidR="009E4D88">
        <w:t>7</w:t>
      </w:r>
      <w:r>
        <w:t>. évi költségvetése k</w:t>
      </w:r>
      <w:r w:rsidR="00AB5693">
        <w:t>özvetett támogatásokat nem bizto</w:t>
      </w:r>
      <w:r>
        <w:t>sít.</w:t>
      </w:r>
    </w:p>
    <w:p w:rsidR="00D93B9A" w:rsidRPr="00EB2595" w:rsidRDefault="00D93B9A" w:rsidP="00D93B9A">
      <w:pPr>
        <w:tabs>
          <w:tab w:val="left" w:pos="426"/>
        </w:tabs>
        <w:spacing w:before="100" w:beforeAutospacing="1" w:after="100" w:afterAutospacing="1"/>
      </w:pPr>
    </w:p>
    <w:p w:rsidR="00EB2595" w:rsidRPr="003675EC" w:rsidRDefault="00F13DB2" w:rsidP="003675E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2</w:t>
      </w:r>
      <w:r w:rsidR="00D93B9A">
        <w:rPr>
          <w:b/>
          <w:bCs/>
          <w:kern w:val="36"/>
          <w:sz w:val="28"/>
          <w:szCs w:val="28"/>
        </w:rPr>
        <w:t xml:space="preserve"> </w:t>
      </w:r>
      <w:r w:rsidR="008B55D5">
        <w:rPr>
          <w:b/>
          <w:bCs/>
          <w:kern w:val="36"/>
          <w:sz w:val="28"/>
          <w:szCs w:val="28"/>
        </w:rPr>
        <w:t>Mihályfa</w:t>
      </w:r>
      <w:r w:rsidR="00741295">
        <w:rPr>
          <w:b/>
          <w:bCs/>
          <w:kern w:val="36"/>
          <w:sz w:val="28"/>
          <w:szCs w:val="28"/>
        </w:rPr>
        <w:t xml:space="preserve"> </w:t>
      </w:r>
      <w:r w:rsidR="00EB2595" w:rsidRPr="003675EC">
        <w:rPr>
          <w:b/>
          <w:bCs/>
          <w:kern w:val="36"/>
          <w:sz w:val="28"/>
          <w:szCs w:val="28"/>
        </w:rPr>
        <w:t>Község Önkormányzat költségvetése végrehajtásának szabályai</w:t>
      </w:r>
    </w:p>
    <w:p w:rsidR="00EB2595" w:rsidRPr="00EB2595" w:rsidRDefault="00EB2595" w:rsidP="00EB2595">
      <w:pPr>
        <w:spacing w:before="100" w:beforeAutospacing="1" w:after="100" w:afterAutospacing="1"/>
        <w:ind w:left="993"/>
      </w:pPr>
      <w:r w:rsidRPr="00EB2595">
        <w:rPr>
          <w:b/>
          <w:bCs/>
        </w:rPr>
        <w:t>6. §</w:t>
      </w:r>
      <w:r w:rsidR="00F13DB2">
        <w:t xml:space="preserve">    (1)   Az Önkormányzat </w:t>
      </w:r>
      <w:r w:rsidRPr="00EB2595">
        <w:t xml:space="preserve">gazdálkodási feladatait az </w:t>
      </w:r>
      <w:proofErr w:type="spellStart"/>
      <w:r w:rsidR="00F13DB2">
        <w:t>Óhídi</w:t>
      </w:r>
      <w:proofErr w:type="spellEnd"/>
      <w:r w:rsidR="00F13DB2">
        <w:t xml:space="preserve"> </w:t>
      </w:r>
      <w:r>
        <w:t xml:space="preserve">Közös Önkormányzati </w:t>
      </w:r>
      <w:proofErr w:type="gramStart"/>
      <w:r>
        <w:t xml:space="preserve">Hivatal </w:t>
      </w:r>
      <w:r w:rsidRPr="00EB2595">
        <w:t xml:space="preserve"> látja</w:t>
      </w:r>
      <w:proofErr w:type="gramEnd"/>
      <w:r w:rsidRPr="00EB2595">
        <w:t xml:space="preserve"> el.</w:t>
      </w:r>
    </w:p>
    <w:p w:rsidR="00EB2595" w:rsidRPr="00EB2595" w:rsidRDefault="00EB2595" w:rsidP="00D93B9A">
      <w:pPr>
        <w:spacing w:before="100" w:beforeAutospacing="1" w:after="100" w:afterAutospacing="1"/>
        <w:ind w:left="993"/>
        <w:jc w:val="both"/>
      </w:pPr>
      <w:r w:rsidRPr="00EB2595">
        <w:lastRenderedPageBreak/>
        <w:t>          (2)   Az év közben engedélyezett központi pótelőirányzatok felosztásáról – ha az érdemi döntést nem igényel – a Képviselő-testület dönt a polgármester előterjesztésére, a költségvetési rendelet egyidejű módosításával.</w:t>
      </w:r>
    </w:p>
    <w:p w:rsidR="00EB2595" w:rsidRPr="00EB2595" w:rsidRDefault="00EB2595" w:rsidP="00D93B9A">
      <w:pPr>
        <w:spacing w:before="100" w:beforeAutospacing="1" w:after="100" w:afterAutospacing="1"/>
        <w:ind w:left="993"/>
        <w:jc w:val="both"/>
      </w:pPr>
      <w:r w:rsidRPr="00EB2595">
        <w:t xml:space="preserve">          (3)   Az előző bekezdésben nem szereplő központi pótelőirányzatok és az önállóan gazdálkodó költségvetési szervek saját hatáskörükben végrehajtott előirányzat módosításaik miatti költségvetési rendelet módosításáról a Képviselő-testület a polgármester előterjesztésében, </w:t>
      </w:r>
      <w:r w:rsidRPr="00AB5693">
        <w:t xml:space="preserve">a </w:t>
      </w:r>
      <w:r w:rsidR="003675EC" w:rsidRPr="00AB5693">
        <w:rPr>
          <w:i/>
        </w:rPr>
        <w:t>félévenkén</w:t>
      </w:r>
      <w:r w:rsidR="003675EC" w:rsidRPr="00AB5693">
        <w:t>t</w:t>
      </w:r>
      <w:r w:rsidRPr="00EB2595">
        <w:t xml:space="preserve"> határoz.</w:t>
      </w:r>
    </w:p>
    <w:p w:rsidR="00EB2595" w:rsidRPr="00EB2595" w:rsidRDefault="00EB2595" w:rsidP="00D93B9A">
      <w:pPr>
        <w:spacing w:before="100" w:beforeAutospacing="1" w:after="100" w:afterAutospacing="1"/>
        <w:ind w:left="993"/>
        <w:jc w:val="both"/>
      </w:pPr>
      <w:r w:rsidRPr="00EB2595">
        <w:rPr>
          <w:b/>
          <w:bCs/>
        </w:rPr>
        <w:t>7. §</w:t>
      </w:r>
      <w:r w:rsidRPr="00EB2595">
        <w:t xml:space="preserve">    (1)   Az Önkormányzat likviditási gondjainak elhárítása érdekében a polgármester gazdálkodási </w:t>
      </w:r>
      <w:r w:rsidRPr="00AB5693">
        <w:t xml:space="preserve">hitelt </w:t>
      </w:r>
      <w:r w:rsidR="003675EC" w:rsidRPr="00AB5693">
        <w:t>1.000.000,-</w:t>
      </w:r>
      <w:r w:rsidRPr="00EB2595">
        <w:t xml:space="preserve"> Ft-ig vehet fel, amelyet a naptári év végéig vissza kell fizetni. Ezt meghaladó mértékű likvid hitel felvételéről a döntés a Képviselő-testület hatáskörébe tartozik. A felhalmozási feladatok megvalósítását szolgáló hitelt a polgármester csak a Képviselő-testület külön felhatalmazásával vehet fel.</w:t>
      </w:r>
    </w:p>
    <w:p w:rsidR="00EB2595" w:rsidRPr="00EB2595" w:rsidRDefault="00EB2595" w:rsidP="00D93B9A">
      <w:pPr>
        <w:spacing w:before="100" w:beforeAutospacing="1" w:after="100" w:afterAutospacing="1"/>
        <w:ind w:left="993"/>
        <w:jc w:val="both"/>
      </w:pPr>
      <w:r w:rsidRPr="00EB2595">
        <w:t>          (2)   Az átmenetileg szabad pénzeszköz terhére a polgármester jogosult a Magyar Állam által garantált értékpapírt vásárolni. Mindez nem veszélyeztetheti az Önkormányzat gazdálkodási feladatainak végrehajtását. A lekötés legfeljebb naptári év végére szólhat, úgy, hogy a pénzeszköz legkésőbb december 31-ig a Képviselő-testület számlájára jóváírásra kerüljön.</w:t>
      </w:r>
    </w:p>
    <w:p w:rsidR="00EB2595" w:rsidRPr="00096D5B" w:rsidRDefault="00F13DB2" w:rsidP="00D93B9A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3</w:t>
      </w:r>
      <w:r w:rsidR="00EB2595" w:rsidRPr="00096D5B">
        <w:rPr>
          <w:b/>
          <w:bCs/>
          <w:kern w:val="36"/>
          <w:sz w:val="28"/>
          <w:szCs w:val="28"/>
        </w:rPr>
        <w:t>. A költségvetési szervekre vonatkozó szabályok</w:t>
      </w:r>
    </w:p>
    <w:p w:rsidR="00EB2595" w:rsidRPr="00EB2595" w:rsidRDefault="00F13DB2" w:rsidP="00D93B9A">
      <w:pPr>
        <w:spacing w:before="100" w:beforeAutospacing="1" w:after="100" w:afterAutospacing="1"/>
        <w:ind w:left="993"/>
        <w:jc w:val="both"/>
      </w:pPr>
      <w:r>
        <w:rPr>
          <w:b/>
          <w:bCs/>
        </w:rPr>
        <w:t>8</w:t>
      </w:r>
      <w:r w:rsidR="00EB2595" w:rsidRPr="00EB2595">
        <w:rPr>
          <w:b/>
          <w:bCs/>
        </w:rPr>
        <w:t>. §</w:t>
      </w:r>
      <w:r w:rsidR="00EB2595" w:rsidRPr="00EB2595">
        <w:t>         A Képviselő-testület tudomásul veszi, hogy a polgármester e r</w:t>
      </w:r>
      <w:r w:rsidR="00334D16">
        <w:t xml:space="preserve">endelet hatályba lépéséig a </w:t>
      </w:r>
      <w:bookmarkStart w:id="0" w:name="_GoBack"/>
      <w:r w:rsidR="00334D16">
        <w:t>201</w:t>
      </w:r>
      <w:r w:rsidR="009E4D88">
        <w:t>6</w:t>
      </w:r>
      <w:bookmarkEnd w:id="0"/>
      <w:r w:rsidR="00EB2595" w:rsidRPr="00EB2595">
        <w:t>. évi költségvetési rendeletben foglaltaknak megfelelően intézkedett a bevételek beszedéséről és a kiadások teljesítéséről. Az átmeneti időszakban beszedett bevételek, teljesített kiadások e költségvetési rendeletbe beépültek.</w:t>
      </w:r>
    </w:p>
    <w:p w:rsidR="00EB2595" w:rsidRPr="004F0E11" w:rsidRDefault="00EB2595" w:rsidP="00D93B9A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28"/>
          <w:szCs w:val="28"/>
        </w:rPr>
      </w:pPr>
      <w:r w:rsidRPr="00096D5B">
        <w:rPr>
          <w:b/>
          <w:bCs/>
          <w:kern w:val="36"/>
          <w:sz w:val="28"/>
          <w:szCs w:val="28"/>
        </w:rPr>
        <w:t>9. Záró rendelkezések</w:t>
      </w:r>
    </w:p>
    <w:p w:rsidR="00EB2595" w:rsidRPr="00EB2595" w:rsidRDefault="00382C30" w:rsidP="00334D16">
      <w:pPr>
        <w:spacing w:before="100" w:beforeAutospacing="1" w:after="100" w:afterAutospacing="1"/>
        <w:ind w:left="993"/>
      </w:pPr>
      <w:r>
        <w:rPr>
          <w:b/>
          <w:bCs/>
        </w:rPr>
        <w:t>9.</w:t>
      </w:r>
      <w:r w:rsidR="00EB2595" w:rsidRPr="00EB2595">
        <w:rPr>
          <w:b/>
          <w:bCs/>
        </w:rPr>
        <w:t xml:space="preserve"> §</w:t>
      </w:r>
      <w:r w:rsidR="00FA48A7">
        <w:t xml:space="preserve">         E </w:t>
      </w:r>
      <w:proofErr w:type="gramStart"/>
      <w:r w:rsidR="00FA48A7">
        <w:t>rendelet  2017.</w:t>
      </w:r>
      <w:proofErr w:type="gramEnd"/>
      <w:r w:rsidR="00FA48A7">
        <w:t xml:space="preserve"> március. 16. </w:t>
      </w:r>
      <w:r w:rsidR="00334D16">
        <w:t>napon lép hatályba.</w:t>
      </w:r>
    </w:p>
    <w:p w:rsidR="00EE3050" w:rsidRDefault="00EE3050" w:rsidP="002D2A6F"/>
    <w:p w:rsidR="002D2A6F" w:rsidRDefault="002D2A6F" w:rsidP="002D2A6F"/>
    <w:p w:rsidR="002D2A6F" w:rsidRDefault="002D2A6F" w:rsidP="002D2A6F"/>
    <w:p w:rsidR="00F13DB2" w:rsidRDefault="00D93B9A" w:rsidP="002D2A6F">
      <w:r>
        <w:tab/>
      </w:r>
      <w:r w:rsidR="003F2DC5">
        <w:t xml:space="preserve">      </w:t>
      </w:r>
      <w:proofErr w:type="spellStart"/>
      <w:r w:rsidR="003F2DC5">
        <w:t>Sélley</w:t>
      </w:r>
      <w:proofErr w:type="spellEnd"/>
      <w:r w:rsidR="003F2DC5">
        <w:t xml:space="preserve"> </w:t>
      </w:r>
      <w:proofErr w:type="gramStart"/>
      <w:r w:rsidR="003F2DC5">
        <w:t>Géza</w:t>
      </w:r>
      <w:r w:rsidR="00F13DB2">
        <w:tab/>
      </w:r>
      <w:r w:rsidR="00F13DB2">
        <w:tab/>
      </w:r>
      <w:r w:rsidR="00F13DB2">
        <w:tab/>
      </w:r>
      <w:r w:rsidR="00F13DB2">
        <w:tab/>
      </w:r>
      <w:r w:rsidR="00F13DB2">
        <w:tab/>
      </w:r>
      <w:r w:rsidR="003F2DC5">
        <w:t xml:space="preserve">        </w:t>
      </w:r>
      <w:r w:rsidR="00F13DB2">
        <w:t>Bödör</w:t>
      </w:r>
      <w:proofErr w:type="gramEnd"/>
      <w:r w:rsidR="00F13DB2">
        <w:t xml:space="preserve"> Endréné</w:t>
      </w:r>
    </w:p>
    <w:p w:rsidR="00EB2595" w:rsidRDefault="00D93B9A" w:rsidP="00D93B9A">
      <w:r>
        <w:t xml:space="preserve">                  </w:t>
      </w:r>
      <w:proofErr w:type="gramStart"/>
      <w:r w:rsidR="00096D5B">
        <w:t>polgármester</w:t>
      </w:r>
      <w:proofErr w:type="gramEnd"/>
      <w:r w:rsidR="00096D5B">
        <w:t xml:space="preserve"> </w:t>
      </w:r>
      <w:r w:rsidR="00F13DB2">
        <w:tab/>
      </w:r>
      <w:r w:rsidR="00F13DB2">
        <w:tab/>
      </w:r>
      <w:r w:rsidR="00F13DB2">
        <w:tab/>
      </w:r>
      <w:r w:rsidR="00F13DB2">
        <w:tab/>
      </w:r>
      <w:r w:rsidR="00F13DB2">
        <w:tab/>
        <w:t xml:space="preserve">      </w:t>
      </w:r>
      <w:r>
        <w:t xml:space="preserve">           </w:t>
      </w:r>
      <w:r w:rsidR="00F13DB2">
        <w:t xml:space="preserve"> </w:t>
      </w:r>
      <w:r w:rsidR="00096D5B">
        <w:t>jegyző</w:t>
      </w:r>
    </w:p>
    <w:p w:rsidR="00096D5B" w:rsidRDefault="00096D5B" w:rsidP="00EB2595">
      <w:pPr>
        <w:spacing w:after="240"/>
      </w:pPr>
    </w:p>
    <w:p w:rsidR="008F6083" w:rsidRDefault="00096D5B" w:rsidP="00EB2595">
      <w:pPr>
        <w:spacing w:after="240"/>
      </w:pPr>
      <w:r>
        <w:t>Kihirdetve:</w:t>
      </w:r>
      <w:r w:rsidR="00FA48A7">
        <w:t xml:space="preserve"> 2017. március 14.</w:t>
      </w:r>
    </w:p>
    <w:p w:rsidR="002D2A6F" w:rsidRDefault="002D2A6F" w:rsidP="00EB2595">
      <w:pPr>
        <w:spacing w:after="240"/>
      </w:pPr>
    </w:p>
    <w:p w:rsidR="00096D5B" w:rsidRDefault="008F6083" w:rsidP="002D2A6F">
      <w:pPr>
        <w:ind w:left="708" w:firstLine="708"/>
      </w:pPr>
      <w:r>
        <w:t xml:space="preserve">Bödör Endréné </w:t>
      </w:r>
    </w:p>
    <w:p w:rsidR="008F6083" w:rsidRPr="00EB2595" w:rsidRDefault="002D2A6F" w:rsidP="002D2A6F">
      <w:r>
        <w:tab/>
      </w:r>
      <w:r>
        <w:tab/>
        <w:t xml:space="preserve">    </w:t>
      </w:r>
      <w:r w:rsidR="008F6083">
        <w:t xml:space="preserve">  </w:t>
      </w:r>
      <w:proofErr w:type="gramStart"/>
      <w:r w:rsidR="008F6083">
        <w:t>jegyző</w:t>
      </w:r>
      <w:proofErr w:type="gramEnd"/>
    </w:p>
    <w:sectPr w:rsidR="008F6083" w:rsidRPr="00EB2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77FD9"/>
    <w:multiLevelType w:val="hybridMultilevel"/>
    <w:tmpl w:val="49884D42"/>
    <w:lvl w:ilvl="0" w:tplc="13A041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01"/>
    <w:rsid w:val="00041B5C"/>
    <w:rsid w:val="0004427F"/>
    <w:rsid w:val="00053CF1"/>
    <w:rsid w:val="00096D5B"/>
    <w:rsid w:val="001B2EDD"/>
    <w:rsid w:val="002D2A6F"/>
    <w:rsid w:val="002E38CA"/>
    <w:rsid w:val="00334D16"/>
    <w:rsid w:val="00336FDD"/>
    <w:rsid w:val="003675EC"/>
    <w:rsid w:val="00382C30"/>
    <w:rsid w:val="003B4112"/>
    <w:rsid w:val="003F2DC5"/>
    <w:rsid w:val="004006B4"/>
    <w:rsid w:val="00452D11"/>
    <w:rsid w:val="004D4C02"/>
    <w:rsid w:val="004F0E11"/>
    <w:rsid w:val="00544CE0"/>
    <w:rsid w:val="00636426"/>
    <w:rsid w:val="0069626D"/>
    <w:rsid w:val="00741295"/>
    <w:rsid w:val="008B55D5"/>
    <w:rsid w:val="008F6083"/>
    <w:rsid w:val="00940379"/>
    <w:rsid w:val="00943D92"/>
    <w:rsid w:val="009E4D88"/>
    <w:rsid w:val="009F5A86"/>
    <w:rsid w:val="00A1099B"/>
    <w:rsid w:val="00A20CAA"/>
    <w:rsid w:val="00A42074"/>
    <w:rsid w:val="00A5124F"/>
    <w:rsid w:val="00A56FF2"/>
    <w:rsid w:val="00AB5693"/>
    <w:rsid w:val="00AC7301"/>
    <w:rsid w:val="00AD7AC1"/>
    <w:rsid w:val="00B67EA2"/>
    <w:rsid w:val="00B90A18"/>
    <w:rsid w:val="00BA2996"/>
    <w:rsid w:val="00C576A2"/>
    <w:rsid w:val="00D0673D"/>
    <w:rsid w:val="00D44C66"/>
    <w:rsid w:val="00D93B9A"/>
    <w:rsid w:val="00E942B0"/>
    <w:rsid w:val="00E97A82"/>
    <w:rsid w:val="00EB2595"/>
    <w:rsid w:val="00EE3050"/>
    <w:rsid w:val="00F1120B"/>
    <w:rsid w:val="00F126CA"/>
    <w:rsid w:val="00F13DB2"/>
    <w:rsid w:val="00F979C8"/>
    <w:rsid w:val="00FA06E1"/>
    <w:rsid w:val="00FA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2D11"/>
    <w:rPr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EB25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EB25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452D11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EB2595"/>
    <w:rPr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B2595"/>
    <w:rPr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unhideWhenUsed/>
    <w:rsid w:val="00EB2595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EB2595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EB2595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259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2595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636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2D11"/>
    <w:rPr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EB25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EB25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452D11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EB2595"/>
    <w:rPr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B2595"/>
    <w:rPr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unhideWhenUsed/>
    <w:rsid w:val="00EB2595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EB2595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EB2595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259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2595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636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9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dp://1/A1100425.A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dp://1/A1100425.AT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718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Ohid03</dc:creator>
  <cp:lastModifiedBy>Penzugy2</cp:lastModifiedBy>
  <cp:revision>8</cp:revision>
  <cp:lastPrinted>2016-03-03T09:10:00Z</cp:lastPrinted>
  <dcterms:created xsi:type="dcterms:W3CDTF">2017-03-14T18:34:00Z</dcterms:created>
  <dcterms:modified xsi:type="dcterms:W3CDTF">2017-03-16T11:54:00Z</dcterms:modified>
</cp:coreProperties>
</file>