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EB53E" w14:textId="77777777" w:rsidR="000B572E" w:rsidRDefault="000B572E" w:rsidP="000B572E">
      <w:pPr>
        <w:jc w:val="right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i/>
          <w:smallCaps/>
          <w:sz w:val="22"/>
          <w:szCs w:val="22"/>
        </w:rPr>
        <w:t xml:space="preserve">1. függelék </w:t>
      </w:r>
      <w:r>
        <w:rPr>
          <w:rFonts w:ascii="Arial Narrow" w:hAnsi="Arial Narrow"/>
          <w:bCs/>
          <w:i/>
          <w:smallCaps/>
          <w:sz w:val="22"/>
          <w:szCs w:val="22"/>
        </w:rPr>
        <w:t>a 14/2015. (V.28.) önkormányzati rendelethez</w:t>
      </w:r>
    </w:p>
    <w:p w14:paraId="6C3BE3DD" w14:textId="77777777" w:rsidR="000B572E" w:rsidRDefault="000B572E" w:rsidP="000B572E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14:paraId="50A1750B" w14:textId="77777777" w:rsidR="000B572E" w:rsidRDefault="000B572E" w:rsidP="000B572E">
      <w:pPr>
        <w:rPr>
          <w:rFonts w:ascii="Arial Narrow" w:hAnsi="Arial Narrow"/>
          <w:b/>
          <w:bCs/>
          <w:sz w:val="22"/>
          <w:szCs w:val="22"/>
        </w:rPr>
      </w:pPr>
    </w:p>
    <w:p w14:paraId="5D14063A" w14:textId="77777777" w:rsidR="000B572E" w:rsidRDefault="000B572E" w:rsidP="000B572E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VÉDELMI-KORLÁTOZÁS JEGYZÉKEK - 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MŰVI  ÉRTÉKVÉDELEM</w:t>
      </w:r>
      <w:proofErr w:type="gramEnd"/>
    </w:p>
    <w:p w14:paraId="643FDA1A" w14:textId="77777777" w:rsidR="000B572E" w:rsidRDefault="000B572E" w:rsidP="000B572E">
      <w:pPr>
        <w:rPr>
          <w:rFonts w:ascii="Arial Narrow" w:hAnsi="Arial Narrow"/>
          <w:bCs/>
          <w:sz w:val="22"/>
          <w:szCs w:val="22"/>
        </w:rPr>
      </w:pPr>
    </w:p>
    <w:p w14:paraId="009EFB07" w14:textId="77777777" w:rsidR="000B572E" w:rsidRDefault="000B572E" w:rsidP="000B572E">
      <w:pPr>
        <w:rPr>
          <w:rFonts w:ascii="Arial Narrow" w:hAnsi="Arial Narrow"/>
          <w:bCs/>
          <w:sz w:val="22"/>
          <w:szCs w:val="22"/>
        </w:rPr>
      </w:pPr>
    </w:p>
    <w:p w14:paraId="6E10FE60" w14:textId="77777777" w:rsidR="000B572E" w:rsidRDefault="000B572E" w:rsidP="000B572E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1. Országos művi értékvédelem:</w:t>
      </w:r>
    </w:p>
    <w:p w14:paraId="1CFBA9FB" w14:textId="77777777" w:rsidR="000B572E" w:rsidRDefault="000B572E" w:rsidP="000B572E">
      <w:pPr>
        <w:rPr>
          <w:rFonts w:ascii="Arial Narrow" w:hAnsi="Arial Narrow"/>
          <w:bCs/>
          <w:sz w:val="22"/>
          <w:szCs w:val="22"/>
        </w:rPr>
      </w:pPr>
    </w:p>
    <w:p w14:paraId="7DB4BFFF" w14:textId="77777777" w:rsidR="000B572E" w:rsidRDefault="000B572E" w:rsidP="000B572E">
      <w:pPr>
        <w:rPr>
          <w:rFonts w:ascii="Arial Narrow" w:hAnsi="Arial Narrow"/>
          <w:bCs/>
          <w:sz w:val="22"/>
          <w:szCs w:val="22"/>
        </w:rPr>
      </w:pPr>
      <w:proofErr w:type="gramStart"/>
      <w:r>
        <w:rPr>
          <w:rFonts w:ascii="Arial Narrow" w:hAnsi="Arial Narrow"/>
          <w:bCs/>
          <w:sz w:val="22"/>
          <w:szCs w:val="22"/>
        </w:rPr>
        <w:t>1.1  Római</w:t>
      </w:r>
      <w:proofErr w:type="gramEnd"/>
      <w:r>
        <w:rPr>
          <w:rFonts w:ascii="Arial Narrow" w:hAnsi="Arial Narrow"/>
          <w:bCs/>
          <w:sz w:val="22"/>
          <w:szCs w:val="22"/>
        </w:rPr>
        <w:t xml:space="preserve"> katolikus templom</w:t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  <w:t xml:space="preserve"> </w:t>
      </w:r>
      <w:r>
        <w:rPr>
          <w:rFonts w:ascii="Arial" w:hAnsi="Arial" w:cs="Arial"/>
        </w:rPr>
        <w:t>KISKOMÁROM, Kossuth Lajos u. 17.</w:t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" w:hAnsi="Arial" w:cs="Arial"/>
        </w:rPr>
        <w:t>hrsz:226</w:t>
      </w:r>
      <w:r>
        <w:rPr>
          <w:rFonts w:ascii="Arial Narrow" w:hAnsi="Arial Narrow"/>
          <w:bCs/>
          <w:sz w:val="22"/>
          <w:szCs w:val="22"/>
        </w:rPr>
        <w:t>hrsz</w:t>
      </w:r>
    </w:p>
    <w:p w14:paraId="1A369439" w14:textId="77777777" w:rsidR="000B572E" w:rsidRDefault="000B572E" w:rsidP="000B572E">
      <w:pPr>
        <w:pStyle w:val="NormlWeb"/>
        <w:rPr>
          <w:rFonts w:ascii="Arial" w:hAnsi="Arial" w:cs="Arial"/>
          <w:sz w:val="20"/>
          <w:szCs w:val="20"/>
        </w:rPr>
      </w:pPr>
      <w:r>
        <w:rPr>
          <w:rFonts w:ascii="Arial Narrow" w:hAnsi="Arial Narrow" w:cs="Times"/>
          <w:iCs/>
          <w:sz w:val="22"/>
          <w:szCs w:val="22"/>
        </w:rPr>
        <w:t xml:space="preserve">1.2 Műemléki környezet: Római katolikus templom </w:t>
      </w:r>
      <w:proofErr w:type="gramStart"/>
      <w:r>
        <w:rPr>
          <w:rFonts w:ascii="Arial Narrow" w:hAnsi="Arial Narrow" w:cs="Times"/>
          <w:iCs/>
          <w:sz w:val="22"/>
          <w:szCs w:val="22"/>
        </w:rPr>
        <w:t>ex-lege</w:t>
      </w:r>
      <w:proofErr w:type="gramEnd"/>
      <w:r>
        <w:rPr>
          <w:rFonts w:ascii="Arial Narrow" w:hAnsi="Arial Narrow" w:cs="Times"/>
          <w:iCs/>
          <w:sz w:val="22"/>
          <w:szCs w:val="22"/>
        </w:rPr>
        <w:t xml:space="preserve"> műemléki környezete: </w:t>
      </w:r>
      <w:r>
        <w:rPr>
          <w:rFonts w:ascii="Arial" w:hAnsi="Arial" w:cs="Arial"/>
          <w:sz w:val="20"/>
          <w:szCs w:val="20"/>
        </w:rPr>
        <w:t>227, 586/2, 586/6, 586/4, 72/1, 452, 453, 454, 455, 225, 586/3, 72/2</w:t>
      </w:r>
    </w:p>
    <w:p w14:paraId="3AE1087A" w14:textId="77777777" w:rsidR="000B572E" w:rsidRDefault="000B572E" w:rsidP="000B572E">
      <w:pPr>
        <w:rPr>
          <w:rFonts w:ascii="Arial Narrow" w:hAnsi="Arial Narrow"/>
          <w:bCs/>
          <w:sz w:val="22"/>
          <w:szCs w:val="22"/>
        </w:rPr>
      </w:pPr>
    </w:p>
    <w:p w14:paraId="660F0BE1" w14:textId="77777777" w:rsidR="000B572E" w:rsidRDefault="000B572E" w:rsidP="000B572E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2. Helyi művi értékvédelem:</w:t>
      </w:r>
    </w:p>
    <w:p w14:paraId="6A47B597" w14:textId="77777777" w:rsidR="000B572E" w:rsidRDefault="000B572E" w:rsidP="000B572E">
      <w:pPr>
        <w:jc w:val="both"/>
        <w:rPr>
          <w:rFonts w:ascii="Arial Narrow" w:hAnsi="Arial Narrow"/>
          <w:bCs/>
          <w:sz w:val="22"/>
          <w:szCs w:val="22"/>
        </w:rPr>
      </w:pPr>
    </w:p>
    <w:p w14:paraId="5C0E4F8D" w14:textId="77777777" w:rsidR="000B572E" w:rsidRDefault="000B572E" w:rsidP="000B572E">
      <w:p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2.1</w:t>
      </w:r>
      <w:r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Helyi jelentőségű védett érték</w:t>
      </w:r>
      <w:r>
        <w:rPr>
          <w:rFonts w:ascii="Arial Narrow" w:hAnsi="Arial Narrow"/>
          <w:bCs/>
          <w:sz w:val="22"/>
          <w:szCs w:val="22"/>
        </w:rPr>
        <w:t xml:space="preserve"> nincsen,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Cs/>
          <w:sz w:val="22"/>
          <w:szCs w:val="22"/>
        </w:rPr>
        <w:t>nem jött létre az értéktár és a védetté nyilvánító értékvédelmi rendelet:</w:t>
      </w:r>
    </w:p>
    <w:p w14:paraId="2C0EAB11" w14:textId="77777777" w:rsidR="000B572E" w:rsidRDefault="000B572E" w:rsidP="000B572E"/>
    <w:p w14:paraId="49C572A8" w14:textId="77777777" w:rsidR="000B572E" w:rsidRDefault="000B572E" w:rsidP="000B572E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2.2 Helyi védelemre javasolt érték</w:t>
      </w:r>
    </w:p>
    <w:p w14:paraId="36CC7BD0" w14:textId="77777777" w:rsidR="000B572E" w:rsidRDefault="000B572E" w:rsidP="000B572E"/>
    <w:tbl>
      <w:tblPr>
        <w:tblW w:w="9288" w:type="dxa"/>
        <w:tblLook w:val="01E0" w:firstRow="1" w:lastRow="1" w:firstColumn="1" w:lastColumn="1" w:noHBand="0" w:noVBand="0"/>
      </w:tblPr>
      <w:tblGrid>
        <w:gridCol w:w="675"/>
        <w:gridCol w:w="3686"/>
        <w:gridCol w:w="3545"/>
        <w:gridCol w:w="1382"/>
      </w:tblGrid>
      <w:tr w:rsidR="000B572E" w14:paraId="5C685FDE" w14:textId="77777777">
        <w:tc>
          <w:tcPr>
            <w:tcW w:w="675" w:type="dxa"/>
            <w:hideMark/>
          </w:tcPr>
          <w:p w14:paraId="5DB699CD" w14:textId="77777777" w:rsidR="000B572E" w:rsidRDefault="000B572E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1.</w:t>
            </w:r>
          </w:p>
        </w:tc>
        <w:tc>
          <w:tcPr>
            <w:tcW w:w="3686" w:type="dxa"/>
            <w:hideMark/>
          </w:tcPr>
          <w:p w14:paraId="41373300" w14:textId="77777777" w:rsidR="000B572E" w:rsidRDefault="000B572E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Temető kápolna, a kiskomáromi településrészen</w:t>
            </w:r>
          </w:p>
        </w:tc>
        <w:tc>
          <w:tcPr>
            <w:tcW w:w="3545" w:type="dxa"/>
            <w:hideMark/>
          </w:tcPr>
          <w:p w14:paraId="7DAC658E" w14:textId="77777777" w:rsidR="000B572E" w:rsidRDefault="000B572E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Kossuth Lajos utcáról </w:t>
            </w:r>
            <w:proofErr w:type="spellStart"/>
            <w:r>
              <w:rPr>
                <w:rFonts w:ascii="Arial Narrow" w:hAnsi="Arial Narrow"/>
                <w:bCs/>
                <w:sz w:val="22"/>
                <w:szCs w:val="22"/>
              </w:rPr>
              <w:t>nyilik</w:t>
            </w:r>
            <w:proofErr w:type="spellEnd"/>
          </w:p>
        </w:tc>
        <w:tc>
          <w:tcPr>
            <w:tcW w:w="1382" w:type="dxa"/>
            <w:hideMark/>
          </w:tcPr>
          <w:p w14:paraId="59C101A1" w14:textId="77777777" w:rsidR="000B572E" w:rsidRDefault="000B572E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472hrsz</w:t>
            </w:r>
          </w:p>
        </w:tc>
      </w:tr>
      <w:tr w:rsidR="000B572E" w14:paraId="76B8491A" w14:textId="77777777">
        <w:tc>
          <w:tcPr>
            <w:tcW w:w="675" w:type="dxa"/>
            <w:hideMark/>
          </w:tcPr>
          <w:p w14:paraId="2B32B472" w14:textId="77777777" w:rsidR="000B572E" w:rsidRDefault="000B572E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2.</w:t>
            </w:r>
          </w:p>
        </w:tc>
        <w:tc>
          <w:tcPr>
            <w:tcW w:w="3686" w:type="dxa"/>
            <w:hideMark/>
          </w:tcPr>
          <w:p w14:paraId="5341495D" w14:textId="77777777" w:rsidR="000B572E" w:rsidRDefault="000B572E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Cs/>
                <w:sz w:val="22"/>
                <w:szCs w:val="22"/>
              </w:rPr>
              <w:t>Sommsich</w:t>
            </w:r>
            <w:proofErr w:type="spellEnd"/>
            <w:r>
              <w:rPr>
                <w:rFonts w:ascii="Arial Narrow" w:hAnsi="Arial Narrow"/>
                <w:bCs/>
                <w:sz w:val="22"/>
                <w:szCs w:val="22"/>
              </w:rPr>
              <w:t>-kastély</w:t>
            </w:r>
          </w:p>
        </w:tc>
        <w:tc>
          <w:tcPr>
            <w:tcW w:w="3545" w:type="dxa"/>
            <w:hideMark/>
          </w:tcPr>
          <w:p w14:paraId="0AA8475C" w14:textId="77777777" w:rsidR="000B572E" w:rsidRDefault="000B572E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Cs/>
                <w:sz w:val="22"/>
                <w:szCs w:val="22"/>
              </w:rPr>
              <w:t>Ormándpuszta</w:t>
            </w:r>
            <w:proofErr w:type="spellEnd"/>
          </w:p>
        </w:tc>
        <w:tc>
          <w:tcPr>
            <w:tcW w:w="1382" w:type="dxa"/>
            <w:hideMark/>
          </w:tcPr>
          <w:p w14:paraId="74C64E57" w14:textId="77777777" w:rsidR="000B572E" w:rsidRDefault="000B572E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 w:cs="Times"/>
                <w:iCs/>
                <w:sz w:val="22"/>
                <w:szCs w:val="22"/>
              </w:rPr>
              <w:t>0349hrsz</w:t>
            </w:r>
          </w:p>
        </w:tc>
      </w:tr>
      <w:tr w:rsidR="000B572E" w14:paraId="2C5DCB45" w14:textId="77777777">
        <w:tc>
          <w:tcPr>
            <w:tcW w:w="675" w:type="dxa"/>
            <w:hideMark/>
          </w:tcPr>
          <w:p w14:paraId="16D9610F" w14:textId="77777777" w:rsidR="000B572E" w:rsidRDefault="000B572E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3.</w:t>
            </w:r>
          </w:p>
        </w:tc>
        <w:tc>
          <w:tcPr>
            <w:tcW w:w="3686" w:type="dxa"/>
            <w:hideMark/>
          </w:tcPr>
          <w:p w14:paraId="2C6D449B" w14:textId="77777777" w:rsidR="000B572E" w:rsidRDefault="000B572E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Harangláb</w:t>
            </w:r>
          </w:p>
        </w:tc>
        <w:tc>
          <w:tcPr>
            <w:tcW w:w="3545" w:type="dxa"/>
            <w:hideMark/>
          </w:tcPr>
          <w:p w14:paraId="76EDC513" w14:textId="77777777" w:rsidR="000B572E" w:rsidRDefault="000B572E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Fő utca 24.</w:t>
            </w:r>
          </w:p>
        </w:tc>
        <w:tc>
          <w:tcPr>
            <w:tcW w:w="1382" w:type="dxa"/>
            <w:hideMark/>
          </w:tcPr>
          <w:p w14:paraId="1AAE50C8" w14:textId="77777777" w:rsidR="000B572E" w:rsidRDefault="000B572E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hrsz</w:t>
            </w:r>
          </w:p>
        </w:tc>
      </w:tr>
      <w:tr w:rsidR="000B572E" w14:paraId="6818E395" w14:textId="77777777">
        <w:tc>
          <w:tcPr>
            <w:tcW w:w="675" w:type="dxa"/>
            <w:hideMark/>
          </w:tcPr>
          <w:p w14:paraId="254BDBE7" w14:textId="77777777" w:rsidR="000B572E" w:rsidRDefault="000B572E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4.</w:t>
            </w:r>
          </w:p>
        </w:tc>
        <w:tc>
          <w:tcPr>
            <w:tcW w:w="3686" w:type="dxa"/>
            <w:hideMark/>
          </w:tcPr>
          <w:p w14:paraId="6A3FEB7B" w14:textId="77777777" w:rsidR="000B572E" w:rsidRDefault="000B572E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Felső-</w:t>
            </w:r>
            <w:proofErr w:type="spellStart"/>
            <w:r>
              <w:rPr>
                <w:rFonts w:ascii="Arial Narrow" w:hAnsi="Arial Narrow"/>
                <w:bCs/>
                <w:sz w:val="22"/>
                <w:szCs w:val="22"/>
              </w:rPr>
              <w:t>töllösi</w:t>
            </w:r>
            <w:proofErr w:type="spellEnd"/>
            <w:r>
              <w:rPr>
                <w:rFonts w:ascii="Arial Narrow" w:hAnsi="Arial Narrow"/>
                <w:bCs/>
                <w:sz w:val="22"/>
                <w:szCs w:val="22"/>
              </w:rPr>
              <w:t xml:space="preserve"> kápolna</w:t>
            </w:r>
          </w:p>
        </w:tc>
        <w:tc>
          <w:tcPr>
            <w:tcW w:w="3545" w:type="dxa"/>
            <w:hideMark/>
          </w:tcPr>
          <w:p w14:paraId="3139C139" w14:textId="77777777" w:rsidR="000B572E" w:rsidRDefault="000B572E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Galamboki útelágazás</w:t>
            </w:r>
          </w:p>
        </w:tc>
        <w:tc>
          <w:tcPr>
            <w:tcW w:w="1382" w:type="dxa"/>
            <w:hideMark/>
          </w:tcPr>
          <w:p w14:paraId="0FB684FF" w14:textId="77777777" w:rsidR="000B572E" w:rsidRDefault="000B572E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041/2hrsz</w:t>
            </w:r>
          </w:p>
        </w:tc>
      </w:tr>
    </w:tbl>
    <w:p w14:paraId="1DDFA6C5" w14:textId="77777777" w:rsidR="000B572E" w:rsidRDefault="000B572E" w:rsidP="000B572E">
      <w:pPr>
        <w:rPr>
          <w:rFonts w:ascii="Arial Narrow" w:hAnsi="Arial Narrow"/>
          <w:bCs/>
          <w:sz w:val="22"/>
          <w:szCs w:val="22"/>
        </w:rPr>
      </w:pPr>
    </w:p>
    <w:p w14:paraId="4AA244E6" w14:textId="2ADA18F8" w:rsidR="00130914" w:rsidRDefault="00130914" w:rsidP="000B572E">
      <w:bookmarkStart w:id="0" w:name="_GoBack"/>
      <w:bookmarkEnd w:id="0"/>
    </w:p>
    <w:sectPr w:rsidR="00130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17A90"/>
    <w:multiLevelType w:val="hybridMultilevel"/>
    <w:tmpl w:val="248ED374"/>
    <w:lvl w:ilvl="0" w:tplc="3FBEE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3461E5"/>
    <w:multiLevelType w:val="hybridMultilevel"/>
    <w:tmpl w:val="F788D902"/>
    <w:lvl w:ilvl="0" w:tplc="521677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12A"/>
    <w:rsid w:val="000B572E"/>
    <w:rsid w:val="00130914"/>
    <w:rsid w:val="0039212A"/>
    <w:rsid w:val="0089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24365"/>
  <w15:chartTrackingRefBased/>
  <w15:docId w15:val="{D5D7A785-F474-47B5-8A6A-A3D9FFD1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B5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59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Web">
    <w:name w:val="Normal (Web)"/>
    <w:basedOn w:val="Norml"/>
    <w:uiPriority w:val="99"/>
    <w:semiHidden/>
    <w:unhideWhenUsed/>
    <w:rsid w:val="000B57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675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 Poór</dc:creator>
  <cp:keywords/>
  <dc:description/>
  <cp:lastModifiedBy>Adrienn Poór</cp:lastModifiedBy>
  <cp:revision>3</cp:revision>
  <dcterms:created xsi:type="dcterms:W3CDTF">2018-05-30T11:13:00Z</dcterms:created>
  <dcterms:modified xsi:type="dcterms:W3CDTF">2018-05-31T06:53:00Z</dcterms:modified>
</cp:coreProperties>
</file>