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9F8" w:rsidRDefault="008969F8" w:rsidP="008969F8">
      <w:pPr>
        <w:widowControl w:val="0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FÜGGELÉKEK</w:t>
      </w:r>
    </w:p>
    <w:p w:rsidR="008969F8" w:rsidRDefault="008969F8" w:rsidP="008969F8">
      <w:pPr>
        <w:autoSpaceDE w:val="0"/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B1FB1">
        <w:rPr>
          <w:rFonts w:ascii="Times New Roman" w:hAnsi="Times New Roman"/>
          <w:b/>
        </w:rPr>
        <w:t xml:space="preserve">1. számú Függelék az </w:t>
      </w:r>
      <w:r w:rsidRPr="000B1FB1">
        <w:rPr>
          <w:rFonts w:ascii="Times New Roman" w:hAnsi="Times New Roman"/>
        </w:rPr>
        <w:t>5</w:t>
      </w:r>
      <w:r w:rsidRPr="007456E1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7456E1">
        <w:rPr>
          <w:rFonts w:ascii="Times New Roman" w:eastAsia="Microsoft Sans Serif" w:hAnsi="Times New Roman"/>
          <w:color w:val="000000"/>
          <w:lang w:bidi="hu-HU"/>
        </w:rPr>
        <w:t>. (</w:t>
      </w:r>
      <w:r>
        <w:rPr>
          <w:rFonts w:ascii="Times New Roman" w:eastAsia="Microsoft Sans Serif" w:hAnsi="Times New Roman"/>
          <w:color w:val="000000"/>
          <w:lang w:bidi="hu-HU"/>
        </w:rPr>
        <w:t>IV.23.</w:t>
      </w:r>
      <w:r w:rsidRPr="007456E1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969F8" w:rsidRPr="0090234A" w:rsidRDefault="008969F8" w:rsidP="008969F8">
      <w:pPr>
        <w:autoSpaceDE w:val="0"/>
        <w:spacing w:after="0"/>
        <w:rPr>
          <w:rFonts w:ascii="Arial Narrow" w:hAnsi="Arial Narrow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Régészeti lelőhely, műemlék, műemléki környezet </w:t>
      </w:r>
      <w:r w:rsidRPr="0090234A">
        <w:rPr>
          <w:rFonts w:ascii="Arial Narrow" w:hAnsi="Arial Narrow" w:cs="Arial"/>
          <w:bCs/>
          <w:color w:val="000000"/>
          <w:sz w:val="24"/>
          <w:szCs w:val="24"/>
        </w:rPr>
        <w:t>(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>Somogy M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. </w:t>
      </w:r>
      <w:proofErr w:type="spellStart"/>
      <w:r w:rsidRPr="00152ED3">
        <w:rPr>
          <w:rFonts w:ascii="Arial Narrow" w:hAnsi="Arial Narrow" w:cs="Arial"/>
          <w:bCs/>
          <w:color w:val="000000"/>
          <w:sz w:val="24"/>
          <w:szCs w:val="24"/>
        </w:rPr>
        <w:t>Kormányhiv</w:t>
      </w:r>
      <w:proofErr w:type="spellEnd"/>
      <w:r>
        <w:rPr>
          <w:rFonts w:ascii="Arial Narrow" w:hAnsi="Arial Narrow" w:cs="Arial"/>
          <w:bCs/>
          <w:color w:val="000000"/>
          <w:sz w:val="24"/>
          <w:szCs w:val="24"/>
        </w:rPr>
        <w:t xml:space="preserve">. 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>Kaposvári Járási Hiv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. 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>Kaposvári Járási Hiv</w:t>
      </w:r>
      <w:r>
        <w:rPr>
          <w:rFonts w:ascii="Arial Narrow" w:hAnsi="Arial Narrow" w:cs="Arial"/>
          <w:bCs/>
          <w:color w:val="000000"/>
          <w:sz w:val="24"/>
          <w:szCs w:val="24"/>
        </w:rPr>
        <w:t>.</w:t>
      </w:r>
      <w:r w:rsidRPr="00152ED3">
        <w:rPr>
          <w:rFonts w:ascii="Arial Narrow" w:hAnsi="Arial Narrow" w:cs="Arial"/>
          <w:bCs/>
          <w:color w:val="000000"/>
          <w:sz w:val="24"/>
          <w:szCs w:val="24"/>
        </w:rPr>
        <w:t>, Hatósági Főosztály Építésügyi és Örökségvédelmi Oszt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. </w:t>
      </w:r>
      <w:r w:rsidRPr="0090234A">
        <w:rPr>
          <w:rFonts w:ascii="Arial Narrow" w:hAnsi="Arial Narrow"/>
          <w:sz w:val="24"/>
          <w:szCs w:val="24"/>
        </w:rPr>
        <w:t>adatszolgáltatása)</w:t>
      </w:r>
    </w:p>
    <w:p w:rsidR="008969F8" w:rsidRPr="00FD0205" w:rsidRDefault="008969F8" w:rsidP="008969F8">
      <w:pPr>
        <w:spacing w:after="0" w:line="240" w:lineRule="auto"/>
        <w:ind w:left="-142"/>
        <w:rPr>
          <w:rFonts w:ascii="Times New Roman" w:hAnsi="Times New Roman"/>
          <w:sz w:val="6"/>
          <w:szCs w:val="6"/>
        </w:rPr>
      </w:pPr>
      <w:r>
        <w:rPr>
          <w:rFonts w:ascii="Times New Roman" w:hAnsi="Times New Roman"/>
          <w:noProof/>
          <w:sz w:val="2"/>
          <w:szCs w:val="2"/>
        </w:rPr>
        <w:drawing>
          <wp:inline distT="0" distB="0" distL="0" distR="0" wp14:anchorId="51BE2C59" wp14:editId="07B83F48">
            <wp:extent cx="5756910" cy="7625715"/>
            <wp:effectExtent l="0" t="0" r="0" b="0"/>
            <wp:docPr id="16" name="Kép 16" descr="somogysamson 2 1 lapon_Old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mogysamson 2 1 lapon_Oldal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 t="5980" r="2219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noProof/>
          <w:sz w:val="2"/>
          <w:szCs w:val="2"/>
        </w:rPr>
        <w:lastRenderedPageBreak/>
        <w:drawing>
          <wp:inline distT="0" distB="0" distL="0" distR="0" wp14:anchorId="426064AE" wp14:editId="0703318B">
            <wp:extent cx="5756910" cy="7704455"/>
            <wp:effectExtent l="0" t="0" r="0" b="0"/>
            <wp:docPr id="15" name="Kép 15" descr="somogysamson%202%201%20lapon_Old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ogysamson%202%201%20lapon_Oldal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5862" r="3465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"/>
          <w:szCs w:val="2"/>
        </w:rPr>
        <w:lastRenderedPageBreak/>
        <w:drawing>
          <wp:inline distT="0" distB="0" distL="0" distR="0" wp14:anchorId="20905C2B" wp14:editId="5D2C99B6">
            <wp:extent cx="5756910" cy="7699375"/>
            <wp:effectExtent l="0" t="0" r="0" b="0"/>
            <wp:docPr id="14" name="Kép 14" descr="somogysamson%202%201%20lapon_Olda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mogysamson%202%201%20lapon_Oldal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6149" r="3409" b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"/>
          <w:szCs w:val="2"/>
        </w:rPr>
        <w:lastRenderedPageBreak/>
        <w:drawing>
          <wp:inline distT="0" distB="0" distL="0" distR="0" wp14:anchorId="1311CEE2" wp14:editId="2D3A7FEE">
            <wp:extent cx="5756910" cy="7757160"/>
            <wp:effectExtent l="0" t="0" r="0" b="0"/>
            <wp:docPr id="13" name="Kép 13" descr="somogysamson%202%201%20lapon_Oldal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mogysamson%202%201%20lapon_Oldal_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5800" r="3134"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Pr="006B5526" w:rsidRDefault="008969F8" w:rsidP="008969F8">
      <w:pPr>
        <w:autoSpaceDE w:val="0"/>
        <w:spacing w:after="0" w:line="240" w:lineRule="auto"/>
        <w:ind w:left="1080"/>
        <w:jc w:val="right"/>
        <w:rPr>
          <w:rFonts w:ascii="Times New Roman" w:eastAsia="Microsoft Sans Serif" w:hAnsi="Times New Roman"/>
          <w:color w:val="000000"/>
          <w:lang w:bidi="hu-HU"/>
        </w:rPr>
      </w:pPr>
      <w:r>
        <w:rPr>
          <w:rFonts w:ascii="Times New Roman" w:hAnsi="Times New Roman"/>
          <w:sz w:val="2"/>
          <w:szCs w:val="2"/>
        </w:rPr>
        <w:br w:type="page"/>
      </w:r>
      <w:r w:rsidRPr="000B1FB1">
        <w:rPr>
          <w:rFonts w:ascii="Times New Roman" w:hAnsi="Times New Roman"/>
          <w:b/>
        </w:rPr>
        <w:lastRenderedPageBreak/>
        <w:t xml:space="preserve">2.számú Függelék az </w:t>
      </w:r>
      <w:r w:rsidRPr="00DE7A9C">
        <w:rPr>
          <w:rFonts w:ascii="Times New Roman" w:hAnsi="Times New Roman"/>
        </w:rPr>
        <w:t>5</w:t>
      </w:r>
      <w:r w:rsidRPr="006B5526">
        <w:rPr>
          <w:rFonts w:ascii="Times New Roman" w:eastAsia="Microsoft Sans Serif" w:hAnsi="Times New Roman"/>
          <w:color w:val="000000"/>
          <w:lang w:bidi="hu-HU"/>
        </w:rPr>
        <w:t>/201</w:t>
      </w:r>
      <w:r>
        <w:rPr>
          <w:rFonts w:ascii="Times New Roman" w:eastAsia="Microsoft Sans Serif" w:hAnsi="Times New Roman"/>
          <w:color w:val="000000"/>
          <w:lang w:bidi="hu-HU"/>
        </w:rPr>
        <w:t>9</w:t>
      </w:r>
      <w:r w:rsidRPr="006B5526">
        <w:rPr>
          <w:rFonts w:ascii="Times New Roman" w:eastAsia="Microsoft Sans Serif" w:hAnsi="Times New Roman"/>
          <w:color w:val="000000"/>
          <w:lang w:bidi="hu-HU"/>
        </w:rPr>
        <w:t>. (</w:t>
      </w:r>
      <w:r>
        <w:rPr>
          <w:rFonts w:ascii="Times New Roman" w:eastAsia="Microsoft Sans Serif" w:hAnsi="Times New Roman"/>
          <w:color w:val="000000"/>
          <w:lang w:bidi="hu-HU"/>
        </w:rPr>
        <w:t>IV.23.</w:t>
      </w:r>
      <w:r w:rsidRPr="006B5526">
        <w:rPr>
          <w:rFonts w:ascii="Times New Roman" w:eastAsia="Microsoft Sans Serif" w:hAnsi="Times New Roman"/>
          <w:color w:val="000000"/>
          <w:lang w:bidi="hu-HU"/>
        </w:rPr>
        <w:t>) önkormányzati rendelethez</w:t>
      </w:r>
    </w:p>
    <w:p w:rsidR="008969F8" w:rsidRPr="006B5526" w:rsidRDefault="008969F8" w:rsidP="008969F8">
      <w:pPr>
        <w:autoSpaceDE w:val="0"/>
        <w:spacing w:after="0" w:line="240" w:lineRule="auto"/>
        <w:ind w:left="1080"/>
        <w:jc w:val="right"/>
        <w:rPr>
          <w:rFonts w:ascii="Times New Roman" w:eastAsia="Microsoft Sans Serif" w:hAnsi="Times New Roman"/>
          <w:color w:val="000000"/>
          <w:sz w:val="10"/>
          <w:szCs w:val="10"/>
          <w:lang w:bidi="hu-HU"/>
        </w:rPr>
      </w:pPr>
    </w:p>
    <w:p w:rsidR="008969F8" w:rsidRDefault="008969F8" w:rsidP="008969F8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5526">
        <w:rPr>
          <w:rFonts w:ascii="Times New Roman" w:hAnsi="Times New Roman"/>
          <w:b/>
          <w:sz w:val="24"/>
          <w:szCs w:val="24"/>
        </w:rPr>
        <w:t>Balaton Kiemelt Üdülőkörzet Területrendezési Terve - Térségi szerkezeti Terv - Kivonat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8969F8" w:rsidRDefault="008969F8" w:rsidP="008969F8">
      <w:pPr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920"/>
      </w:tblGrid>
      <w:tr w:rsidR="008969F8" w:rsidRPr="0035133C" w:rsidTr="00896E58">
        <w:tc>
          <w:tcPr>
            <w:tcW w:w="9281" w:type="dxa"/>
            <w:gridSpan w:val="2"/>
            <w:shd w:val="clear" w:color="auto" w:fill="auto"/>
          </w:tcPr>
          <w:p w:rsidR="008969F8" w:rsidRPr="00853641" w:rsidRDefault="008969F8" w:rsidP="00896E58">
            <w:pPr>
              <w:spacing w:after="0" w:line="240" w:lineRule="auto"/>
              <w:ind w:left="-102" w:right="-153"/>
              <w:jc w:val="center"/>
              <w:rPr>
                <w:noProof/>
              </w:rPr>
            </w:pPr>
            <w:r w:rsidRPr="007A7DF3">
              <w:rPr>
                <w:noProof/>
              </w:rPr>
              <w:drawing>
                <wp:inline distT="0" distB="0" distL="0" distR="0" wp14:anchorId="384AA068" wp14:editId="21F8928B">
                  <wp:extent cx="5756910" cy="6642100"/>
                  <wp:effectExtent l="0" t="0" r="0" b="635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6" t="23688" r="29964" b="23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664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9F8" w:rsidRPr="0035133C" w:rsidTr="00896E58">
        <w:tc>
          <w:tcPr>
            <w:tcW w:w="4361" w:type="dxa"/>
            <w:tcBorders>
              <w:right w:val="nil"/>
            </w:tcBorders>
            <w:shd w:val="clear" w:color="auto" w:fill="auto"/>
          </w:tcPr>
          <w:p w:rsidR="008969F8" w:rsidRPr="00853641" w:rsidRDefault="008969F8" w:rsidP="00896E58">
            <w:pPr>
              <w:spacing w:after="0" w:line="240" w:lineRule="auto"/>
              <w:ind w:left="284" w:right="36"/>
              <w:rPr>
                <w:noProof/>
              </w:rPr>
            </w:pPr>
            <w:r w:rsidRPr="00853641">
              <w:rPr>
                <w:noProof/>
              </w:rPr>
              <w:drawing>
                <wp:inline distT="0" distB="0" distL="0" distR="0" wp14:anchorId="581AB364" wp14:editId="1360D574">
                  <wp:extent cx="1609725" cy="1562100"/>
                  <wp:effectExtent l="0" t="0" r="952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9" t="71849" r="79723" b="1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left w:val="nil"/>
            </w:tcBorders>
            <w:shd w:val="clear" w:color="auto" w:fill="auto"/>
            <w:vAlign w:val="center"/>
          </w:tcPr>
          <w:p w:rsidR="008969F8" w:rsidRPr="0035133C" w:rsidRDefault="008969F8" w:rsidP="00896E58">
            <w:pPr>
              <w:spacing w:after="0" w:line="240" w:lineRule="auto"/>
              <w:ind w:left="-102" w:right="196"/>
              <w:jc w:val="center"/>
              <w:rPr>
                <w:rFonts w:ascii="Times New Roman" w:hAnsi="Times New Roman"/>
                <w:sz w:val="4"/>
                <w:szCs w:val="4"/>
              </w:rPr>
            </w:pPr>
            <w:r w:rsidRPr="00853641">
              <w:rPr>
                <w:noProof/>
              </w:rPr>
              <w:drawing>
                <wp:inline distT="0" distB="0" distL="0" distR="0" wp14:anchorId="04E9799E" wp14:editId="0BEB57E7">
                  <wp:extent cx="2190750" cy="9906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9" t="29501" r="75525" b="60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9F8" w:rsidRPr="00385BD3" w:rsidRDefault="008969F8" w:rsidP="00896E58">
            <w:pPr>
              <w:spacing w:after="0" w:line="240" w:lineRule="auto"/>
              <w:ind w:left="313"/>
              <w:rPr>
                <w:rFonts w:ascii="Times New Roman" w:hAnsi="Times New Roman"/>
                <w:sz w:val="4"/>
                <w:szCs w:val="4"/>
              </w:rPr>
            </w:pPr>
            <w:r w:rsidRPr="00DA27D8">
              <w:rPr>
                <w:noProof/>
              </w:rPr>
              <w:drawing>
                <wp:inline distT="0" distB="0" distL="0" distR="0" wp14:anchorId="5E97E08E" wp14:editId="038E84CD">
                  <wp:extent cx="2143125" cy="5334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71672" r="76694" b="23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9F8" w:rsidRPr="0035133C" w:rsidRDefault="008969F8" w:rsidP="00896E58">
            <w:pPr>
              <w:spacing w:after="0" w:line="240" w:lineRule="auto"/>
              <w:ind w:left="314"/>
              <w:rPr>
                <w:rFonts w:ascii="Times New Roman" w:hAnsi="Times New Roman"/>
                <w:sz w:val="4"/>
                <w:szCs w:val="4"/>
              </w:rPr>
            </w:pPr>
          </w:p>
        </w:tc>
      </w:tr>
    </w:tbl>
    <w:p w:rsidR="008969F8" w:rsidRDefault="008969F8">
      <w:bookmarkStart w:id="0" w:name="_GoBack"/>
      <w:bookmarkEnd w:id="0"/>
    </w:p>
    <w:sectPr w:rsidR="008969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9F8"/>
    <w:rsid w:val="0089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403DB"/>
  <w15:chartTrackingRefBased/>
  <w15:docId w15:val="{2495EEF9-E884-4021-B5FC-1380AAEB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969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96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969F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</Words>
  <Characters>402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2019-04-24T08:16:00Z</dcterms:created>
  <dcterms:modified xsi:type="dcterms:W3CDTF">2019-04-24T08:17:00Z</dcterms:modified>
</cp:coreProperties>
</file>