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503" w:rsidRPr="00933DCA" w:rsidRDefault="00124503" w:rsidP="00124503">
      <w:pPr>
        <w:numPr>
          <w:ilvl w:val="0"/>
          <w:numId w:val="1"/>
        </w:numPr>
        <w:jc w:val="left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933DCA">
        <w:rPr>
          <w:rFonts w:ascii="Calibri" w:hAnsi="Calibri"/>
          <w:b/>
          <w:sz w:val="22"/>
          <w:szCs w:val="22"/>
        </w:rPr>
        <w:t>sz. melléklet</w:t>
      </w:r>
      <w:r w:rsidR="00976088">
        <w:rPr>
          <w:rStyle w:val="Lbjegyzet-hivatkozs"/>
          <w:rFonts w:ascii="Calibri" w:hAnsi="Calibri"/>
          <w:b/>
          <w:sz w:val="22"/>
          <w:szCs w:val="22"/>
        </w:rPr>
        <w:footnoteReference w:id="1"/>
      </w:r>
    </w:p>
    <w:p w:rsidR="00124503" w:rsidRPr="00933DCA" w:rsidRDefault="00124503" w:rsidP="00124503">
      <w:pPr>
        <w:jc w:val="right"/>
        <w:rPr>
          <w:rFonts w:ascii="Calibri" w:hAnsi="Calibri"/>
          <w:b/>
          <w:sz w:val="22"/>
          <w:szCs w:val="22"/>
        </w:rPr>
      </w:pPr>
    </w:p>
    <w:p w:rsidR="00124503" w:rsidRPr="00933DCA" w:rsidRDefault="00124503" w:rsidP="00124503">
      <w:pPr>
        <w:jc w:val="center"/>
        <w:rPr>
          <w:rFonts w:ascii="Calibri" w:hAnsi="Calibri"/>
          <w:b/>
          <w:sz w:val="22"/>
          <w:szCs w:val="22"/>
        </w:rPr>
      </w:pPr>
    </w:p>
    <w:p w:rsidR="00976088" w:rsidRDefault="00976088" w:rsidP="00976088">
      <w:pPr>
        <w:autoSpaceDE w:val="0"/>
        <w:autoSpaceDN w:val="0"/>
        <w:adjustRightInd w:val="0"/>
        <w:jc w:val="center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A Meseliget Bölcsőde gondozási díja</w:t>
      </w:r>
    </w:p>
    <w:p w:rsidR="00976088" w:rsidRDefault="00976088" w:rsidP="00976088">
      <w:pPr>
        <w:jc w:val="center"/>
        <w:rPr>
          <w:bCs/>
        </w:rPr>
      </w:pPr>
      <w:r>
        <w:rPr>
          <w:rFonts w:cs="Calibri"/>
          <w:b/>
          <w:bCs/>
          <w:color w:val="000000"/>
        </w:rPr>
        <w:t>2017.04.01-től</w:t>
      </w:r>
    </w:p>
    <w:p w:rsidR="00976088" w:rsidRDefault="00976088" w:rsidP="00976088">
      <w:pPr>
        <w:rPr>
          <w:bCs/>
        </w:rPr>
      </w:pPr>
    </w:p>
    <w:p w:rsidR="00976088" w:rsidRDefault="00976088" w:rsidP="00976088">
      <w:pPr>
        <w:rPr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276"/>
        <w:gridCol w:w="1276"/>
        <w:gridCol w:w="1275"/>
        <w:gridCol w:w="1276"/>
        <w:gridCol w:w="1809"/>
      </w:tblGrid>
      <w:tr w:rsidR="00976088" w:rsidTr="00976088">
        <w:trPr>
          <w:trHeight w:val="110"/>
          <w:jc w:val="center"/>
        </w:trPr>
        <w:tc>
          <w:tcPr>
            <w:tcW w:w="10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A családokat terhelő költség a család havi egy főre eső nettó jövedelme alapján: </w:t>
            </w:r>
          </w:p>
        </w:tc>
      </w:tr>
      <w:tr w:rsidR="00976088" w:rsidTr="00976088">
        <w:trPr>
          <w:trHeight w:val="64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Egy főre eső nettó jövedelem havonta (Ft)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A nettó jövedelem 25%-a az elkérhető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max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 xml:space="preserve">. összeg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Napi gondozási díj/ fő / Ft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Napi étkezési díj / fő / Ft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Gondozási díj havi 21 napra / Ft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Étkezési díj havi 21 napra / Ft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>Havonta kérhető térítési díj összesen (étkezés+</w:t>
            </w:r>
            <w:r>
              <w:rPr>
                <w:rFonts w:cs="Calibri"/>
                <w:b/>
                <w:bCs/>
                <w:color w:val="000000"/>
              </w:rPr>
              <w:br/>
              <w:t xml:space="preserve">gondozás)/ Ft </w:t>
            </w:r>
          </w:p>
        </w:tc>
      </w:tr>
      <w:tr w:rsidR="00976088" w:rsidTr="00976088">
        <w:trPr>
          <w:trHeight w:val="11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-39900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9975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</w:tr>
      <w:tr w:rsidR="00976088" w:rsidTr="00976088">
        <w:trPr>
          <w:trHeight w:val="11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39901-70000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17500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400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8400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8400 </w:t>
            </w:r>
          </w:p>
        </w:tc>
      </w:tr>
      <w:tr w:rsidR="00976088" w:rsidTr="00976088">
        <w:trPr>
          <w:trHeight w:val="11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70001-90000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22500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600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12600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 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12600 </w:t>
            </w:r>
          </w:p>
        </w:tc>
      </w:tr>
      <w:tr w:rsidR="00976088" w:rsidTr="00976088">
        <w:trPr>
          <w:trHeight w:val="11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90001-110000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27500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700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14700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14700 </w:t>
            </w:r>
          </w:p>
        </w:tc>
      </w:tr>
      <w:tr w:rsidR="00976088" w:rsidTr="00976088">
        <w:trPr>
          <w:trHeight w:val="244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110001-130000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32500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800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475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16800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9975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26775 </w:t>
            </w:r>
          </w:p>
        </w:tc>
      </w:tr>
      <w:tr w:rsidR="00976088" w:rsidTr="00976088">
        <w:trPr>
          <w:trHeight w:val="244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130001-150000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37500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1000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475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21000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9975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30975 </w:t>
            </w:r>
          </w:p>
        </w:tc>
      </w:tr>
      <w:tr w:rsidR="00976088" w:rsidTr="00976088">
        <w:trPr>
          <w:trHeight w:val="244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150001-200000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50000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1850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475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38850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9975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48825</w:t>
            </w:r>
          </w:p>
        </w:tc>
      </w:tr>
    </w:tbl>
    <w:p w:rsidR="00124503" w:rsidRPr="00933DCA" w:rsidRDefault="00124503" w:rsidP="00124503">
      <w:pPr>
        <w:pStyle w:val="Listaszerbekezds"/>
        <w:rPr>
          <w:rFonts w:ascii="Calibri" w:hAnsi="Calibri"/>
          <w:b/>
          <w:sz w:val="22"/>
          <w:szCs w:val="22"/>
        </w:rPr>
      </w:pPr>
    </w:p>
    <w:sectPr w:rsidR="00124503" w:rsidRPr="00933DCA" w:rsidSect="00976088">
      <w:headerReference w:type="even" r:id="rId8"/>
      <w:head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E3D" w:rsidRDefault="00537E3D" w:rsidP="00124503">
      <w:r>
        <w:separator/>
      </w:r>
    </w:p>
  </w:endnote>
  <w:endnote w:type="continuationSeparator" w:id="0">
    <w:p w:rsidR="00537E3D" w:rsidRDefault="00537E3D" w:rsidP="0012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E3D" w:rsidRDefault="00537E3D" w:rsidP="00124503">
      <w:r>
        <w:separator/>
      </w:r>
    </w:p>
  </w:footnote>
  <w:footnote w:type="continuationSeparator" w:id="0">
    <w:p w:rsidR="00537E3D" w:rsidRDefault="00537E3D" w:rsidP="00124503">
      <w:r>
        <w:continuationSeparator/>
      </w:r>
    </w:p>
  </w:footnote>
  <w:footnote w:id="1">
    <w:p w:rsidR="00976088" w:rsidRPr="00FA4520" w:rsidRDefault="00976088" w:rsidP="0097608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A 7/2017.(III.31.) számú rendelettel megállapított szöveg. Hatályos: 2017. április 1-től.</w:t>
      </w:r>
    </w:p>
    <w:p w:rsidR="00976088" w:rsidRPr="00976088" w:rsidRDefault="00976088">
      <w:pPr>
        <w:pStyle w:val="Lbjegyzetszveg"/>
        <w:rPr>
          <w:lang w:val="hu-H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530" w:rsidRDefault="00090C97" w:rsidP="0063453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6D3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34530" w:rsidRDefault="0063453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530" w:rsidRDefault="00090C97" w:rsidP="0063453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6D3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76088">
      <w:rPr>
        <w:rStyle w:val="Oldalszm"/>
        <w:noProof/>
      </w:rPr>
      <w:t>2</w:t>
    </w:r>
    <w:r>
      <w:rPr>
        <w:rStyle w:val="Oldalszm"/>
      </w:rPr>
      <w:fldChar w:fldCharType="end"/>
    </w:r>
  </w:p>
  <w:p w:rsidR="00634530" w:rsidRDefault="0063453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36F79"/>
    <w:multiLevelType w:val="hybridMultilevel"/>
    <w:tmpl w:val="5210B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503"/>
    <w:rsid w:val="00090C97"/>
    <w:rsid w:val="00124503"/>
    <w:rsid w:val="00517A05"/>
    <w:rsid w:val="00537E3D"/>
    <w:rsid w:val="00616D3B"/>
    <w:rsid w:val="00634530"/>
    <w:rsid w:val="00976088"/>
    <w:rsid w:val="00BB0FB9"/>
    <w:rsid w:val="00E04384"/>
    <w:rsid w:val="00F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190D3-2BE5-492F-9C99-9010266F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4503"/>
    <w:pPr>
      <w:jc w:val="both"/>
    </w:pPr>
    <w:rPr>
      <w:rFonts w:ascii="Arial" w:eastAsia="Times New Roman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2450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124503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124503"/>
  </w:style>
  <w:style w:type="paragraph" w:styleId="Listaszerbekezds">
    <w:name w:val="List Paragraph"/>
    <w:basedOn w:val="Norml"/>
    <w:uiPriority w:val="34"/>
    <w:qFormat/>
    <w:rsid w:val="00124503"/>
    <w:pPr>
      <w:ind w:left="708"/>
    </w:pPr>
  </w:style>
  <w:style w:type="paragraph" w:styleId="Lbjegyzetszveg">
    <w:name w:val="footnote text"/>
    <w:basedOn w:val="Norml"/>
    <w:link w:val="LbjegyzetszvegChar"/>
    <w:rsid w:val="00124503"/>
    <w:rPr>
      <w:sz w:val="20"/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rsid w:val="0012450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bjegyzet-hivatkozs">
    <w:name w:val="footnote reference"/>
    <w:rsid w:val="001245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C0B18-CE24-41B9-88DC-CA4DC66C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Oroszi-Ványi Melinda</dc:creator>
  <cp:keywords/>
  <cp:lastModifiedBy>Székelyné Szabó Andrea</cp:lastModifiedBy>
  <cp:revision>2</cp:revision>
  <dcterms:created xsi:type="dcterms:W3CDTF">2018-04-03T12:44:00Z</dcterms:created>
  <dcterms:modified xsi:type="dcterms:W3CDTF">2018-04-03T12:44:00Z</dcterms:modified>
</cp:coreProperties>
</file>