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BF8" w:rsidRDefault="00A02F19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Apátistvánfalva Község Önkormányzata Képviselő-testületének</w:t>
      </w:r>
      <w:r w:rsidR="00002BF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02F19" w:rsidRDefault="00A62525" w:rsidP="00A02F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11</w:t>
      </w:r>
      <w:r w:rsidR="00002BF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2016</w:t>
      </w:r>
      <w:r w:rsidR="00002BF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.(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V.27</w:t>
      </w:r>
      <w:r w:rsidR="00002BF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.) </w:t>
      </w:r>
      <w:r w:rsidR="00002BF8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önkormányzati rendelet</w:t>
      </w:r>
      <w:r w:rsidR="00002BF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</w:t>
      </w:r>
    </w:p>
    <w:p w:rsidR="00002BF8" w:rsidRDefault="00002BF8" w:rsidP="00002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az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02F19">
        <w:rPr>
          <w:rFonts w:ascii="Times New Roman" w:hAnsi="Times New Roman"/>
          <w:b/>
          <w:bCs/>
          <w:sz w:val="24"/>
          <w:szCs w:val="24"/>
        </w:rPr>
        <w:t>Apátistvánfalva Község Önkormányzatának 201</w:t>
      </w:r>
      <w:r w:rsidR="00DC758E">
        <w:rPr>
          <w:rFonts w:ascii="Times New Roman" w:hAnsi="Times New Roman"/>
          <w:b/>
          <w:bCs/>
          <w:sz w:val="24"/>
          <w:szCs w:val="24"/>
        </w:rPr>
        <w:t>6</w:t>
      </w:r>
      <w:r w:rsidR="00A02F19">
        <w:rPr>
          <w:rFonts w:ascii="Times New Roman" w:hAnsi="Times New Roman"/>
          <w:b/>
          <w:bCs/>
          <w:sz w:val="24"/>
          <w:szCs w:val="24"/>
        </w:rPr>
        <w:t>. évi költségvetéséről</w:t>
      </w:r>
      <w:r w:rsidR="00544F54" w:rsidRPr="00544F54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  <w:t xml:space="preserve"> </w:t>
      </w:r>
      <w:r w:rsidR="00544F54" w:rsidRPr="00544F5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szóló </w:t>
      </w:r>
      <w:r w:rsidR="00382C25">
        <w:rPr>
          <w:rFonts w:ascii="Times New Roman" w:hAnsi="Times New Roman"/>
          <w:b/>
          <w:bCs/>
          <w:sz w:val="24"/>
          <w:szCs w:val="24"/>
        </w:rPr>
        <w:t>2/2</w:t>
      </w:r>
      <w:r>
        <w:rPr>
          <w:rFonts w:ascii="Times New Roman" w:hAnsi="Times New Roman"/>
          <w:b/>
          <w:bCs/>
          <w:sz w:val="24"/>
          <w:szCs w:val="24"/>
        </w:rPr>
        <w:t>016 (II.22.) önkormányzati rendelet módosításáról</w:t>
      </w:r>
    </w:p>
    <w:p w:rsidR="00133362" w:rsidRDefault="00133362" w:rsidP="00544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Pr="00544F54" w:rsidRDefault="00A02F19" w:rsidP="00002B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A02F19" w:rsidRDefault="00A02F19" w:rsidP="00A02F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02F19" w:rsidRDefault="00A02F19" w:rsidP="00A02F19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H2Times" w:hAnsi="Times New Roman"/>
          <w:sz w:val="24"/>
          <w:szCs w:val="24"/>
          <w:lang w:eastAsia="hu-HU"/>
        </w:rPr>
      </w:pPr>
      <w:r>
        <w:rPr>
          <w:rFonts w:ascii="Times New Roman" w:eastAsia="H2Times" w:hAnsi="Times New Roman"/>
          <w:sz w:val="24"/>
          <w:szCs w:val="24"/>
          <w:lang w:eastAsia="hu-HU"/>
        </w:rPr>
        <w:t>Apátistvánfalva Község Önkormányzatának képviselő-testülete a Magyarország helyi ö</w:t>
      </w:r>
      <w:r>
        <w:rPr>
          <w:rFonts w:ascii="Times New Roman" w:eastAsia="H2Times" w:hAnsi="Times New Roman"/>
          <w:sz w:val="24"/>
          <w:szCs w:val="24"/>
          <w:lang w:eastAsia="hu-HU"/>
        </w:rPr>
        <w:t>n</w:t>
      </w:r>
      <w:r>
        <w:rPr>
          <w:rFonts w:ascii="Times New Roman" w:eastAsia="H2Times" w:hAnsi="Times New Roman"/>
          <w:sz w:val="24"/>
          <w:szCs w:val="24"/>
          <w:lang w:eastAsia="hu-HU"/>
        </w:rPr>
        <w:t>kormányzatairól szóló 2011. évi CLXXXIX. tv. 143. § (4) bekezdés</w:t>
      </w:r>
      <w:r w:rsidR="008D02AC">
        <w:rPr>
          <w:rFonts w:ascii="Times New Roman" w:eastAsia="H2Times" w:hAnsi="Times New Roman"/>
          <w:sz w:val="24"/>
          <w:szCs w:val="24"/>
          <w:lang w:eastAsia="hu-HU"/>
        </w:rPr>
        <w:t>ében</w:t>
      </w:r>
      <w:r>
        <w:rPr>
          <w:rFonts w:ascii="Times New Roman" w:eastAsia="H2Times" w:hAnsi="Times New Roman"/>
          <w:sz w:val="24"/>
          <w:szCs w:val="24"/>
          <w:lang w:eastAsia="hu-HU"/>
        </w:rPr>
        <w:t>, valamint az álla</w:t>
      </w:r>
      <w:r>
        <w:rPr>
          <w:rFonts w:ascii="Times New Roman" w:eastAsia="H2Times" w:hAnsi="Times New Roman"/>
          <w:sz w:val="24"/>
          <w:szCs w:val="24"/>
          <w:lang w:eastAsia="hu-HU"/>
        </w:rPr>
        <w:t>m</w:t>
      </w:r>
      <w:r>
        <w:rPr>
          <w:rFonts w:ascii="Times New Roman" w:eastAsia="H2Times" w:hAnsi="Times New Roman"/>
          <w:sz w:val="24"/>
          <w:szCs w:val="24"/>
          <w:lang w:eastAsia="hu-HU"/>
        </w:rPr>
        <w:t xml:space="preserve">háztartásról szóló 2011. évi CXCV. tv. </w:t>
      </w:r>
      <w:proofErr w:type="gramStart"/>
      <w:r>
        <w:rPr>
          <w:rFonts w:ascii="Times New Roman" w:eastAsia="H2Times" w:hAnsi="Times New Roman"/>
          <w:sz w:val="24"/>
          <w:szCs w:val="24"/>
          <w:lang w:eastAsia="hu-HU"/>
        </w:rPr>
        <w:t>felhatalmazás</w:t>
      </w:r>
      <w:r w:rsidR="006E7F96">
        <w:rPr>
          <w:rFonts w:ascii="Times New Roman" w:eastAsia="H2Times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H2Times" w:hAnsi="Times New Roman"/>
          <w:sz w:val="24"/>
          <w:szCs w:val="24"/>
          <w:lang w:eastAsia="hu-HU"/>
        </w:rPr>
        <w:t xml:space="preserve"> alapján az Alaptörvény 32. cikk (2) bekezdésében meghatározott eredeti jogalkotói hatáskörében és az Alaptörvény 32. cikk (1) bekezdés f) pontjaiban meghatározott feladatköré</w:t>
      </w:r>
      <w:r w:rsidR="00995832">
        <w:rPr>
          <w:rFonts w:ascii="Times New Roman" w:eastAsia="H2Times" w:hAnsi="Times New Roman"/>
          <w:sz w:val="24"/>
          <w:szCs w:val="24"/>
          <w:lang w:eastAsia="hu-HU"/>
        </w:rPr>
        <w:t xml:space="preserve">ben eljárva </w:t>
      </w:r>
      <w:r>
        <w:rPr>
          <w:rFonts w:ascii="Times New Roman" w:eastAsia="H2Times" w:hAnsi="Times New Roman"/>
          <w:sz w:val="24"/>
          <w:szCs w:val="24"/>
          <w:lang w:eastAsia="hu-HU"/>
        </w:rPr>
        <w:t>az alábbi rendeletet alkotja: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5A0A36" w:rsidRPr="001E5377" w:rsidRDefault="005A0A36" w:rsidP="005A0A36">
      <w:pPr>
        <w:tabs>
          <w:tab w:val="left" w:pos="7020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:rsidR="005A0A36" w:rsidRPr="00133362" w:rsidRDefault="005A0A36" w:rsidP="00997F94">
      <w:pPr>
        <w:pStyle w:val="Listaszerbekezds"/>
        <w:numPr>
          <w:ilvl w:val="0"/>
          <w:numId w:val="3"/>
        </w:numPr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Az Apátistvánfalva Község </w:t>
      </w:r>
      <w:r w:rsidR="00002BF8">
        <w:rPr>
          <w:rFonts w:ascii="Times New Roman" w:hAnsi="Times New Roman"/>
          <w:b/>
          <w:bCs/>
          <w:sz w:val="24"/>
          <w:szCs w:val="24"/>
        </w:rPr>
        <w:t>Önkormányzatának</w:t>
      </w:r>
      <w:r w:rsidR="00002BF8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201</w:t>
      </w:r>
      <w:r w:rsidR="00DC758E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évi költségvetéséről szóló </w:t>
      </w:r>
      <w:r w:rsidR="003526A0"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/201</w:t>
      </w:r>
      <w:r w:rsidR="00DC758E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 (II.2</w:t>
      </w:r>
      <w:r w:rsidR="003526A0"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) Önkormányzati Rendelet (továbbiakban Rendelet</w:t>
      </w:r>
      <w:proofErr w:type="gram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) 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proofErr w:type="gram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§</w:t>
      </w:r>
      <w:proofErr w:type="spellStart"/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proofErr w:type="spell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helyébe a következő rendelkezés lép:</w:t>
      </w:r>
    </w:p>
    <w:p w:rsidR="00A02F19" w:rsidRPr="00133362" w:rsidRDefault="00A02F19" w:rsidP="005A0A3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. § (1) A Képviselő-testület </w:t>
      </w:r>
      <w:r w:rsidR="00A02F19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Önkormányzata 201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évi költségv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tésének</w:t>
      </w:r>
    </w:p>
    <w:p w:rsidR="005A0A36" w:rsidRPr="00133362" w:rsidRDefault="00A02F19" w:rsidP="005A0A36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kiadási főösszegét </w:t>
      </w:r>
      <w:r w:rsidR="00DC758E" w:rsidRPr="00DC758E">
        <w:rPr>
          <w:rFonts w:ascii="Times New Roman" w:eastAsia="Times New Roman" w:hAnsi="Times New Roman"/>
          <w:b/>
          <w:sz w:val="24"/>
          <w:szCs w:val="24"/>
          <w:lang w:eastAsia="hu-HU"/>
        </w:rPr>
        <w:t>53.971.146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Ft-ban,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azaz </w:t>
      </w:r>
      <w:proofErr w:type="spellStart"/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ötven</w:t>
      </w:r>
      <w:r w:rsidR="000908B2">
        <w:rPr>
          <w:rFonts w:ascii="Times New Roman" w:eastAsia="Times New Roman" w:hAnsi="Times New Roman"/>
          <w:sz w:val="24"/>
          <w:szCs w:val="24"/>
          <w:lang w:eastAsia="hu-HU"/>
        </w:rPr>
        <w:t>hárommilli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ó-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kilencszázhetvenegyezerszáznegyvenhat</w:t>
      </w:r>
      <w:proofErr w:type="spellEnd"/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forintban,</w:t>
      </w:r>
    </w:p>
    <w:p w:rsidR="00A02F19" w:rsidRPr="00133362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bevételi főösszegét </w:t>
      </w:r>
      <w:r w:rsidR="00FE4081" w:rsidRPr="00FE4081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0908B2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="00F47385" w:rsidRPr="00F47385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="00DC758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971.146 </w:t>
      </w:r>
      <w:r w:rsidR="005A0A3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Ft-ban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, azaz 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ötven</w:t>
      </w:r>
      <w:r w:rsidR="000908B2">
        <w:rPr>
          <w:rFonts w:ascii="Times New Roman" w:eastAsia="Times New Roman" w:hAnsi="Times New Roman"/>
          <w:sz w:val="24"/>
          <w:szCs w:val="24"/>
          <w:lang w:eastAsia="hu-HU"/>
        </w:rPr>
        <w:t>három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>millió-</w:t>
      </w:r>
      <w:r w:rsidR="00DC758E" w:rsidRP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kilencszázhetvenegyezerszáznegyvenhat</w:t>
      </w:r>
      <w:proofErr w:type="spellEnd"/>
      <w:r w:rsidR="00D51796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A0A36" w:rsidRPr="00133362">
        <w:rPr>
          <w:rFonts w:ascii="Times New Roman" w:eastAsia="Times New Roman" w:hAnsi="Times New Roman"/>
          <w:sz w:val="24"/>
          <w:szCs w:val="24"/>
          <w:lang w:eastAsia="hu-HU"/>
        </w:rPr>
        <w:t>forintban állapítja meg.</w:t>
      </w:r>
    </w:p>
    <w:p w:rsidR="00A02F19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 költségvetés összevont mérlegadatait az 1. melléklet, a 201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évi összevont mérleget működési és felhalmozási célú bevételek és kiadások bontásban a 2. melléklet tartalmazza</w:t>
      </w:r>
      <w:r w:rsidR="004F7DF9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(3) Az Önkormányzat költségvetésének működési kiadásait, annak forrásait a 3. melléklet tartalmazza.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 Képviselő-testület a költségvetés bevételi főösszegét, és a bevételi jogcímek összegét a rendelet 5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melléklete szerint határozza meg. Az állami támogatásokat a 6. melléklet részlet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zi.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(5) A költségvetésben a beruházások és felújítások kiadásait a 4. melléklet feladatonként és kiemelt előirányzatonként mutatja be.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(6). Az Önkormányzat saját bevételeinek és adósságot keletkeztető ügyletekből és kezessé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g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vállalásokból fennálló k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ötelezettségeinek összegeit az 13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melléklet tartalmazza</w:t>
      </w:r>
    </w:p>
    <w:p w:rsidR="00A02F19" w:rsidRDefault="00A02F19" w:rsidP="00A02F19">
      <w:pPr>
        <w:spacing w:after="0" w:line="240" w:lineRule="auto"/>
        <w:ind w:left="15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(7).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Az Önkormányzat hitelterheit a 9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melléklet, a több éves kihatással járó feladatokat a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11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melléklet, az Önkormányz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at Európai Uniós projektjeit a 8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melléklet mutatja.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color w:val="00B05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(8) A Képviselő-testület a költségv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etési szervek létszámkeretét a 7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 mellékletben részleteze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teknek megfelelően határozza meg.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(9) </w:t>
      </w:r>
      <w:r>
        <w:rPr>
          <w:rFonts w:ascii="Times New Roman" w:hAnsi="Times New Roman"/>
          <w:sz w:val="24"/>
          <w:szCs w:val="24"/>
        </w:rPr>
        <w:t xml:space="preserve">Apátistvánfalva Község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Önkormányzat által nyújtott 201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évi közvetett támogatások ö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szegeit a 12. melléklet mutatja be.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(10) A költségvetés bevételi és kiadási előirányzatainak teljesítéséről az előirányzat felhaszn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lási ütemter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vet a 1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. melléklet tartalmazza”</w:t>
      </w:r>
    </w:p>
    <w:p w:rsidR="006D3CED" w:rsidRDefault="006D3CED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A06C9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D3CED" w:rsidRPr="00133362" w:rsidRDefault="006D3CED" w:rsidP="006D3C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2.</w:t>
      </w:r>
      <w:r w:rsidR="00997F94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</w:t>
      </w:r>
      <w:r w:rsidR="00002BF8">
        <w:rPr>
          <w:rFonts w:ascii="Times New Roman" w:eastAsia="Times New Roman" w:hAnsi="Times New Roman"/>
          <w:b/>
          <w:sz w:val="24"/>
          <w:szCs w:val="24"/>
          <w:lang w:eastAsia="hu-HU"/>
        </w:rPr>
        <w:t>R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endelet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3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</w:t>
      </w:r>
      <w:r w:rsidR="00002BF8">
        <w:rPr>
          <w:rFonts w:ascii="Times New Roman" w:eastAsia="Times New Roman" w:hAnsi="Times New Roman"/>
          <w:b/>
          <w:sz w:val="24"/>
          <w:szCs w:val="24"/>
          <w:lang w:eastAsia="hu-HU"/>
        </w:rPr>
        <w:t>§</w:t>
      </w:r>
      <w:proofErr w:type="spellStart"/>
      <w:r w:rsidR="00002BF8">
        <w:rPr>
          <w:rFonts w:ascii="Times New Roman" w:eastAsia="Times New Roman" w:hAnsi="Times New Roman"/>
          <w:b/>
          <w:sz w:val="24"/>
          <w:szCs w:val="24"/>
          <w:lang w:eastAsia="hu-HU"/>
        </w:rPr>
        <w:t>-</w:t>
      </w:r>
      <w:proofErr w:type="gramStart"/>
      <w:r w:rsidR="00002BF8"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proofErr w:type="spellEnd"/>
      <w:r w:rsidR="00002BF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helyébe</w:t>
      </w:r>
      <w:proofErr w:type="gramEnd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következő </w:t>
      </w:r>
      <w:r w:rsidR="00D51796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rendelkezés 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lép: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. § (1) A Képviselő-testület a rendelet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§ (1) bekezdésben meghatározott bevételi főösszeg forrásait és azok összegét - a rendelet 2. és 5. mellékletében részletezettek alapján - az alább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i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ak szerint határozza meg:</w:t>
      </w: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(2)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35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.651.714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995832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űködési bevételek</w:t>
      </w:r>
      <w:r w:rsidR="00FE408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1.902.100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 </w:t>
      </w:r>
    </w:p>
    <w:p w:rsidR="00A02F19" w:rsidRPr="00133362" w:rsidRDefault="00A02F19" w:rsidP="00A02F19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b) Önkormányzatok sajátos működési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.620.000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c) Működési támogatások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24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.969.614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tabs>
          <w:tab w:val="left" w:pos="3960"/>
        </w:tabs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d) Egyéb működési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.160.000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(3)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41.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966D9C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F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elhalmozási és tőkejellegű bevételek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0 </w:t>
      </w:r>
      <w:r w:rsidR="00A02F19"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támogatások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0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c) Egyéb felhalmozási 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bevételek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41.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000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ind w:left="18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(4) Támogatási kölcsönök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visszat</w:t>
      </w:r>
      <w:proofErr w:type="spellEnd"/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.,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igénybevét</w:t>
      </w:r>
      <w:proofErr w:type="spell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(5) Költ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ségvetési bevételek</w:t>
      </w:r>
      <w:r w:rsidR="00DF4BD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előirányzat 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111438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  <w:r w:rsidR="00DC758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036F5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35</w:t>
      </w:r>
      <w:proofErr w:type="gramEnd"/>
      <w:r w:rsidR="00DC758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.692.714 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</w:p>
    <w:p w:rsidR="004A06C9" w:rsidRPr="00133362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Cs/>
          <w:sz w:val="24"/>
          <w:szCs w:val="24"/>
          <w:lang w:eastAsia="hu-HU"/>
        </w:rPr>
        <w:t>(6)</w:t>
      </w: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kötelező feladatok bevételei</w:t>
      </w:r>
      <w:r w:rsidR="00534C53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: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35.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971.146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A02F19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(7) Az önkormányzat összesített bevételeiből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) működési bevételek: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35.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930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146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A02F19" w:rsidRPr="00133362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b)</w:t>
      </w:r>
      <w:r w:rsidR="00681F6D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felhalmozási bevételek</w:t>
      </w:r>
      <w:proofErr w:type="gramStart"/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>41.</w:t>
      </w:r>
      <w:proofErr w:type="gramEnd"/>
      <w:r w:rsidR="00DC758E">
        <w:rPr>
          <w:rFonts w:ascii="Times New Roman" w:eastAsia="Times New Roman" w:hAnsi="Times New Roman"/>
          <w:sz w:val="24"/>
          <w:szCs w:val="24"/>
          <w:lang w:eastAsia="hu-HU"/>
        </w:rPr>
        <w:t xml:space="preserve">000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Ft.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(8) Költségvetési hiány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belső finanszírozása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pénzforgalom nélküli bevételek </w:t>
      </w:r>
    </w:p>
    <w:p w:rsidR="00A02F19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előző évek maradvány igénybevétele: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    18.278.432 Ft</w:t>
      </w:r>
    </w:p>
    <w:p w:rsidR="00866C43" w:rsidRPr="00DC24D0" w:rsidRDefault="00866C43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133362" w:rsidRDefault="00F44D86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(</w:t>
      </w:r>
      <w:r w:rsidR="0099583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9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Finanszírozási bevételek </w:t>
      </w:r>
      <w:r w:rsidR="00DF4BD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="00DC24D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1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8</w:t>
      </w:r>
      <w:proofErr w:type="gramEnd"/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.278.432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  <w:r w:rsidR="001F5274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”</w:t>
      </w:r>
    </w:p>
    <w:p w:rsidR="00997F94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997F94" w:rsidRPr="006D3CED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:rsidR="00997F94" w:rsidRDefault="00997F9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3. § A rendelet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4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 §</w:t>
      </w:r>
      <w:proofErr w:type="spellStart"/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proofErr w:type="spellEnd"/>
      <w:r w:rsidR="00002BF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helyébe a következő rendelkezés lép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E30FF4" w:rsidRDefault="00E30FF4" w:rsidP="00997F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>. §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A Képviselő-testület </w:t>
      </w:r>
      <w:r w:rsidR="00A02F19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Önkormányzata kiadási főösszegén belül:</w:t>
      </w:r>
    </w:p>
    <w:p w:rsidR="00A02F19" w:rsidRPr="00133362" w:rsidRDefault="00A02F19" w:rsidP="00A02F19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működési kiadások előirányzatra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38.225.909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Ft-ot </w:t>
      </w:r>
    </w:p>
    <w:p w:rsidR="00A02F19" w:rsidRDefault="0023366F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b) felhalmozási kiadások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elői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rányzatra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997F94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>621.</w:t>
      </w:r>
      <w:proofErr w:type="gramEnd"/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610 </w:t>
      </w:r>
      <w:r w:rsidR="009A0E7F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c)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támogatások, kölcsönök </w:t>
      </w:r>
      <w:proofErr w:type="gramStart"/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nyújtására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13</w:t>
      </w:r>
      <w:proofErr w:type="gramEnd"/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.774.842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997F94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d) pénzforgalom nélküli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 0</w:t>
      </w:r>
      <w:proofErr w:type="gramEnd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Ft-ot</w:t>
      </w:r>
    </w:p>
    <w:p w:rsidR="00A02F19" w:rsidRDefault="00997F94" w:rsidP="0023366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proofErr w:type="gramStart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finanszírozási kiadásokra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  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0 Ft-ot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határoz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meg.</w:t>
      </w:r>
      <w:r w:rsidR="001F5274"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</w:p>
    <w:p w:rsidR="00A62525" w:rsidRPr="00133362" w:rsidRDefault="00A62525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3376E" w:rsidRPr="00133362" w:rsidRDefault="00997F94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4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  <w:r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§ A rendelet </w:t>
      </w:r>
      <w:r w:rsidR="00995832"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.§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proofErr w:type="spellStart"/>
      <w:r w:rsidR="00002BF8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proofErr w:type="spellEnd"/>
      <w:r w:rsidR="00002BF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helyébe 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következő</w:t>
      </w:r>
      <w:r w:rsidR="00002BF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rendelkezés</w:t>
      </w:r>
      <w:r w:rsidR="0023366F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lép</w:t>
      </w:r>
      <w:r w:rsidR="00C3376E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  <w:r w:rsidR="00A02F19" w:rsidRPr="00133362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133362" w:rsidRPr="00133362" w:rsidRDefault="00133362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A02F19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.§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(1) A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§ a)</w:t>
      </w:r>
      <w:r w:rsidR="007521A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pont</w:t>
      </w:r>
      <w:r w:rsidR="00995832">
        <w:rPr>
          <w:rFonts w:ascii="Times New Roman" w:eastAsia="Times New Roman" w:hAnsi="Times New Roman"/>
          <w:sz w:val="24"/>
          <w:szCs w:val="24"/>
          <w:lang w:eastAsia="hu-HU"/>
        </w:rPr>
        <w:t>já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ban szereplő kiadási előirányzaton belül a kiemelt előirányzatok a következők:</w:t>
      </w:r>
    </w:p>
    <w:p w:rsidR="007521A8" w:rsidRP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7521A8">
        <w:rPr>
          <w:rFonts w:ascii="Times New Roman" w:eastAsia="Times New Roman" w:hAnsi="Times New Roman"/>
          <w:b/>
          <w:sz w:val="24"/>
          <w:szCs w:val="24"/>
          <w:lang w:eastAsia="hu-HU"/>
        </w:rPr>
        <w:t>Működési kiadások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személyi juttatások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9.606.880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munkaadót terhelő járulékok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C3376E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2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165.000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c) dologi kiadások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23366F"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15</w:t>
      </w:r>
      <w:proofErr w:type="gramEnd"/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.329.415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d) egyéb működési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kiadásra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9</w:t>
      </w:r>
      <w:proofErr w:type="gramEnd"/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.873.000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Ft, ebből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da) 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</w:t>
      </w:r>
      <w:proofErr w:type="spell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c.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>kiadsok</w:t>
      </w:r>
      <w:proofErr w:type="spellEnd"/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államh</w:t>
      </w:r>
      <w:proofErr w:type="gramStart"/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>.belülre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8.773.000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db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</w:t>
      </w:r>
      <w:r w:rsidR="00036F52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célú 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kiadások </w:t>
      </w:r>
      <w:proofErr w:type="spellStart"/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>államh.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kívülre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2E39FD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1.100.000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Default="00A02F19" w:rsidP="00A02F19">
      <w:pPr>
        <w:spacing w:after="0" w:line="240" w:lineRule="auto"/>
        <w:ind w:left="180" w:firstLine="24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</w:t>
      </w:r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működési </w:t>
      </w:r>
      <w:proofErr w:type="spellStart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>c.</w:t>
      </w:r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>kiadások</w:t>
      </w:r>
      <w:proofErr w:type="spellEnd"/>
      <w:r w:rsidR="0009559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 w:rsidR="004A7640">
        <w:rPr>
          <w:rFonts w:ascii="Times New Roman" w:eastAsia="Times New Roman" w:hAnsi="Times New Roman"/>
          <w:sz w:val="24"/>
          <w:szCs w:val="24"/>
          <w:lang w:eastAsia="hu-HU"/>
        </w:rPr>
        <w:t xml:space="preserve">EU-nak        </w:t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23366F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>0</w:t>
      </w:r>
      <w:proofErr w:type="gramEnd"/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5B765A">
        <w:rPr>
          <w:rFonts w:ascii="Times New Roman" w:eastAsia="Times New Roman" w:hAnsi="Times New Roman"/>
          <w:sz w:val="24"/>
          <w:szCs w:val="24"/>
          <w:lang w:eastAsia="hu-HU"/>
        </w:rPr>
        <w:t>Ft</w:t>
      </w:r>
    </w:p>
    <w:p w:rsidR="00A02F19" w:rsidRPr="00133362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e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ellátottak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pénzbeni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juttatásai előirányzata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07079A">
        <w:rPr>
          <w:rFonts w:ascii="Times New Roman" w:eastAsia="Times New Roman" w:hAnsi="Times New Roman"/>
          <w:sz w:val="24"/>
          <w:szCs w:val="24"/>
          <w:lang w:eastAsia="hu-HU"/>
        </w:rPr>
        <w:t xml:space="preserve">1.251.614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>Ft,</w:t>
      </w:r>
    </w:p>
    <w:p w:rsidR="00A02F19" w:rsidRDefault="00133362" w:rsidP="0007079A">
      <w:pPr>
        <w:spacing w:after="0" w:line="240" w:lineRule="auto"/>
        <w:ind w:left="1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proofErr w:type="gramStart"/>
      <w:r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</w:t>
      </w:r>
      <w:proofErr w:type="gramEnd"/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működési kiadás előirányzata összesen: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ab/>
        <w:t xml:space="preserve">          </w:t>
      </w:r>
      <w:r w:rsidR="0023366F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125E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</w:t>
      </w:r>
      <w:r w:rsidR="002E39F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A02F19" w:rsidRPr="0013336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38.225.909 Ft.</w:t>
      </w:r>
    </w:p>
    <w:p w:rsidR="00995832" w:rsidRPr="00B113A7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>.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95832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(2) Az 4. § a) pontjában szereplő kiadási előirányzaton belül önkormányzat esetén a kiemelt előirányzatok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3. számú melléklet tartalmazza</w:t>
      </w:r>
      <w:r w:rsidR="00966D9C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966D9C" w:rsidRDefault="00966D9C" w:rsidP="004F0EFF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995832" w:rsidRDefault="00966D9C" w:rsidP="004F0E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 </w:t>
      </w:r>
      <w:r w:rsidR="004F0EFF"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(3)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A 4. § b) pontjában szereplő kiadási előirányzaton belül a kiemelt előirányzatok a köve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kezők</w:t>
      </w:r>
    </w:p>
    <w:p w:rsid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Felhalmozási kiadások:</w:t>
      </w:r>
    </w:p>
    <w:p w:rsidR="007521A8" w:rsidRPr="007521A8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a</w:t>
      </w:r>
      <w:proofErr w:type="gramEnd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) beruházási kiadások előirányzata                      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621.610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</w:p>
    <w:p w:rsidR="00E300EF" w:rsidRDefault="007521A8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b) fel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újítási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kiadások </w:t>
      </w:r>
      <w:proofErr w:type="gramStart"/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előirányzata               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       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0</w:t>
      </w:r>
      <w:proofErr w:type="gramEnd"/>
      <w:r w:rsid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Ft   </w:t>
      </w:r>
    </w:p>
    <w:p w:rsidR="00B113A7" w:rsidRDefault="00E300EF" w:rsidP="00A02F1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c</w:t>
      </w:r>
      <w:r w:rsidR="007521A8"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)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egyéb felhalmozási kiadások                                  10.000 Ft</w:t>
      </w:r>
      <w:r w:rsidR="007521A8" w:rsidRPr="007521A8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</w:p>
    <w:p w:rsidR="00E300EF" w:rsidRDefault="00B113A7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300E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d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) felhalmozási kiadások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előirányzat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összesen</w:t>
      </w:r>
      <w:proofErr w:type="gramStart"/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          </w:t>
      </w:r>
      <w:r w:rsidR="0000528D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621.</w:t>
      </w:r>
      <w:proofErr w:type="gramEnd"/>
      <w:r w:rsidR="0007079A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610 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Ft</w:t>
      </w:r>
      <w:r w:rsidR="007521A8"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</w:t>
      </w:r>
      <w:r w:rsidR="00E300EF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</w:t>
      </w:r>
    </w:p>
    <w:p w:rsidR="00995832" w:rsidRPr="00B113A7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995832" w:rsidRDefault="00995832" w:rsidP="009958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(4) Az 4. § b) pontjában szereplő kiadási előirányzaton belül önkormányzat esetén a kiemelt előirányzatok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at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a 4. számú melléklet tartalmazza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F0EFF" w:rsidRDefault="004F0EFF" w:rsidP="00A02F19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A02F19" w:rsidRDefault="00995832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5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 xml:space="preserve">) Az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4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. § d) pontjában szereplő kiadási előirányzaton belül a kiemelt előirányzatok a köve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kezők:</w:t>
      </w:r>
    </w:p>
    <w:p w:rsidR="00A02F19" w:rsidRDefault="00A02F19" w:rsidP="00A02F19">
      <w:pPr>
        <w:spacing w:after="0" w:line="240" w:lineRule="auto"/>
        <w:ind w:left="360" w:hanging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) a Képviselő-testület az évközi, előre nem tervezett kiadásokra általános tartalékot NEM képez .</w:t>
      </w:r>
    </w:p>
    <w:p w:rsidR="004A06C9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b) a Képviselő-testület </w:t>
      </w:r>
      <w:r w:rsidR="004F0EFF" w:rsidRPr="004F0EFF">
        <w:rPr>
          <w:rFonts w:ascii="Times New Roman" w:eastAsia="Times New Roman" w:hAnsi="Times New Roman"/>
          <w:b/>
          <w:sz w:val="24"/>
          <w:szCs w:val="24"/>
          <w:lang w:eastAsia="hu-HU"/>
        </w:rPr>
        <w:t>13.774.842 Ft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 xml:space="preserve"> működési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 céltartalékot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képez</w:t>
      </w:r>
      <w:r w:rsidR="00133362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color w:val="008000"/>
          <w:sz w:val="24"/>
          <w:szCs w:val="24"/>
          <w:lang w:eastAsia="hu-HU"/>
        </w:rPr>
      </w:pP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hu-HU"/>
        </w:rPr>
        <w:t xml:space="preserve">(6)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 4. § e) pontjában szereplő kiadási előirányzaton belül a kiemelt előirányzat a következő</w:t>
      </w: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Finanszírozási kiadások:</w:t>
      </w:r>
    </w:p>
    <w:p w:rsidR="004F0EFF" w:rsidRPr="00B113A7" w:rsidRDefault="004F0EFF" w:rsidP="004F0EFF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Államháztartáson belüli </w:t>
      </w:r>
      <w:proofErr w:type="gramStart"/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megelőlegezés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     </w:t>
      </w:r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1</w:t>
      </w:r>
      <w:proofErr w:type="gramEnd"/>
      <w:r w:rsidRPr="0000528D">
        <w:rPr>
          <w:rFonts w:ascii="Times New Roman" w:eastAsia="Times New Roman" w:hAnsi="Times New Roman"/>
          <w:bCs/>
          <w:sz w:val="24"/>
          <w:szCs w:val="24"/>
          <w:lang w:eastAsia="hu-HU"/>
        </w:rPr>
        <w:t>.348.785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Cs/>
          <w:sz w:val="24"/>
          <w:szCs w:val="24"/>
          <w:lang w:eastAsia="hu-HU"/>
        </w:rPr>
        <w:t>Ft</w:t>
      </w: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    </w:t>
      </w:r>
    </w:p>
    <w:p w:rsidR="004F0EFF" w:rsidRDefault="004F0EFF" w:rsidP="004F0EF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 b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)  Finanszírozási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kiadások előirányzat összesen:                               1.348.785 Ft</w:t>
      </w:r>
    </w:p>
    <w:p w:rsidR="00EB6147" w:rsidRDefault="00A02F19" w:rsidP="00A02F19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:rsidR="00A02F19" w:rsidRDefault="00E30FF4" w:rsidP="00A02F1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7</w:t>
      </w:r>
      <w:r w:rsidR="00A02F19">
        <w:rPr>
          <w:rFonts w:ascii="Times New Roman" w:eastAsia="Times New Roman" w:hAnsi="Times New Roman"/>
          <w:sz w:val="24"/>
          <w:szCs w:val="24"/>
          <w:lang w:eastAsia="hu-HU"/>
        </w:rPr>
        <w:t>) Az önkormányzat összesített kiadásaiból</w:t>
      </w:r>
    </w:p>
    <w:p w:rsidR="00A02F19" w:rsidRPr="00B113A7" w:rsidRDefault="00A02F19" w:rsidP="00A02F19">
      <w:pPr>
        <w:spacing w:after="0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) a kötelező feladatok </w:t>
      </w:r>
      <w:r w:rsidRPr="00133362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             </w:t>
      </w:r>
      <w:r w:rsidR="00E125E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</w:t>
      </w:r>
      <w:r w:rsidR="009A2D0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300EF" w:rsidRPr="00E300EF">
        <w:rPr>
          <w:rFonts w:ascii="Times New Roman" w:eastAsia="Times New Roman" w:hAnsi="Times New Roman"/>
          <w:b/>
          <w:sz w:val="24"/>
          <w:szCs w:val="24"/>
          <w:lang w:eastAsia="hu-HU"/>
        </w:rPr>
        <w:t>53.971.146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</w:p>
    <w:p w:rsidR="00E30FF4" w:rsidRDefault="00A02F19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b) az önként vállalt feladatok </w:t>
      </w:r>
      <w:proofErr w:type="gramStart"/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kiadásai                               </w:t>
      </w:r>
      <w:r w:rsidR="00EB614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</w:t>
      </w:r>
      <w:r w:rsidR="00E125E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E125E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E125E7"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   </w:t>
      </w:r>
      <w:r w:rsidR="00E300EF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Pr="00B113A7">
        <w:rPr>
          <w:rFonts w:ascii="Times New Roman" w:eastAsia="Times New Roman" w:hAnsi="Times New Roman"/>
          <w:sz w:val="24"/>
          <w:szCs w:val="24"/>
          <w:lang w:eastAsia="hu-HU"/>
        </w:rPr>
        <w:t xml:space="preserve">  </w:t>
      </w:r>
      <w:r w:rsidR="00EB6147"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0</w:t>
      </w:r>
      <w:proofErr w:type="gramEnd"/>
      <w:r w:rsidR="00E300E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B113A7">
        <w:rPr>
          <w:rFonts w:ascii="Times New Roman" w:eastAsia="Times New Roman" w:hAnsi="Times New Roman"/>
          <w:b/>
          <w:sz w:val="24"/>
          <w:szCs w:val="24"/>
          <w:lang w:eastAsia="hu-HU"/>
        </w:rPr>
        <w:t>Ft</w:t>
      </w:r>
      <w:r w:rsidR="001F5274">
        <w:rPr>
          <w:rFonts w:ascii="Times New Roman" w:eastAsia="Times New Roman" w:hAnsi="Times New Roman"/>
          <w:b/>
          <w:sz w:val="24"/>
          <w:szCs w:val="24"/>
          <w:lang w:eastAsia="hu-HU"/>
        </w:rPr>
        <w:t>”</w:t>
      </w:r>
    </w:p>
    <w:p w:rsidR="00E30FF4" w:rsidRDefault="00E30FF4" w:rsidP="00E30FF4">
      <w:pPr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E30FF4" w:rsidRDefault="00E125E7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5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§ A rendelet </w:t>
      </w:r>
      <w:r w:rsidR="004F0EFF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</w:t>
      </w:r>
      <w:proofErr w:type="spellStart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-a</w:t>
      </w:r>
      <w:proofErr w:type="spellEnd"/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002BF8">
        <w:rPr>
          <w:rFonts w:ascii="Times New Roman" w:eastAsia="Times New Roman" w:hAnsi="Times New Roman"/>
          <w:b/>
          <w:sz w:val="24"/>
          <w:szCs w:val="24"/>
          <w:lang w:eastAsia="hu-HU"/>
        </w:rPr>
        <w:t>helyébe a következő rendelkezés lép</w:t>
      </w:r>
      <w:r w:rsidR="00DD3D9C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: </w:t>
      </w:r>
    </w:p>
    <w:p w:rsidR="004A06C9" w:rsidRPr="00E30FF4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A06C9" w:rsidRPr="00E30FF4" w:rsidRDefault="001F527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„</w:t>
      </w:r>
      <w:r w:rsidR="004F0EFF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. § </w:t>
      </w:r>
      <w:r w:rsidR="00A02F19" w:rsidRPr="00E30FF4">
        <w:rPr>
          <w:rFonts w:ascii="Times New Roman" w:hAnsi="Times New Roman"/>
          <w:sz w:val="24"/>
          <w:szCs w:val="24"/>
        </w:rPr>
        <w:t xml:space="preserve">Apátistvánfalva Község 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Önkormányzata az állami költségvetésből összesen </w:t>
      </w:r>
      <w:r w:rsidR="0000528D">
        <w:rPr>
          <w:rFonts w:ascii="Times New Roman" w:eastAsia="Times New Roman" w:hAnsi="Times New Roman"/>
          <w:sz w:val="24"/>
          <w:szCs w:val="24"/>
          <w:lang w:eastAsia="hu-HU"/>
        </w:rPr>
        <w:t xml:space="preserve">24.969.614 </w:t>
      </w:r>
      <w:r w:rsidR="00A02F19" w:rsidRPr="00E30FF4">
        <w:rPr>
          <w:rFonts w:ascii="Times New Roman" w:eastAsia="Times New Roman" w:hAnsi="Times New Roman"/>
          <w:sz w:val="24"/>
          <w:szCs w:val="24"/>
          <w:lang w:eastAsia="hu-HU"/>
        </w:rPr>
        <w:t>Ft állami támogatásban részesül.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”</w:t>
      </w:r>
    </w:p>
    <w:p w:rsidR="00E30FF4" w:rsidRPr="00E30FF4" w:rsidRDefault="00E30FF4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E30FF4" w:rsidRDefault="00A02F19" w:rsidP="00A02F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Pr="00E30FF4" w:rsidRDefault="00835E6A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="00A02F19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 § E rendelet a kihirdetését követő napon lép hatályba</w:t>
      </w:r>
      <w:r w:rsidR="004B3C25" w:rsidRPr="00E30FF4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:rsidR="004A06C9" w:rsidRPr="00E30FF4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4A06C9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4A06C9" w:rsidRPr="004B3C25" w:rsidRDefault="004A06C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A02F19" w:rsidRPr="004B3C25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Császár-Bartakovics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Csaba  </w:t>
      </w:r>
      <w:proofErr w:type="spellStart"/>
      <w:r w:rsidR="00EE0326">
        <w:rPr>
          <w:rFonts w:ascii="Times New Roman" w:eastAsia="Times New Roman" w:hAnsi="Times New Roman"/>
          <w:sz w:val="24"/>
          <w:szCs w:val="24"/>
          <w:lang w:eastAsia="hu-HU"/>
        </w:rPr>
        <w:t>sk</w:t>
      </w:r>
      <w:proofErr w:type="spellEnd"/>
      <w:proofErr w:type="gramEnd"/>
      <w:r w:rsidR="00EE0326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Dr.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Dancsecs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Zsolt</w:t>
      </w:r>
      <w:r w:rsidR="00EE0326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EE0326">
        <w:rPr>
          <w:rFonts w:ascii="Times New Roman" w:eastAsia="Times New Roman" w:hAnsi="Times New Roman"/>
          <w:sz w:val="24"/>
          <w:szCs w:val="24"/>
          <w:lang w:eastAsia="hu-HU"/>
        </w:rPr>
        <w:t>sk</w:t>
      </w:r>
      <w:proofErr w:type="spellEnd"/>
      <w:r w:rsidR="00EE0326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jegyző</w:t>
      </w: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02F19" w:rsidRDefault="00A02F19" w:rsidP="00A02F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62525" w:rsidRPr="00A62525" w:rsidRDefault="00A62525" w:rsidP="00A62525">
      <w:pPr>
        <w:tabs>
          <w:tab w:val="left" w:pos="7380"/>
        </w:tabs>
        <w:jc w:val="both"/>
        <w:rPr>
          <w:rFonts w:ascii="Times New Roman" w:hAnsi="Times New Roman"/>
          <w:sz w:val="24"/>
          <w:szCs w:val="24"/>
        </w:rPr>
      </w:pPr>
      <w:r w:rsidRPr="00A62525">
        <w:rPr>
          <w:rFonts w:ascii="Times New Roman" w:hAnsi="Times New Roman"/>
          <w:sz w:val="24"/>
          <w:szCs w:val="24"/>
        </w:rPr>
        <w:t>Ezt a rendeletet Apátistvánfalva Községi Önkormányzat Képviselő-testülete a 2016. év május hó 26-i ülésén fogadta el.</w:t>
      </w:r>
    </w:p>
    <w:p w:rsidR="00A62525" w:rsidRPr="00A62525" w:rsidRDefault="00A62525" w:rsidP="00A62525">
      <w:pPr>
        <w:tabs>
          <w:tab w:val="left" w:pos="7380"/>
        </w:tabs>
        <w:jc w:val="both"/>
        <w:rPr>
          <w:rFonts w:ascii="Times New Roman" w:hAnsi="Times New Roman"/>
          <w:sz w:val="24"/>
          <w:szCs w:val="24"/>
        </w:rPr>
      </w:pPr>
      <w:r w:rsidRPr="00A62525">
        <w:rPr>
          <w:rFonts w:ascii="Times New Roman" w:hAnsi="Times New Roman"/>
          <w:sz w:val="24"/>
          <w:szCs w:val="24"/>
        </w:rPr>
        <w:t>Kihirdetve: 2016. május 27</w:t>
      </w:r>
      <w:proofErr w:type="gramStart"/>
      <w:r w:rsidRPr="00A62525">
        <w:rPr>
          <w:rFonts w:ascii="Times New Roman" w:hAnsi="Times New Roman"/>
          <w:sz w:val="24"/>
          <w:szCs w:val="24"/>
        </w:rPr>
        <w:t>.napján</w:t>
      </w:r>
      <w:proofErr w:type="gramEnd"/>
      <w:r w:rsidRPr="00A62525">
        <w:rPr>
          <w:rFonts w:ascii="Times New Roman" w:hAnsi="Times New Roman"/>
          <w:sz w:val="24"/>
          <w:szCs w:val="24"/>
        </w:rPr>
        <w:t>.</w:t>
      </w:r>
    </w:p>
    <w:p w:rsidR="00A62525" w:rsidRPr="00A62525" w:rsidRDefault="00A62525" w:rsidP="00A62525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A62525">
        <w:rPr>
          <w:rFonts w:ascii="Times New Roman" w:hAnsi="Times New Roman"/>
          <w:sz w:val="24"/>
          <w:szCs w:val="24"/>
        </w:rPr>
        <w:tab/>
        <w:t xml:space="preserve">Dr. </w:t>
      </w:r>
      <w:proofErr w:type="spellStart"/>
      <w:r w:rsidRPr="00A62525">
        <w:rPr>
          <w:rFonts w:ascii="Times New Roman" w:hAnsi="Times New Roman"/>
          <w:sz w:val="24"/>
          <w:szCs w:val="24"/>
        </w:rPr>
        <w:t>Dancsecs</w:t>
      </w:r>
      <w:proofErr w:type="spellEnd"/>
      <w:r w:rsidRPr="00A62525">
        <w:rPr>
          <w:rFonts w:ascii="Times New Roman" w:hAnsi="Times New Roman"/>
          <w:sz w:val="24"/>
          <w:szCs w:val="24"/>
        </w:rPr>
        <w:t xml:space="preserve"> Zsolt</w:t>
      </w:r>
      <w:r w:rsidR="00EE03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326">
        <w:rPr>
          <w:rFonts w:ascii="Times New Roman" w:hAnsi="Times New Roman"/>
          <w:sz w:val="24"/>
          <w:szCs w:val="24"/>
        </w:rPr>
        <w:t>sk</w:t>
      </w:r>
      <w:proofErr w:type="spellEnd"/>
      <w:r w:rsidR="00EE0326">
        <w:rPr>
          <w:rFonts w:ascii="Times New Roman" w:hAnsi="Times New Roman"/>
          <w:sz w:val="24"/>
          <w:szCs w:val="24"/>
        </w:rPr>
        <w:t>.</w:t>
      </w:r>
    </w:p>
    <w:p w:rsidR="00A62525" w:rsidRPr="00A62525" w:rsidRDefault="00A62525" w:rsidP="00A62525">
      <w:pPr>
        <w:tabs>
          <w:tab w:val="left" w:pos="7380"/>
        </w:tabs>
        <w:jc w:val="both"/>
        <w:rPr>
          <w:rFonts w:ascii="Times New Roman" w:hAnsi="Times New Roman"/>
          <w:sz w:val="24"/>
          <w:szCs w:val="24"/>
        </w:rPr>
      </w:pPr>
      <w:r w:rsidRPr="00A62525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A62525">
        <w:rPr>
          <w:rFonts w:ascii="Times New Roman" w:hAnsi="Times New Roman"/>
          <w:sz w:val="24"/>
          <w:szCs w:val="24"/>
        </w:rPr>
        <w:t>jegyző</w:t>
      </w:r>
      <w:proofErr w:type="gramEnd"/>
    </w:p>
    <w:p w:rsidR="00A62525" w:rsidRPr="00A62525" w:rsidRDefault="00A62525">
      <w:pPr>
        <w:tabs>
          <w:tab w:val="left" w:pos="7380"/>
        </w:tabs>
        <w:jc w:val="both"/>
        <w:rPr>
          <w:rFonts w:ascii="Times New Roman" w:hAnsi="Times New Roman"/>
          <w:sz w:val="24"/>
          <w:szCs w:val="24"/>
        </w:rPr>
      </w:pPr>
    </w:p>
    <w:sectPr w:rsidR="00A62525" w:rsidRPr="00A62525" w:rsidSect="00970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2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14F9E"/>
    <w:multiLevelType w:val="hybridMultilevel"/>
    <w:tmpl w:val="48DC7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136D4"/>
    <w:multiLevelType w:val="hybridMultilevel"/>
    <w:tmpl w:val="55CCD480"/>
    <w:lvl w:ilvl="0" w:tplc="1C869526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7F27C6B"/>
    <w:multiLevelType w:val="hybridMultilevel"/>
    <w:tmpl w:val="C810888A"/>
    <w:lvl w:ilvl="0" w:tplc="AEEE90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4B064FC"/>
    <w:multiLevelType w:val="hybridMultilevel"/>
    <w:tmpl w:val="D0F8543A"/>
    <w:lvl w:ilvl="0" w:tplc="0B68E3AC">
      <w:start w:val="1"/>
      <w:numFmt w:val="decimal"/>
      <w:lvlText w:val="%1.)"/>
      <w:lvlJc w:val="left"/>
      <w:pPr>
        <w:ind w:left="659" w:hanging="375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oNotHyphenateCaps/>
  <w:characterSpacingControl w:val="doNotCompress"/>
  <w:compat/>
  <w:rsids>
    <w:rsidRoot w:val="008A78A2"/>
    <w:rsid w:val="00000401"/>
    <w:rsid w:val="00001CCE"/>
    <w:rsid w:val="00002242"/>
    <w:rsid w:val="00002BF8"/>
    <w:rsid w:val="00002E0F"/>
    <w:rsid w:val="000039F5"/>
    <w:rsid w:val="00003B31"/>
    <w:rsid w:val="0000528D"/>
    <w:rsid w:val="00007ED4"/>
    <w:rsid w:val="00010217"/>
    <w:rsid w:val="0001223F"/>
    <w:rsid w:val="00013338"/>
    <w:rsid w:val="00015657"/>
    <w:rsid w:val="00015AFD"/>
    <w:rsid w:val="00022864"/>
    <w:rsid w:val="000230FE"/>
    <w:rsid w:val="00025325"/>
    <w:rsid w:val="00025639"/>
    <w:rsid w:val="00025D83"/>
    <w:rsid w:val="00026A8C"/>
    <w:rsid w:val="00026FDA"/>
    <w:rsid w:val="00027391"/>
    <w:rsid w:val="00032B54"/>
    <w:rsid w:val="000340B2"/>
    <w:rsid w:val="00034CE7"/>
    <w:rsid w:val="0003515C"/>
    <w:rsid w:val="00036D7C"/>
    <w:rsid w:val="00036F52"/>
    <w:rsid w:val="00037B18"/>
    <w:rsid w:val="00041132"/>
    <w:rsid w:val="00041727"/>
    <w:rsid w:val="00041CCD"/>
    <w:rsid w:val="00044197"/>
    <w:rsid w:val="000443CB"/>
    <w:rsid w:val="000448C6"/>
    <w:rsid w:val="00044F7C"/>
    <w:rsid w:val="00045365"/>
    <w:rsid w:val="00047392"/>
    <w:rsid w:val="00050F05"/>
    <w:rsid w:val="0005203E"/>
    <w:rsid w:val="00053B7A"/>
    <w:rsid w:val="00056799"/>
    <w:rsid w:val="0006072B"/>
    <w:rsid w:val="00061BD1"/>
    <w:rsid w:val="0006251C"/>
    <w:rsid w:val="00063980"/>
    <w:rsid w:val="000641ED"/>
    <w:rsid w:val="0006594A"/>
    <w:rsid w:val="00065A79"/>
    <w:rsid w:val="00066EFD"/>
    <w:rsid w:val="0006743F"/>
    <w:rsid w:val="0007079A"/>
    <w:rsid w:val="00070E44"/>
    <w:rsid w:val="0007154B"/>
    <w:rsid w:val="00071D2C"/>
    <w:rsid w:val="00073106"/>
    <w:rsid w:val="00083398"/>
    <w:rsid w:val="0008529B"/>
    <w:rsid w:val="00086857"/>
    <w:rsid w:val="000908B2"/>
    <w:rsid w:val="00090F31"/>
    <w:rsid w:val="000915B5"/>
    <w:rsid w:val="00091DF5"/>
    <w:rsid w:val="0009320C"/>
    <w:rsid w:val="000934A5"/>
    <w:rsid w:val="00094F7A"/>
    <w:rsid w:val="0009559F"/>
    <w:rsid w:val="00096A6E"/>
    <w:rsid w:val="00097A87"/>
    <w:rsid w:val="000A1695"/>
    <w:rsid w:val="000A2006"/>
    <w:rsid w:val="000B0625"/>
    <w:rsid w:val="000B162A"/>
    <w:rsid w:val="000B1E92"/>
    <w:rsid w:val="000B2F31"/>
    <w:rsid w:val="000B4E53"/>
    <w:rsid w:val="000B50FB"/>
    <w:rsid w:val="000B6519"/>
    <w:rsid w:val="000B6D15"/>
    <w:rsid w:val="000C0474"/>
    <w:rsid w:val="000C1653"/>
    <w:rsid w:val="000C39F3"/>
    <w:rsid w:val="000C41B1"/>
    <w:rsid w:val="000C5B38"/>
    <w:rsid w:val="000D1DEB"/>
    <w:rsid w:val="000D279B"/>
    <w:rsid w:val="000D2CCD"/>
    <w:rsid w:val="000D2FF0"/>
    <w:rsid w:val="000D7D87"/>
    <w:rsid w:val="000E0984"/>
    <w:rsid w:val="000E4C21"/>
    <w:rsid w:val="000E59D4"/>
    <w:rsid w:val="000E5D1E"/>
    <w:rsid w:val="000E6674"/>
    <w:rsid w:val="000E7B18"/>
    <w:rsid w:val="000E7B87"/>
    <w:rsid w:val="000F1B83"/>
    <w:rsid w:val="000F21C1"/>
    <w:rsid w:val="000F25E5"/>
    <w:rsid w:val="000F464A"/>
    <w:rsid w:val="000F6951"/>
    <w:rsid w:val="000F749A"/>
    <w:rsid w:val="00100E87"/>
    <w:rsid w:val="00101C66"/>
    <w:rsid w:val="00102029"/>
    <w:rsid w:val="001053C9"/>
    <w:rsid w:val="001063F8"/>
    <w:rsid w:val="00106A72"/>
    <w:rsid w:val="00106C2E"/>
    <w:rsid w:val="00107EA1"/>
    <w:rsid w:val="00110A2F"/>
    <w:rsid w:val="0011112B"/>
    <w:rsid w:val="00111438"/>
    <w:rsid w:val="00113D9B"/>
    <w:rsid w:val="0011522A"/>
    <w:rsid w:val="00122024"/>
    <w:rsid w:val="0012349D"/>
    <w:rsid w:val="00125BA2"/>
    <w:rsid w:val="00127228"/>
    <w:rsid w:val="00127AEC"/>
    <w:rsid w:val="001300C6"/>
    <w:rsid w:val="001305B5"/>
    <w:rsid w:val="0013191E"/>
    <w:rsid w:val="00133362"/>
    <w:rsid w:val="00134940"/>
    <w:rsid w:val="00137D0D"/>
    <w:rsid w:val="00140618"/>
    <w:rsid w:val="00142495"/>
    <w:rsid w:val="0014457F"/>
    <w:rsid w:val="00145766"/>
    <w:rsid w:val="00146044"/>
    <w:rsid w:val="001472E1"/>
    <w:rsid w:val="001478AD"/>
    <w:rsid w:val="0014796B"/>
    <w:rsid w:val="00155914"/>
    <w:rsid w:val="00155E64"/>
    <w:rsid w:val="00160C51"/>
    <w:rsid w:val="0016142E"/>
    <w:rsid w:val="0016220F"/>
    <w:rsid w:val="00162BAD"/>
    <w:rsid w:val="00163CB5"/>
    <w:rsid w:val="00166971"/>
    <w:rsid w:val="00173DA2"/>
    <w:rsid w:val="00176CAF"/>
    <w:rsid w:val="00180C30"/>
    <w:rsid w:val="00181BC3"/>
    <w:rsid w:val="0018426A"/>
    <w:rsid w:val="00185988"/>
    <w:rsid w:val="00186BB9"/>
    <w:rsid w:val="001918DA"/>
    <w:rsid w:val="00191A81"/>
    <w:rsid w:val="00194306"/>
    <w:rsid w:val="001954F1"/>
    <w:rsid w:val="00195526"/>
    <w:rsid w:val="0019780E"/>
    <w:rsid w:val="001A1974"/>
    <w:rsid w:val="001A230C"/>
    <w:rsid w:val="001A3660"/>
    <w:rsid w:val="001A54F1"/>
    <w:rsid w:val="001A6E73"/>
    <w:rsid w:val="001A7717"/>
    <w:rsid w:val="001A7D72"/>
    <w:rsid w:val="001B19C5"/>
    <w:rsid w:val="001B3E14"/>
    <w:rsid w:val="001B4DD8"/>
    <w:rsid w:val="001B6071"/>
    <w:rsid w:val="001B6A6F"/>
    <w:rsid w:val="001B7636"/>
    <w:rsid w:val="001C1B0D"/>
    <w:rsid w:val="001C32A1"/>
    <w:rsid w:val="001C3F22"/>
    <w:rsid w:val="001C72CE"/>
    <w:rsid w:val="001C75EC"/>
    <w:rsid w:val="001D1B8A"/>
    <w:rsid w:val="001D35CF"/>
    <w:rsid w:val="001D54B9"/>
    <w:rsid w:val="001D6177"/>
    <w:rsid w:val="001D6C48"/>
    <w:rsid w:val="001D7304"/>
    <w:rsid w:val="001D7A96"/>
    <w:rsid w:val="001E09C1"/>
    <w:rsid w:val="001E2069"/>
    <w:rsid w:val="001E2432"/>
    <w:rsid w:val="001E36E4"/>
    <w:rsid w:val="001E4BAC"/>
    <w:rsid w:val="001E6F0C"/>
    <w:rsid w:val="001E70B8"/>
    <w:rsid w:val="001F2AFD"/>
    <w:rsid w:val="001F50F0"/>
    <w:rsid w:val="001F5274"/>
    <w:rsid w:val="001F7208"/>
    <w:rsid w:val="001F7214"/>
    <w:rsid w:val="0020303F"/>
    <w:rsid w:val="00206727"/>
    <w:rsid w:val="00211430"/>
    <w:rsid w:val="00212469"/>
    <w:rsid w:val="0021361A"/>
    <w:rsid w:val="00213652"/>
    <w:rsid w:val="00214737"/>
    <w:rsid w:val="00216E9E"/>
    <w:rsid w:val="002219EF"/>
    <w:rsid w:val="00221D92"/>
    <w:rsid w:val="00222F71"/>
    <w:rsid w:val="00223E28"/>
    <w:rsid w:val="00224AD6"/>
    <w:rsid w:val="00226936"/>
    <w:rsid w:val="00230166"/>
    <w:rsid w:val="00230633"/>
    <w:rsid w:val="00231758"/>
    <w:rsid w:val="002318F5"/>
    <w:rsid w:val="00232189"/>
    <w:rsid w:val="002329E1"/>
    <w:rsid w:val="0023366F"/>
    <w:rsid w:val="00235CCF"/>
    <w:rsid w:val="002368AA"/>
    <w:rsid w:val="00236CAC"/>
    <w:rsid w:val="00241B56"/>
    <w:rsid w:val="00243C43"/>
    <w:rsid w:val="00243DD7"/>
    <w:rsid w:val="00243F2F"/>
    <w:rsid w:val="00247155"/>
    <w:rsid w:val="002509E5"/>
    <w:rsid w:val="002529F2"/>
    <w:rsid w:val="0026055C"/>
    <w:rsid w:val="00263973"/>
    <w:rsid w:val="00263CEE"/>
    <w:rsid w:val="00264831"/>
    <w:rsid w:val="0027297D"/>
    <w:rsid w:val="00273584"/>
    <w:rsid w:val="0027411F"/>
    <w:rsid w:val="00282169"/>
    <w:rsid w:val="00282439"/>
    <w:rsid w:val="00282C2D"/>
    <w:rsid w:val="00283669"/>
    <w:rsid w:val="00285087"/>
    <w:rsid w:val="00286DEA"/>
    <w:rsid w:val="00287225"/>
    <w:rsid w:val="0029336B"/>
    <w:rsid w:val="0029452A"/>
    <w:rsid w:val="002956CA"/>
    <w:rsid w:val="00295E8E"/>
    <w:rsid w:val="002A067D"/>
    <w:rsid w:val="002A44AA"/>
    <w:rsid w:val="002A45C7"/>
    <w:rsid w:val="002A4E01"/>
    <w:rsid w:val="002A5554"/>
    <w:rsid w:val="002A65C7"/>
    <w:rsid w:val="002B2E08"/>
    <w:rsid w:val="002B5295"/>
    <w:rsid w:val="002B7185"/>
    <w:rsid w:val="002C05C3"/>
    <w:rsid w:val="002C19B8"/>
    <w:rsid w:val="002C52CA"/>
    <w:rsid w:val="002C7259"/>
    <w:rsid w:val="002D0868"/>
    <w:rsid w:val="002D136F"/>
    <w:rsid w:val="002D33BF"/>
    <w:rsid w:val="002E14A4"/>
    <w:rsid w:val="002E39FD"/>
    <w:rsid w:val="002E5EA1"/>
    <w:rsid w:val="002F0D18"/>
    <w:rsid w:val="002F1290"/>
    <w:rsid w:val="002F13EF"/>
    <w:rsid w:val="002F370C"/>
    <w:rsid w:val="002F40F4"/>
    <w:rsid w:val="002F49C9"/>
    <w:rsid w:val="002F4F86"/>
    <w:rsid w:val="002F52BF"/>
    <w:rsid w:val="002F5BE3"/>
    <w:rsid w:val="002F5C62"/>
    <w:rsid w:val="002F66F5"/>
    <w:rsid w:val="002F74F9"/>
    <w:rsid w:val="00302D5C"/>
    <w:rsid w:val="00303AC5"/>
    <w:rsid w:val="003048F4"/>
    <w:rsid w:val="0030538B"/>
    <w:rsid w:val="00305B05"/>
    <w:rsid w:val="003066B7"/>
    <w:rsid w:val="00307CF1"/>
    <w:rsid w:val="003109FE"/>
    <w:rsid w:val="00310F8D"/>
    <w:rsid w:val="00311B3D"/>
    <w:rsid w:val="003120BD"/>
    <w:rsid w:val="0031271C"/>
    <w:rsid w:val="003140F2"/>
    <w:rsid w:val="00315F4D"/>
    <w:rsid w:val="003208FD"/>
    <w:rsid w:val="00320ABD"/>
    <w:rsid w:val="00321284"/>
    <w:rsid w:val="0032298A"/>
    <w:rsid w:val="00322A73"/>
    <w:rsid w:val="00324D36"/>
    <w:rsid w:val="00327574"/>
    <w:rsid w:val="003317A7"/>
    <w:rsid w:val="003327AB"/>
    <w:rsid w:val="00332A15"/>
    <w:rsid w:val="003344C0"/>
    <w:rsid w:val="0033761D"/>
    <w:rsid w:val="003378CE"/>
    <w:rsid w:val="0034034A"/>
    <w:rsid w:val="00341098"/>
    <w:rsid w:val="00342DCE"/>
    <w:rsid w:val="00342E69"/>
    <w:rsid w:val="0034596A"/>
    <w:rsid w:val="00345F8B"/>
    <w:rsid w:val="003466BB"/>
    <w:rsid w:val="00346B15"/>
    <w:rsid w:val="00346FF1"/>
    <w:rsid w:val="003526A0"/>
    <w:rsid w:val="0035416C"/>
    <w:rsid w:val="003608CA"/>
    <w:rsid w:val="00360AC4"/>
    <w:rsid w:val="0036149F"/>
    <w:rsid w:val="00361760"/>
    <w:rsid w:val="00363CD7"/>
    <w:rsid w:val="00364EE4"/>
    <w:rsid w:val="00365264"/>
    <w:rsid w:val="003656EF"/>
    <w:rsid w:val="00366982"/>
    <w:rsid w:val="003671A9"/>
    <w:rsid w:val="0037075B"/>
    <w:rsid w:val="00371873"/>
    <w:rsid w:val="00371FA5"/>
    <w:rsid w:val="003737F1"/>
    <w:rsid w:val="00373A4C"/>
    <w:rsid w:val="00374349"/>
    <w:rsid w:val="00374E6A"/>
    <w:rsid w:val="0037587D"/>
    <w:rsid w:val="0037671B"/>
    <w:rsid w:val="00376E07"/>
    <w:rsid w:val="00377B84"/>
    <w:rsid w:val="00377C0E"/>
    <w:rsid w:val="00381AB8"/>
    <w:rsid w:val="00381DC7"/>
    <w:rsid w:val="00382A66"/>
    <w:rsid w:val="00382C25"/>
    <w:rsid w:val="0038365F"/>
    <w:rsid w:val="0039000C"/>
    <w:rsid w:val="00390CE7"/>
    <w:rsid w:val="00390F07"/>
    <w:rsid w:val="003911AB"/>
    <w:rsid w:val="003920EE"/>
    <w:rsid w:val="00392B4C"/>
    <w:rsid w:val="00392ED5"/>
    <w:rsid w:val="00393D49"/>
    <w:rsid w:val="00394094"/>
    <w:rsid w:val="003946A4"/>
    <w:rsid w:val="00395CFA"/>
    <w:rsid w:val="003971A2"/>
    <w:rsid w:val="0039760C"/>
    <w:rsid w:val="003A0A46"/>
    <w:rsid w:val="003A0CF8"/>
    <w:rsid w:val="003A33A1"/>
    <w:rsid w:val="003A38CD"/>
    <w:rsid w:val="003A3E19"/>
    <w:rsid w:val="003A519F"/>
    <w:rsid w:val="003A74B6"/>
    <w:rsid w:val="003A7F20"/>
    <w:rsid w:val="003B1C68"/>
    <w:rsid w:val="003B28DF"/>
    <w:rsid w:val="003B37F1"/>
    <w:rsid w:val="003B543A"/>
    <w:rsid w:val="003B60FF"/>
    <w:rsid w:val="003C0507"/>
    <w:rsid w:val="003C0DCD"/>
    <w:rsid w:val="003C18A7"/>
    <w:rsid w:val="003C1C2D"/>
    <w:rsid w:val="003C3065"/>
    <w:rsid w:val="003C3883"/>
    <w:rsid w:val="003C65B7"/>
    <w:rsid w:val="003C7922"/>
    <w:rsid w:val="003D1022"/>
    <w:rsid w:val="003D542D"/>
    <w:rsid w:val="003D55A7"/>
    <w:rsid w:val="003D5714"/>
    <w:rsid w:val="003E1CBB"/>
    <w:rsid w:val="003E35C1"/>
    <w:rsid w:val="003E508B"/>
    <w:rsid w:val="003E57EE"/>
    <w:rsid w:val="003F04BF"/>
    <w:rsid w:val="003F04DD"/>
    <w:rsid w:val="003F059B"/>
    <w:rsid w:val="003F0F48"/>
    <w:rsid w:val="003F19CD"/>
    <w:rsid w:val="003F29BC"/>
    <w:rsid w:val="003F3540"/>
    <w:rsid w:val="003F4791"/>
    <w:rsid w:val="003F6AE5"/>
    <w:rsid w:val="003F7712"/>
    <w:rsid w:val="004010AA"/>
    <w:rsid w:val="00401EDF"/>
    <w:rsid w:val="0040334B"/>
    <w:rsid w:val="00403D93"/>
    <w:rsid w:val="00405861"/>
    <w:rsid w:val="00406F22"/>
    <w:rsid w:val="004072C3"/>
    <w:rsid w:val="004076AE"/>
    <w:rsid w:val="004118AE"/>
    <w:rsid w:val="0041338F"/>
    <w:rsid w:val="00416B86"/>
    <w:rsid w:val="00420793"/>
    <w:rsid w:val="0042158D"/>
    <w:rsid w:val="004221F8"/>
    <w:rsid w:val="004241E8"/>
    <w:rsid w:val="004252F5"/>
    <w:rsid w:val="00425531"/>
    <w:rsid w:val="004257CB"/>
    <w:rsid w:val="004269BE"/>
    <w:rsid w:val="00426C08"/>
    <w:rsid w:val="00426C4F"/>
    <w:rsid w:val="004323EB"/>
    <w:rsid w:val="00434E3F"/>
    <w:rsid w:val="004370E2"/>
    <w:rsid w:val="00440003"/>
    <w:rsid w:val="004469CE"/>
    <w:rsid w:val="004503BC"/>
    <w:rsid w:val="00450C30"/>
    <w:rsid w:val="00452585"/>
    <w:rsid w:val="0045412D"/>
    <w:rsid w:val="00454513"/>
    <w:rsid w:val="00455703"/>
    <w:rsid w:val="004625E7"/>
    <w:rsid w:val="0046425B"/>
    <w:rsid w:val="00467529"/>
    <w:rsid w:val="00467934"/>
    <w:rsid w:val="00471F4B"/>
    <w:rsid w:val="00472ACC"/>
    <w:rsid w:val="004734C1"/>
    <w:rsid w:val="004776C4"/>
    <w:rsid w:val="00482008"/>
    <w:rsid w:val="004821B1"/>
    <w:rsid w:val="00482B3A"/>
    <w:rsid w:val="004859F7"/>
    <w:rsid w:val="00486501"/>
    <w:rsid w:val="0048783E"/>
    <w:rsid w:val="00491FAA"/>
    <w:rsid w:val="0049307E"/>
    <w:rsid w:val="004933D7"/>
    <w:rsid w:val="0049354D"/>
    <w:rsid w:val="0049634C"/>
    <w:rsid w:val="004A0604"/>
    <w:rsid w:val="004A06C9"/>
    <w:rsid w:val="004A0724"/>
    <w:rsid w:val="004A110D"/>
    <w:rsid w:val="004A1AFF"/>
    <w:rsid w:val="004A3136"/>
    <w:rsid w:val="004A65B2"/>
    <w:rsid w:val="004A759C"/>
    <w:rsid w:val="004A7640"/>
    <w:rsid w:val="004B075C"/>
    <w:rsid w:val="004B213A"/>
    <w:rsid w:val="004B3C25"/>
    <w:rsid w:val="004B4494"/>
    <w:rsid w:val="004B6B8A"/>
    <w:rsid w:val="004B7963"/>
    <w:rsid w:val="004C0F03"/>
    <w:rsid w:val="004C25DD"/>
    <w:rsid w:val="004C5091"/>
    <w:rsid w:val="004C5DA1"/>
    <w:rsid w:val="004C7332"/>
    <w:rsid w:val="004C7A40"/>
    <w:rsid w:val="004D0A57"/>
    <w:rsid w:val="004D2EB2"/>
    <w:rsid w:val="004D455B"/>
    <w:rsid w:val="004D4CFE"/>
    <w:rsid w:val="004D5179"/>
    <w:rsid w:val="004E04CE"/>
    <w:rsid w:val="004E0E7E"/>
    <w:rsid w:val="004E2F34"/>
    <w:rsid w:val="004E3A31"/>
    <w:rsid w:val="004E5DF7"/>
    <w:rsid w:val="004E60B2"/>
    <w:rsid w:val="004E7ADF"/>
    <w:rsid w:val="004F0EFF"/>
    <w:rsid w:val="004F24B0"/>
    <w:rsid w:val="004F5695"/>
    <w:rsid w:val="004F6740"/>
    <w:rsid w:val="004F6F09"/>
    <w:rsid w:val="004F7DF9"/>
    <w:rsid w:val="00500CD0"/>
    <w:rsid w:val="005013A2"/>
    <w:rsid w:val="00502418"/>
    <w:rsid w:val="00502F95"/>
    <w:rsid w:val="00504DC1"/>
    <w:rsid w:val="005112F3"/>
    <w:rsid w:val="00513874"/>
    <w:rsid w:val="0051392E"/>
    <w:rsid w:val="00514AB1"/>
    <w:rsid w:val="00514C50"/>
    <w:rsid w:val="00517EEE"/>
    <w:rsid w:val="005205FB"/>
    <w:rsid w:val="00520A0D"/>
    <w:rsid w:val="00521E01"/>
    <w:rsid w:val="0052237D"/>
    <w:rsid w:val="00525DC0"/>
    <w:rsid w:val="0052785A"/>
    <w:rsid w:val="00530BA0"/>
    <w:rsid w:val="00532817"/>
    <w:rsid w:val="00534A20"/>
    <w:rsid w:val="00534C53"/>
    <w:rsid w:val="0053766C"/>
    <w:rsid w:val="00540741"/>
    <w:rsid w:val="00540ADD"/>
    <w:rsid w:val="00541029"/>
    <w:rsid w:val="00543251"/>
    <w:rsid w:val="00543995"/>
    <w:rsid w:val="005441CE"/>
    <w:rsid w:val="00544F54"/>
    <w:rsid w:val="00546CC9"/>
    <w:rsid w:val="005509CA"/>
    <w:rsid w:val="00552859"/>
    <w:rsid w:val="0055308D"/>
    <w:rsid w:val="0055322D"/>
    <w:rsid w:val="005533C3"/>
    <w:rsid w:val="00553478"/>
    <w:rsid w:val="00563344"/>
    <w:rsid w:val="00565FB6"/>
    <w:rsid w:val="00571176"/>
    <w:rsid w:val="00571709"/>
    <w:rsid w:val="00571E7D"/>
    <w:rsid w:val="00572A6B"/>
    <w:rsid w:val="00574761"/>
    <w:rsid w:val="00574E70"/>
    <w:rsid w:val="0057511E"/>
    <w:rsid w:val="00575CAD"/>
    <w:rsid w:val="00587327"/>
    <w:rsid w:val="005876C0"/>
    <w:rsid w:val="00591EEF"/>
    <w:rsid w:val="00592008"/>
    <w:rsid w:val="0059336E"/>
    <w:rsid w:val="00593376"/>
    <w:rsid w:val="0059436D"/>
    <w:rsid w:val="00595FFE"/>
    <w:rsid w:val="00596FA2"/>
    <w:rsid w:val="00597770"/>
    <w:rsid w:val="005A00D2"/>
    <w:rsid w:val="005A0653"/>
    <w:rsid w:val="005A0A36"/>
    <w:rsid w:val="005A0AC9"/>
    <w:rsid w:val="005A2EAB"/>
    <w:rsid w:val="005A3600"/>
    <w:rsid w:val="005A403C"/>
    <w:rsid w:val="005A564B"/>
    <w:rsid w:val="005A757F"/>
    <w:rsid w:val="005B11B1"/>
    <w:rsid w:val="005B1355"/>
    <w:rsid w:val="005B51AA"/>
    <w:rsid w:val="005B54AD"/>
    <w:rsid w:val="005B595E"/>
    <w:rsid w:val="005B765A"/>
    <w:rsid w:val="005C011B"/>
    <w:rsid w:val="005C15E8"/>
    <w:rsid w:val="005C4B67"/>
    <w:rsid w:val="005C569D"/>
    <w:rsid w:val="005C705E"/>
    <w:rsid w:val="005C73E2"/>
    <w:rsid w:val="005D1663"/>
    <w:rsid w:val="005D1A34"/>
    <w:rsid w:val="005D1B92"/>
    <w:rsid w:val="005D4429"/>
    <w:rsid w:val="005D57EF"/>
    <w:rsid w:val="005D6834"/>
    <w:rsid w:val="005E11F9"/>
    <w:rsid w:val="005E5120"/>
    <w:rsid w:val="005E731B"/>
    <w:rsid w:val="005F0FC6"/>
    <w:rsid w:val="005F135F"/>
    <w:rsid w:val="005F3488"/>
    <w:rsid w:val="005F4989"/>
    <w:rsid w:val="005F6F60"/>
    <w:rsid w:val="00603587"/>
    <w:rsid w:val="00606F0F"/>
    <w:rsid w:val="00610995"/>
    <w:rsid w:val="00610BF9"/>
    <w:rsid w:val="0061295E"/>
    <w:rsid w:val="006136FA"/>
    <w:rsid w:val="006146D3"/>
    <w:rsid w:val="00616B86"/>
    <w:rsid w:val="00621027"/>
    <w:rsid w:val="00621B8E"/>
    <w:rsid w:val="00621C8E"/>
    <w:rsid w:val="006222D8"/>
    <w:rsid w:val="006229DB"/>
    <w:rsid w:val="00623B48"/>
    <w:rsid w:val="00624692"/>
    <w:rsid w:val="00626116"/>
    <w:rsid w:val="0063085E"/>
    <w:rsid w:val="00636D68"/>
    <w:rsid w:val="0064172B"/>
    <w:rsid w:val="00642ADB"/>
    <w:rsid w:val="00644161"/>
    <w:rsid w:val="00644C1C"/>
    <w:rsid w:val="00645AFB"/>
    <w:rsid w:val="006468C9"/>
    <w:rsid w:val="00650B25"/>
    <w:rsid w:val="006530E9"/>
    <w:rsid w:val="006539CD"/>
    <w:rsid w:val="0065522F"/>
    <w:rsid w:val="00655A64"/>
    <w:rsid w:val="00656CAD"/>
    <w:rsid w:val="006608BF"/>
    <w:rsid w:val="00660FEA"/>
    <w:rsid w:val="006610CC"/>
    <w:rsid w:val="00663377"/>
    <w:rsid w:val="006635DB"/>
    <w:rsid w:val="006643EA"/>
    <w:rsid w:val="00666723"/>
    <w:rsid w:val="00666C8A"/>
    <w:rsid w:val="00672C09"/>
    <w:rsid w:val="00674E7C"/>
    <w:rsid w:val="00675621"/>
    <w:rsid w:val="00675C25"/>
    <w:rsid w:val="00681F6D"/>
    <w:rsid w:val="006824ED"/>
    <w:rsid w:val="00684077"/>
    <w:rsid w:val="0068613F"/>
    <w:rsid w:val="00686329"/>
    <w:rsid w:val="0068658C"/>
    <w:rsid w:val="006866C5"/>
    <w:rsid w:val="0069043A"/>
    <w:rsid w:val="00690DF9"/>
    <w:rsid w:val="00690F3E"/>
    <w:rsid w:val="00693AC4"/>
    <w:rsid w:val="0069510A"/>
    <w:rsid w:val="00696585"/>
    <w:rsid w:val="0069700B"/>
    <w:rsid w:val="006A30DE"/>
    <w:rsid w:val="006A3708"/>
    <w:rsid w:val="006A3A26"/>
    <w:rsid w:val="006A3D39"/>
    <w:rsid w:val="006A57BE"/>
    <w:rsid w:val="006A5E69"/>
    <w:rsid w:val="006A71C5"/>
    <w:rsid w:val="006B05AC"/>
    <w:rsid w:val="006B11C3"/>
    <w:rsid w:val="006B4043"/>
    <w:rsid w:val="006B4AA1"/>
    <w:rsid w:val="006C07CA"/>
    <w:rsid w:val="006C2423"/>
    <w:rsid w:val="006C45B9"/>
    <w:rsid w:val="006C4DEA"/>
    <w:rsid w:val="006C58E9"/>
    <w:rsid w:val="006C6D02"/>
    <w:rsid w:val="006C7C13"/>
    <w:rsid w:val="006D14EB"/>
    <w:rsid w:val="006D34F7"/>
    <w:rsid w:val="006D36C5"/>
    <w:rsid w:val="006D3A41"/>
    <w:rsid w:val="006D3CED"/>
    <w:rsid w:val="006D460B"/>
    <w:rsid w:val="006D548E"/>
    <w:rsid w:val="006D5FAD"/>
    <w:rsid w:val="006D69F3"/>
    <w:rsid w:val="006D7750"/>
    <w:rsid w:val="006E1C13"/>
    <w:rsid w:val="006E1F06"/>
    <w:rsid w:val="006E238F"/>
    <w:rsid w:val="006E2806"/>
    <w:rsid w:val="006E455E"/>
    <w:rsid w:val="006E52A3"/>
    <w:rsid w:val="006E63DE"/>
    <w:rsid w:val="006E7F96"/>
    <w:rsid w:val="006F02E0"/>
    <w:rsid w:val="006F08F3"/>
    <w:rsid w:val="006F25BB"/>
    <w:rsid w:val="006F344B"/>
    <w:rsid w:val="006F44E9"/>
    <w:rsid w:val="006F4951"/>
    <w:rsid w:val="006F51E3"/>
    <w:rsid w:val="006F5E5A"/>
    <w:rsid w:val="00702391"/>
    <w:rsid w:val="007140F5"/>
    <w:rsid w:val="00714D3F"/>
    <w:rsid w:val="00715DD4"/>
    <w:rsid w:val="00717098"/>
    <w:rsid w:val="0072015A"/>
    <w:rsid w:val="00721286"/>
    <w:rsid w:val="00722465"/>
    <w:rsid w:val="007242E0"/>
    <w:rsid w:val="00725091"/>
    <w:rsid w:val="00737B47"/>
    <w:rsid w:val="0074050B"/>
    <w:rsid w:val="00741D96"/>
    <w:rsid w:val="0074295B"/>
    <w:rsid w:val="00742C14"/>
    <w:rsid w:val="00743954"/>
    <w:rsid w:val="00746808"/>
    <w:rsid w:val="00751EB0"/>
    <w:rsid w:val="007521A8"/>
    <w:rsid w:val="007529A2"/>
    <w:rsid w:val="00754125"/>
    <w:rsid w:val="0075511B"/>
    <w:rsid w:val="00755750"/>
    <w:rsid w:val="00755F55"/>
    <w:rsid w:val="00756AD4"/>
    <w:rsid w:val="00757685"/>
    <w:rsid w:val="007619F6"/>
    <w:rsid w:val="00762535"/>
    <w:rsid w:val="00762A65"/>
    <w:rsid w:val="007655BC"/>
    <w:rsid w:val="007666EC"/>
    <w:rsid w:val="00766F7F"/>
    <w:rsid w:val="007704D1"/>
    <w:rsid w:val="007722DB"/>
    <w:rsid w:val="00773565"/>
    <w:rsid w:val="007766BF"/>
    <w:rsid w:val="00776D78"/>
    <w:rsid w:val="007778F6"/>
    <w:rsid w:val="00781738"/>
    <w:rsid w:val="00781F32"/>
    <w:rsid w:val="00782B13"/>
    <w:rsid w:val="00783037"/>
    <w:rsid w:val="00783B43"/>
    <w:rsid w:val="0078486E"/>
    <w:rsid w:val="00784EA7"/>
    <w:rsid w:val="00790045"/>
    <w:rsid w:val="00792DE2"/>
    <w:rsid w:val="00795E2A"/>
    <w:rsid w:val="007A36AE"/>
    <w:rsid w:val="007A446A"/>
    <w:rsid w:val="007A49B5"/>
    <w:rsid w:val="007A55F8"/>
    <w:rsid w:val="007A60C9"/>
    <w:rsid w:val="007A6F09"/>
    <w:rsid w:val="007B1F65"/>
    <w:rsid w:val="007B52F9"/>
    <w:rsid w:val="007B7565"/>
    <w:rsid w:val="007B7A5A"/>
    <w:rsid w:val="007C0467"/>
    <w:rsid w:val="007C180C"/>
    <w:rsid w:val="007C6CCA"/>
    <w:rsid w:val="007C72ED"/>
    <w:rsid w:val="007C7805"/>
    <w:rsid w:val="007C780B"/>
    <w:rsid w:val="007C7EA6"/>
    <w:rsid w:val="007D077F"/>
    <w:rsid w:val="007D1092"/>
    <w:rsid w:val="007D1AD9"/>
    <w:rsid w:val="007D4527"/>
    <w:rsid w:val="007D7479"/>
    <w:rsid w:val="007E0493"/>
    <w:rsid w:val="007E0FA6"/>
    <w:rsid w:val="007E165D"/>
    <w:rsid w:val="007E1E52"/>
    <w:rsid w:val="007E2613"/>
    <w:rsid w:val="007E4866"/>
    <w:rsid w:val="007E5270"/>
    <w:rsid w:val="007E5615"/>
    <w:rsid w:val="007E6E4F"/>
    <w:rsid w:val="007E7238"/>
    <w:rsid w:val="007F24EE"/>
    <w:rsid w:val="007F4FC5"/>
    <w:rsid w:val="00800D14"/>
    <w:rsid w:val="00803406"/>
    <w:rsid w:val="00804429"/>
    <w:rsid w:val="00805AB7"/>
    <w:rsid w:val="00806397"/>
    <w:rsid w:val="008064A9"/>
    <w:rsid w:val="00806F57"/>
    <w:rsid w:val="0080751B"/>
    <w:rsid w:val="008121A0"/>
    <w:rsid w:val="008148B8"/>
    <w:rsid w:val="008152D2"/>
    <w:rsid w:val="008204CD"/>
    <w:rsid w:val="00826D51"/>
    <w:rsid w:val="0083094F"/>
    <w:rsid w:val="00831470"/>
    <w:rsid w:val="00833565"/>
    <w:rsid w:val="00834D2E"/>
    <w:rsid w:val="00834D6F"/>
    <w:rsid w:val="008358D7"/>
    <w:rsid w:val="00835E6A"/>
    <w:rsid w:val="00836968"/>
    <w:rsid w:val="008378D3"/>
    <w:rsid w:val="00842812"/>
    <w:rsid w:val="0084456A"/>
    <w:rsid w:val="00844B55"/>
    <w:rsid w:val="008466E1"/>
    <w:rsid w:val="008471FF"/>
    <w:rsid w:val="008474C5"/>
    <w:rsid w:val="00851296"/>
    <w:rsid w:val="0085317F"/>
    <w:rsid w:val="00853C6E"/>
    <w:rsid w:val="0085772B"/>
    <w:rsid w:val="008617C2"/>
    <w:rsid w:val="0086314F"/>
    <w:rsid w:val="00864967"/>
    <w:rsid w:val="00865414"/>
    <w:rsid w:val="00865761"/>
    <w:rsid w:val="00866C43"/>
    <w:rsid w:val="008702C8"/>
    <w:rsid w:val="008721BE"/>
    <w:rsid w:val="008741EC"/>
    <w:rsid w:val="00875EC6"/>
    <w:rsid w:val="00876325"/>
    <w:rsid w:val="00880D57"/>
    <w:rsid w:val="00881B6B"/>
    <w:rsid w:val="008828A3"/>
    <w:rsid w:val="00882C30"/>
    <w:rsid w:val="00883C0B"/>
    <w:rsid w:val="008843E1"/>
    <w:rsid w:val="008855E5"/>
    <w:rsid w:val="00892117"/>
    <w:rsid w:val="0089327F"/>
    <w:rsid w:val="0089417B"/>
    <w:rsid w:val="008947B8"/>
    <w:rsid w:val="008957DB"/>
    <w:rsid w:val="008A090B"/>
    <w:rsid w:val="008A58E1"/>
    <w:rsid w:val="008A6E42"/>
    <w:rsid w:val="008A78A2"/>
    <w:rsid w:val="008B05C1"/>
    <w:rsid w:val="008B0824"/>
    <w:rsid w:val="008B1DE0"/>
    <w:rsid w:val="008C037D"/>
    <w:rsid w:val="008C07E2"/>
    <w:rsid w:val="008C0B26"/>
    <w:rsid w:val="008C217F"/>
    <w:rsid w:val="008C66D5"/>
    <w:rsid w:val="008C7F69"/>
    <w:rsid w:val="008D02AC"/>
    <w:rsid w:val="008D0F42"/>
    <w:rsid w:val="008D2A96"/>
    <w:rsid w:val="008D45AB"/>
    <w:rsid w:val="008D4BF9"/>
    <w:rsid w:val="008D79E5"/>
    <w:rsid w:val="008D7AEA"/>
    <w:rsid w:val="008E478C"/>
    <w:rsid w:val="008E47A7"/>
    <w:rsid w:val="008E52B8"/>
    <w:rsid w:val="008E60CF"/>
    <w:rsid w:val="008E6FA3"/>
    <w:rsid w:val="008E701A"/>
    <w:rsid w:val="008F0F87"/>
    <w:rsid w:val="008F18ED"/>
    <w:rsid w:val="008F216B"/>
    <w:rsid w:val="008F4185"/>
    <w:rsid w:val="008F45F4"/>
    <w:rsid w:val="00901028"/>
    <w:rsid w:val="009011BE"/>
    <w:rsid w:val="0090229C"/>
    <w:rsid w:val="0090349E"/>
    <w:rsid w:val="00905F0D"/>
    <w:rsid w:val="00906C44"/>
    <w:rsid w:val="00913EA1"/>
    <w:rsid w:val="00916121"/>
    <w:rsid w:val="00916155"/>
    <w:rsid w:val="009179F5"/>
    <w:rsid w:val="00920C99"/>
    <w:rsid w:val="00921093"/>
    <w:rsid w:val="0092219F"/>
    <w:rsid w:val="00923D92"/>
    <w:rsid w:val="00926612"/>
    <w:rsid w:val="00927F32"/>
    <w:rsid w:val="009325F6"/>
    <w:rsid w:val="009332CA"/>
    <w:rsid w:val="00933E6E"/>
    <w:rsid w:val="00936C44"/>
    <w:rsid w:val="00936F88"/>
    <w:rsid w:val="009376DA"/>
    <w:rsid w:val="00941A2D"/>
    <w:rsid w:val="00942E49"/>
    <w:rsid w:val="00944504"/>
    <w:rsid w:val="00945114"/>
    <w:rsid w:val="00950EAB"/>
    <w:rsid w:val="00950F63"/>
    <w:rsid w:val="00951279"/>
    <w:rsid w:val="00951316"/>
    <w:rsid w:val="00952D8A"/>
    <w:rsid w:val="00953727"/>
    <w:rsid w:val="0095450F"/>
    <w:rsid w:val="00954A70"/>
    <w:rsid w:val="0095630C"/>
    <w:rsid w:val="00957608"/>
    <w:rsid w:val="009625BF"/>
    <w:rsid w:val="00962A86"/>
    <w:rsid w:val="00964379"/>
    <w:rsid w:val="00966D9C"/>
    <w:rsid w:val="009702DA"/>
    <w:rsid w:val="0097170F"/>
    <w:rsid w:val="00971B24"/>
    <w:rsid w:val="00971FA1"/>
    <w:rsid w:val="00972E88"/>
    <w:rsid w:val="00973C90"/>
    <w:rsid w:val="00976B65"/>
    <w:rsid w:val="0098085F"/>
    <w:rsid w:val="00982D08"/>
    <w:rsid w:val="0098590C"/>
    <w:rsid w:val="00986587"/>
    <w:rsid w:val="00986DC6"/>
    <w:rsid w:val="0098742C"/>
    <w:rsid w:val="00990F67"/>
    <w:rsid w:val="00991BA9"/>
    <w:rsid w:val="00992747"/>
    <w:rsid w:val="00995832"/>
    <w:rsid w:val="00995EFE"/>
    <w:rsid w:val="00997F94"/>
    <w:rsid w:val="009A0E7F"/>
    <w:rsid w:val="009A1F68"/>
    <w:rsid w:val="009A2D0F"/>
    <w:rsid w:val="009A3D3F"/>
    <w:rsid w:val="009A46A8"/>
    <w:rsid w:val="009A6F2B"/>
    <w:rsid w:val="009A7CF0"/>
    <w:rsid w:val="009C0001"/>
    <w:rsid w:val="009C47F7"/>
    <w:rsid w:val="009C4C38"/>
    <w:rsid w:val="009C6CA3"/>
    <w:rsid w:val="009C7747"/>
    <w:rsid w:val="009D043A"/>
    <w:rsid w:val="009D07BB"/>
    <w:rsid w:val="009D4DF5"/>
    <w:rsid w:val="009D4E94"/>
    <w:rsid w:val="009D6236"/>
    <w:rsid w:val="009D6FB4"/>
    <w:rsid w:val="009E0513"/>
    <w:rsid w:val="009E164C"/>
    <w:rsid w:val="009E3381"/>
    <w:rsid w:val="009E3C71"/>
    <w:rsid w:val="009E3E60"/>
    <w:rsid w:val="009E49E4"/>
    <w:rsid w:val="009E5ACC"/>
    <w:rsid w:val="009E66EC"/>
    <w:rsid w:val="009E6974"/>
    <w:rsid w:val="009E6EC8"/>
    <w:rsid w:val="009F0CDC"/>
    <w:rsid w:val="009F32AF"/>
    <w:rsid w:val="009F5924"/>
    <w:rsid w:val="009F6005"/>
    <w:rsid w:val="009F65EF"/>
    <w:rsid w:val="00A00871"/>
    <w:rsid w:val="00A016D5"/>
    <w:rsid w:val="00A01911"/>
    <w:rsid w:val="00A0269D"/>
    <w:rsid w:val="00A02C8D"/>
    <w:rsid w:val="00A02E59"/>
    <w:rsid w:val="00A02F19"/>
    <w:rsid w:val="00A036F6"/>
    <w:rsid w:val="00A06181"/>
    <w:rsid w:val="00A06334"/>
    <w:rsid w:val="00A13A0A"/>
    <w:rsid w:val="00A13B84"/>
    <w:rsid w:val="00A16769"/>
    <w:rsid w:val="00A16EF9"/>
    <w:rsid w:val="00A2197D"/>
    <w:rsid w:val="00A21FD9"/>
    <w:rsid w:val="00A2509A"/>
    <w:rsid w:val="00A25672"/>
    <w:rsid w:val="00A25F80"/>
    <w:rsid w:val="00A31FA4"/>
    <w:rsid w:val="00A337CF"/>
    <w:rsid w:val="00A3383D"/>
    <w:rsid w:val="00A33AE3"/>
    <w:rsid w:val="00A36296"/>
    <w:rsid w:val="00A36D67"/>
    <w:rsid w:val="00A37788"/>
    <w:rsid w:val="00A40323"/>
    <w:rsid w:val="00A406BC"/>
    <w:rsid w:val="00A40E44"/>
    <w:rsid w:val="00A42FA6"/>
    <w:rsid w:val="00A456E4"/>
    <w:rsid w:val="00A47F7B"/>
    <w:rsid w:val="00A50347"/>
    <w:rsid w:val="00A50405"/>
    <w:rsid w:val="00A55676"/>
    <w:rsid w:val="00A56A2F"/>
    <w:rsid w:val="00A5753F"/>
    <w:rsid w:val="00A6035B"/>
    <w:rsid w:val="00A608E0"/>
    <w:rsid w:val="00A615EF"/>
    <w:rsid w:val="00A619B0"/>
    <w:rsid w:val="00A62525"/>
    <w:rsid w:val="00A63D7B"/>
    <w:rsid w:val="00A647FB"/>
    <w:rsid w:val="00A65CE8"/>
    <w:rsid w:val="00A66BE7"/>
    <w:rsid w:val="00A67195"/>
    <w:rsid w:val="00A74B3F"/>
    <w:rsid w:val="00A80AC3"/>
    <w:rsid w:val="00A82131"/>
    <w:rsid w:val="00A826D4"/>
    <w:rsid w:val="00A85F91"/>
    <w:rsid w:val="00A87158"/>
    <w:rsid w:val="00A87DC5"/>
    <w:rsid w:val="00A91382"/>
    <w:rsid w:val="00A93CD3"/>
    <w:rsid w:val="00A96613"/>
    <w:rsid w:val="00A969B8"/>
    <w:rsid w:val="00A96B3D"/>
    <w:rsid w:val="00AA4B95"/>
    <w:rsid w:val="00AA55EF"/>
    <w:rsid w:val="00AA733B"/>
    <w:rsid w:val="00AB0369"/>
    <w:rsid w:val="00AB191E"/>
    <w:rsid w:val="00AB1CBF"/>
    <w:rsid w:val="00AB5E73"/>
    <w:rsid w:val="00AB6391"/>
    <w:rsid w:val="00AC07BB"/>
    <w:rsid w:val="00AC0C67"/>
    <w:rsid w:val="00AC19A2"/>
    <w:rsid w:val="00AC2EBB"/>
    <w:rsid w:val="00AC460B"/>
    <w:rsid w:val="00AC5DBD"/>
    <w:rsid w:val="00AD1C7B"/>
    <w:rsid w:val="00AD4B45"/>
    <w:rsid w:val="00AD65C9"/>
    <w:rsid w:val="00AD6BE0"/>
    <w:rsid w:val="00AD6F8C"/>
    <w:rsid w:val="00AD7400"/>
    <w:rsid w:val="00AE06C5"/>
    <w:rsid w:val="00AE2576"/>
    <w:rsid w:val="00AE25FD"/>
    <w:rsid w:val="00AE3B98"/>
    <w:rsid w:val="00AE693D"/>
    <w:rsid w:val="00AE76A0"/>
    <w:rsid w:val="00AF1752"/>
    <w:rsid w:val="00AF1C3D"/>
    <w:rsid w:val="00AF28C9"/>
    <w:rsid w:val="00AF3F68"/>
    <w:rsid w:val="00AF427E"/>
    <w:rsid w:val="00AF5FFE"/>
    <w:rsid w:val="00AF77BD"/>
    <w:rsid w:val="00B00240"/>
    <w:rsid w:val="00B02AB8"/>
    <w:rsid w:val="00B03177"/>
    <w:rsid w:val="00B03B72"/>
    <w:rsid w:val="00B04746"/>
    <w:rsid w:val="00B04DC0"/>
    <w:rsid w:val="00B05DC1"/>
    <w:rsid w:val="00B076E9"/>
    <w:rsid w:val="00B113A7"/>
    <w:rsid w:val="00B11C49"/>
    <w:rsid w:val="00B160E6"/>
    <w:rsid w:val="00B16204"/>
    <w:rsid w:val="00B16E14"/>
    <w:rsid w:val="00B231F6"/>
    <w:rsid w:val="00B2404B"/>
    <w:rsid w:val="00B27F33"/>
    <w:rsid w:val="00B30137"/>
    <w:rsid w:val="00B320BB"/>
    <w:rsid w:val="00B3377D"/>
    <w:rsid w:val="00B345CA"/>
    <w:rsid w:val="00B42BD8"/>
    <w:rsid w:val="00B434BE"/>
    <w:rsid w:val="00B43F76"/>
    <w:rsid w:val="00B44D99"/>
    <w:rsid w:val="00B465CE"/>
    <w:rsid w:val="00B47B8A"/>
    <w:rsid w:val="00B50313"/>
    <w:rsid w:val="00B507E7"/>
    <w:rsid w:val="00B507ED"/>
    <w:rsid w:val="00B51320"/>
    <w:rsid w:val="00B52766"/>
    <w:rsid w:val="00B533AA"/>
    <w:rsid w:val="00B544F3"/>
    <w:rsid w:val="00B55281"/>
    <w:rsid w:val="00B566A3"/>
    <w:rsid w:val="00B6378E"/>
    <w:rsid w:val="00B6587F"/>
    <w:rsid w:val="00B70558"/>
    <w:rsid w:val="00B706B0"/>
    <w:rsid w:val="00B70A90"/>
    <w:rsid w:val="00B73089"/>
    <w:rsid w:val="00B75932"/>
    <w:rsid w:val="00B768B0"/>
    <w:rsid w:val="00B76A64"/>
    <w:rsid w:val="00B779D3"/>
    <w:rsid w:val="00B77CE8"/>
    <w:rsid w:val="00B82076"/>
    <w:rsid w:val="00B83DAC"/>
    <w:rsid w:val="00B84135"/>
    <w:rsid w:val="00B905A9"/>
    <w:rsid w:val="00B94AEE"/>
    <w:rsid w:val="00B95435"/>
    <w:rsid w:val="00BA1468"/>
    <w:rsid w:val="00BA185A"/>
    <w:rsid w:val="00BA1B6E"/>
    <w:rsid w:val="00BA25D5"/>
    <w:rsid w:val="00BA4C05"/>
    <w:rsid w:val="00BA5D1C"/>
    <w:rsid w:val="00BA66F2"/>
    <w:rsid w:val="00BB07F8"/>
    <w:rsid w:val="00BB2DDF"/>
    <w:rsid w:val="00BB2DF2"/>
    <w:rsid w:val="00BB6511"/>
    <w:rsid w:val="00BB77B0"/>
    <w:rsid w:val="00BC0927"/>
    <w:rsid w:val="00BC249F"/>
    <w:rsid w:val="00BC2F49"/>
    <w:rsid w:val="00BC3702"/>
    <w:rsid w:val="00BC3C1C"/>
    <w:rsid w:val="00BC577F"/>
    <w:rsid w:val="00BC6DE3"/>
    <w:rsid w:val="00BC7563"/>
    <w:rsid w:val="00BD0046"/>
    <w:rsid w:val="00BD5848"/>
    <w:rsid w:val="00BD5BD3"/>
    <w:rsid w:val="00BD6049"/>
    <w:rsid w:val="00BD70F8"/>
    <w:rsid w:val="00BE07DD"/>
    <w:rsid w:val="00BE1E28"/>
    <w:rsid w:val="00BE272C"/>
    <w:rsid w:val="00BE3373"/>
    <w:rsid w:val="00BE62EE"/>
    <w:rsid w:val="00BF0A94"/>
    <w:rsid w:val="00BF1550"/>
    <w:rsid w:val="00BF1ED7"/>
    <w:rsid w:val="00BF49A0"/>
    <w:rsid w:val="00BF54F9"/>
    <w:rsid w:val="00BF6FF1"/>
    <w:rsid w:val="00C0146C"/>
    <w:rsid w:val="00C01F8D"/>
    <w:rsid w:val="00C01F8F"/>
    <w:rsid w:val="00C03751"/>
    <w:rsid w:val="00C0381E"/>
    <w:rsid w:val="00C0618A"/>
    <w:rsid w:val="00C06218"/>
    <w:rsid w:val="00C06A4B"/>
    <w:rsid w:val="00C100B9"/>
    <w:rsid w:val="00C11122"/>
    <w:rsid w:val="00C14748"/>
    <w:rsid w:val="00C15AB0"/>
    <w:rsid w:val="00C201A6"/>
    <w:rsid w:val="00C21C4B"/>
    <w:rsid w:val="00C21C73"/>
    <w:rsid w:val="00C21CF2"/>
    <w:rsid w:val="00C230A3"/>
    <w:rsid w:val="00C2665A"/>
    <w:rsid w:val="00C26D7E"/>
    <w:rsid w:val="00C3376E"/>
    <w:rsid w:val="00C34231"/>
    <w:rsid w:val="00C351A5"/>
    <w:rsid w:val="00C4062F"/>
    <w:rsid w:val="00C41C90"/>
    <w:rsid w:val="00C448B1"/>
    <w:rsid w:val="00C45084"/>
    <w:rsid w:val="00C45B27"/>
    <w:rsid w:val="00C51B87"/>
    <w:rsid w:val="00C525D1"/>
    <w:rsid w:val="00C52E5F"/>
    <w:rsid w:val="00C57E7C"/>
    <w:rsid w:val="00C60A98"/>
    <w:rsid w:val="00C611B4"/>
    <w:rsid w:val="00C61358"/>
    <w:rsid w:val="00C613FC"/>
    <w:rsid w:val="00C6274A"/>
    <w:rsid w:val="00C630AF"/>
    <w:rsid w:val="00C63AAA"/>
    <w:rsid w:val="00C71353"/>
    <w:rsid w:val="00C71414"/>
    <w:rsid w:val="00C715A2"/>
    <w:rsid w:val="00C74389"/>
    <w:rsid w:val="00C7535F"/>
    <w:rsid w:val="00C7750D"/>
    <w:rsid w:val="00C81574"/>
    <w:rsid w:val="00C82917"/>
    <w:rsid w:val="00C840FC"/>
    <w:rsid w:val="00C85702"/>
    <w:rsid w:val="00C87E53"/>
    <w:rsid w:val="00C91AE8"/>
    <w:rsid w:val="00C9343B"/>
    <w:rsid w:val="00C944D9"/>
    <w:rsid w:val="00C95549"/>
    <w:rsid w:val="00C973D7"/>
    <w:rsid w:val="00C97FD8"/>
    <w:rsid w:val="00CA01E0"/>
    <w:rsid w:val="00CA0684"/>
    <w:rsid w:val="00CA08B7"/>
    <w:rsid w:val="00CA0AF4"/>
    <w:rsid w:val="00CA174B"/>
    <w:rsid w:val="00CA56C4"/>
    <w:rsid w:val="00CA5859"/>
    <w:rsid w:val="00CA5904"/>
    <w:rsid w:val="00CA6ED0"/>
    <w:rsid w:val="00CB243C"/>
    <w:rsid w:val="00CB2911"/>
    <w:rsid w:val="00CB2F41"/>
    <w:rsid w:val="00CB3C26"/>
    <w:rsid w:val="00CB5016"/>
    <w:rsid w:val="00CB62F7"/>
    <w:rsid w:val="00CC013C"/>
    <w:rsid w:val="00CC06F6"/>
    <w:rsid w:val="00CC2EA5"/>
    <w:rsid w:val="00CC4F44"/>
    <w:rsid w:val="00CC69E0"/>
    <w:rsid w:val="00CD1144"/>
    <w:rsid w:val="00CD1478"/>
    <w:rsid w:val="00CD1EB7"/>
    <w:rsid w:val="00CD2514"/>
    <w:rsid w:val="00CD26EF"/>
    <w:rsid w:val="00CD2980"/>
    <w:rsid w:val="00CD3CAC"/>
    <w:rsid w:val="00CD4B5B"/>
    <w:rsid w:val="00CD4FAB"/>
    <w:rsid w:val="00CD6F56"/>
    <w:rsid w:val="00CE135F"/>
    <w:rsid w:val="00CE2575"/>
    <w:rsid w:val="00CE56F4"/>
    <w:rsid w:val="00CF1DFD"/>
    <w:rsid w:val="00CF3048"/>
    <w:rsid w:val="00D006FA"/>
    <w:rsid w:val="00D0208E"/>
    <w:rsid w:val="00D04F66"/>
    <w:rsid w:val="00D07149"/>
    <w:rsid w:val="00D07A9D"/>
    <w:rsid w:val="00D10DEB"/>
    <w:rsid w:val="00D12F78"/>
    <w:rsid w:val="00D14E8A"/>
    <w:rsid w:val="00D160A1"/>
    <w:rsid w:val="00D177F3"/>
    <w:rsid w:val="00D22D3C"/>
    <w:rsid w:val="00D24286"/>
    <w:rsid w:val="00D265E0"/>
    <w:rsid w:val="00D307D5"/>
    <w:rsid w:val="00D30F1C"/>
    <w:rsid w:val="00D337EA"/>
    <w:rsid w:val="00D338B9"/>
    <w:rsid w:val="00D368B4"/>
    <w:rsid w:val="00D4173E"/>
    <w:rsid w:val="00D431A3"/>
    <w:rsid w:val="00D433F1"/>
    <w:rsid w:val="00D43F78"/>
    <w:rsid w:val="00D44561"/>
    <w:rsid w:val="00D4698F"/>
    <w:rsid w:val="00D479B6"/>
    <w:rsid w:val="00D5024B"/>
    <w:rsid w:val="00D503B0"/>
    <w:rsid w:val="00D51543"/>
    <w:rsid w:val="00D51796"/>
    <w:rsid w:val="00D546E9"/>
    <w:rsid w:val="00D55B79"/>
    <w:rsid w:val="00D56E81"/>
    <w:rsid w:val="00D63616"/>
    <w:rsid w:val="00D71702"/>
    <w:rsid w:val="00D7220D"/>
    <w:rsid w:val="00D72408"/>
    <w:rsid w:val="00D72DA6"/>
    <w:rsid w:val="00D76582"/>
    <w:rsid w:val="00D80476"/>
    <w:rsid w:val="00D80E9E"/>
    <w:rsid w:val="00D81AA2"/>
    <w:rsid w:val="00D81EF7"/>
    <w:rsid w:val="00D84E5F"/>
    <w:rsid w:val="00D8551E"/>
    <w:rsid w:val="00D92A89"/>
    <w:rsid w:val="00D92AB4"/>
    <w:rsid w:val="00D9343B"/>
    <w:rsid w:val="00D9390A"/>
    <w:rsid w:val="00D94757"/>
    <w:rsid w:val="00D956BA"/>
    <w:rsid w:val="00D96D19"/>
    <w:rsid w:val="00DA13FD"/>
    <w:rsid w:val="00DA2B83"/>
    <w:rsid w:val="00DA3CFA"/>
    <w:rsid w:val="00DA4293"/>
    <w:rsid w:val="00DA5376"/>
    <w:rsid w:val="00DA68AF"/>
    <w:rsid w:val="00DB1280"/>
    <w:rsid w:val="00DB1F55"/>
    <w:rsid w:val="00DB4106"/>
    <w:rsid w:val="00DB42E0"/>
    <w:rsid w:val="00DB4E21"/>
    <w:rsid w:val="00DB6DFC"/>
    <w:rsid w:val="00DC0B3C"/>
    <w:rsid w:val="00DC13E5"/>
    <w:rsid w:val="00DC24D0"/>
    <w:rsid w:val="00DC2891"/>
    <w:rsid w:val="00DC28C8"/>
    <w:rsid w:val="00DC3569"/>
    <w:rsid w:val="00DC361B"/>
    <w:rsid w:val="00DC3F23"/>
    <w:rsid w:val="00DC4361"/>
    <w:rsid w:val="00DC56C3"/>
    <w:rsid w:val="00DC5B2D"/>
    <w:rsid w:val="00DC6CAD"/>
    <w:rsid w:val="00DC758E"/>
    <w:rsid w:val="00DC7FEE"/>
    <w:rsid w:val="00DD097C"/>
    <w:rsid w:val="00DD0D38"/>
    <w:rsid w:val="00DD220F"/>
    <w:rsid w:val="00DD26F5"/>
    <w:rsid w:val="00DD3D9C"/>
    <w:rsid w:val="00DD4383"/>
    <w:rsid w:val="00DD5393"/>
    <w:rsid w:val="00DD590D"/>
    <w:rsid w:val="00DD7789"/>
    <w:rsid w:val="00DE0B0D"/>
    <w:rsid w:val="00DE4E0A"/>
    <w:rsid w:val="00DE79A2"/>
    <w:rsid w:val="00DE7F52"/>
    <w:rsid w:val="00DF077F"/>
    <w:rsid w:val="00DF0D8F"/>
    <w:rsid w:val="00DF158D"/>
    <w:rsid w:val="00DF22A5"/>
    <w:rsid w:val="00DF4BD3"/>
    <w:rsid w:val="00DF5B50"/>
    <w:rsid w:val="00DF7052"/>
    <w:rsid w:val="00DF7C87"/>
    <w:rsid w:val="00E02573"/>
    <w:rsid w:val="00E03C0E"/>
    <w:rsid w:val="00E03F6A"/>
    <w:rsid w:val="00E04023"/>
    <w:rsid w:val="00E04FF5"/>
    <w:rsid w:val="00E05EB2"/>
    <w:rsid w:val="00E06B6A"/>
    <w:rsid w:val="00E0749F"/>
    <w:rsid w:val="00E07830"/>
    <w:rsid w:val="00E11282"/>
    <w:rsid w:val="00E125E7"/>
    <w:rsid w:val="00E1340E"/>
    <w:rsid w:val="00E16BED"/>
    <w:rsid w:val="00E16E3E"/>
    <w:rsid w:val="00E16EF1"/>
    <w:rsid w:val="00E1706B"/>
    <w:rsid w:val="00E20E8B"/>
    <w:rsid w:val="00E21689"/>
    <w:rsid w:val="00E2174B"/>
    <w:rsid w:val="00E21F5F"/>
    <w:rsid w:val="00E21FBB"/>
    <w:rsid w:val="00E26676"/>
    <w:rsid w:val="00E300EF"/>
    <w:rsid w:val="00E30570"/>
    <w:rsid w:val="00E30FF4"/>
    <w:rsid w:val="00E315DE"/>
    <w:rsid w:val="00E32429"/>
    <w:rsid w:val="00E3344D"/>
    <w:rsid w:val="00E33FB9"/>
    <w:rsid w:val="00E3428E"/>
    <w:rsid w:val="00E34800"/>
    <w:rsid w:val="00E363EB"/>
    <w:rsid w:val="00E365E2"/>
    <w:rsid w:val="00E3727A"/>
    <w:rsid w:val="00E3737B"/>
    <w:rsid w:val="00E37A32"/>
    <w:rsid w:val="00E42579"/>
    <w:rsid w:val="00E46F35"/>
    <w:rsid w:val="00E476CE"/>
    <w:rsid w:val="00E47792"/>
    <w:rsid w:val="00E4784A"/>
    <w:rsid w:val="00E47B4F"/>
    <w:rsid w:val="00E54B75"/>
    <w:rsid w:val="00E56B35"/>
    <w:rsid w:val="00E56C12"/>
    <w:rsid w:val="00E572B0"/>
    <w:rsid w:val="00E61A0A"/>
    <w:rsid w:val="00E622FA"/>
    <w:rsid w:val="00E628D4"/>
    <w:rsid w:val="00E62FE1"/>
    <w:rsid w:val="00E63583"/>
    <w:rsid w:val="00E63B49"/>
    <w:rsid w:val="00E64D52"/>
    <w:rsid w:val="00E66CE3"/>
    <w:rsid w:val="00E70D4E"/>
    <w:rsid w:val="00E71FE3"/>
    <w:rsid w:val="00E741D4"/>
    <w:rsid w:val="00E75E46"/>
    <w:rsid w:val="00E760A2"/>
    <w:rsid w:val="00E769D4"/>
    <w:rsid w:val="00E82A92"/>
    <w:rsid w:val="00E84555"/>
    <w:rsid w:val="00E848A5"/>
    <w:rsid w:val="00E84FAA"/>
    <w:rsid w:val="00E85D9A"/>
    <w:rsid w:val="00E87EF3"/>
    <w:rsid w:val="00E90A3B"/>
    <w:rsid w:val="00E91561"/>
    <w:rsid w:val="00E94306"/>
    <w:rsid w:val="00E96DA7"/>
    <w:rsid w:val="00EA1AAB"/>
    <w:rsid w:val="00EA1C94"/>
    <w:rsid w:val="00EA3A0C"/>
    <w:rsid w:val="00EA4AAE"/>
    <w:rsid w:val="00EA54E6"/>
    <w:rsid w:val="00EA5C46"/>
    <w:rsid w:val="00EA7196"/>
    <w:rsid w:val="00EA7966"/>
    <w:rsid w:val="00EA7D34"/>
    <w:rsid w:val="00EB18B7"/>
    <w:rsid w:val="00EB1902"/>
    <w:rsid w:val="00EB1A23"/>
    <w:rsid w:val="00EB2002"/>
    <w:rsid w:val="00EB2B6F"/>
    <w:rsid w:val="00EB6147"/>
    <w:rsid w:val="00EC0B9C"/>
    <w:rsid w:val="00EC0E04"/>
    <w:rsid w:val="00EC247A"/>
    <w:rsid w:val="00EC4406"/>
    <w:rsid w:val="00EC5AC7"/>
    <w:rsid w:val="00EC7A7D"/>
    <w:rsid w:val="00ED1B1F"/>
    <w:rsid w:val="00ED4384"/>
    <w:rsid w:val="00ED52CF"/>
    <w:rsid w:val="00ED574C"/>
    <w:rsid w:val="00ED581B"/>
    <w:rsid w:val="00ED6D8F"/>
    <w:rsid w:val="00ED7B48"/>
    <w:rsid w:val="00EE0326"/>
    <w:rsid w:val="00EE0E28"/>
    <w:rsid w:val="00EE798C"/>
    <w:rsid w:val="00EF0A66"/>
    <w:rsid w:val="00EF205F"/>
    <w:rsid w:val="00EF25FB"/>
    <w:rsid w:val="00EF2762"/>
    <w:rsid w:val="00EF2EC4"/>
    <w:rsid w:val="00EF4038"/>
    <w:rsid w:val="00EF5843"/>
    <w:rsid w:val="00EF657F"/>
    <w:rsid w:val="00F02801"/>
    <w:rsid w:val="00F02B43"/>
    <w:rsid w:val="00F0559D"/>
    <w:rsid w:val="00F0676D"/>
    <w:rsid w:val="00F10201"/>
    <w:rsid w:val="00F106B2"/>
    <w:rsid w:val="00F10A5F"/>
    <w:rsid w:val="00F13D3E"/>
    <w:rsid w:val="00F143C6"/>
    <w:rsid w:val="00F2012A"/>
    <w:rsid w:val="00F208D2"/>
    <w:rsid w:val="00F20A3E"/>
    <w:rsid w:val="00F2151A"/>
    <w:rsid w:val="00F22E55"/>
    <w:rsid w:val="00F24C46"/>
    <w:rsid w:val="00F251E7"/>
    <w:rsid w:val="00F26E1D"/>
    <w:rsid w:val="00F273DB"/>
    <w:rsid w:val="00F34F36"/>
    <w:rsid w:val="00F3598D"/>
    <w:rsid w:val="00F36AF8"/>
    <w:rsid w:val="00F4052B"/>
    <w:rsid w:val="00F43320"/>
    <w:rsid w:val="00F43D6B"/>
    <w:rsid w:val="00F44C81"/>
    <w:rsid w:val="00F44D86"/>
    <w:rsid w:val="00F46727"/>
    <w:rsid w:val="00F47385"/>
    <w:rsid w:val="00F478A6"/>
    <w:rsid w:val="00F50126"/>
    <w:rsid w:val="00F51E0B"/>
    <w:rsid w:val="00F52DEB"/>
    <w:rsid w:val="00F53031"/>
    <w:rsid w:val="00F540B7"/>
    <w:rsid w:val="00F55568"/>
    <w:rsid w:val="00F611AC"/>
    <w:rsid w:val="00F6295A"/>
    <w:rsid w:val="00F64D4B"/>
    <w:rsid w:val="00F65FAD"/>
    <w:rsid w:val="00F70235"/>
    <w:rsid w:val="00F702CF"/>
    <w:rsid w:val="00F70DD0"/>
    <w:rsid w:val="00F7239E"/>
    <w:rsid w:val="00F72F3C"/>
    <w:rsid w:val="00F73A88"/>
    <w:rsid w:val="00F7451D"/>
    <w:rsid w:val="00F8157E"/>
    <w:rsid w:val="00F83554"/>
    <w:rsid w:val="00F8384A"/>
    <w:rsid w:val="00F843B4"/>
    <w:rsid w:val="00F86B48"/>
    <w:rsid w:val="00F90AA9"/>
    <w:rsid w:val="00F91E21"/>
    <w:rsid w:val="00F93A87"/>
    <w:rsid w:val="00F950E4"/>
    <w:rsid w:val="00F96FCE"/>
    <w:rsid w:val="00FA0920"/>
    <w:rsid w:val="00FA12E6"/>
    <w:rsid w:val="00FA19A3"/>
    <w:rsid w:val="00FA2C20"/>
    <w:rsid w:val="00FA4B8C"/>
    <w:rsid w:val="00FA6C08"/>
    <w:rsid w:val="00FB0401"/>
    <w:rsid w:val="00FB0990"/>
    <w:rsid w:val="00FB4ACE"/>
    <w:rsid w:val="00FB5054"/>
    <w:rsid w:val="00FC2286"/>
    <w:rsid w:val="00FC69FC"/>
    <w:rsid w:val="00FD024B"/>
    <w:rsid w:val="00FD2B56"/>
    <w:rsid w:val="00FD39EC"/>
    <w:rsid w:val="00FD4002"/>
    <w:rsid w:val="00FD590F"/>
    <w:rsid w:val="00FD75C9"/>
    <w:rsid w:val="00FD7F85"/>
    <w:rsid w:val="00FE1A5D"/>
    <w:rsid w:val="00FE2136"/>
    <w:rsid w:val="00FE3A85"/>
    <w:rsid w:val="00FE3D28"/>
    <w:rsid w:val="00FE4081"/>
    <w:rsid w:val="00FE782E"/>
    <w:rsid w:val="00FF0466"/>
    <w:rsid w:val="00FF0FE7"/>
    <w:rsid w:val="00FF201F"/>
    <w:rsid w:val="00FF3669"/>
    <w:rsid w:val="00FF50C1"/>
    <w:rsid w:val="00FF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97F9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9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C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78A2"/>
    <w:pPr>
      <w:spacing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47B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A705E-7FE7-4651-BFE7-6E8259978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4</Pages>
  <Words>971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Birone</cp:lastModifiedBy>
  <cp:revision>91</cp:revision>
  <cp:lastPrinted>2016-05-10T13:09:00Z</cp:lastPrinted>
  <dcterms:created xsi:type="dcterms:W3CDTF">2015-02-11T06:58:00Z</dcterms:created>
  <dcterms:modified xsi:type="dcterms:W3CDTF">2016-05-24T13:48:00Z</dcterms:modified>
</cp:coreProperties>
</file>