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42" w:rsidRDefault="00544142" w:rsidP="008571B6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számú melléklet</w:t>
      </w:r>
    </w:p>
    <w:p w:rsidR="00544142" w:rsidRDefault="00544142" w:rsidP="00544142">
      <w:pPr>
        <w:jc w:val="right"/>
        <w:rPr>
          <w:rFonts w:ascii="Arial" w:hAnsi="Arial" w:cs="Arial"/>
          <w:b/>
          <w:i/>
          <w:sz w:val="24"/>
          <w:szCs w:val="24"/>
        </w:rPr>
      </w:pPr>
    </w:p>
    <w:p w:rsidR="004031FE" w:rsidRPr="00BF7820" w:rsidRDefault="004031FE" w:rsidP="004031F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820">
        <w:rPr>
          <w:rFonts w:ascii="Arial" w:hAnsi="Arial" w:cs="Arial"/>
          <w:b/>
          <w:sz w:val="24"/>
          <w:szCs w:val="24"/>
        </w:rPr>
        <w:t>Étkezési térítési díjak 2014. április 1. napjától</w:t>
      </w:r>
    </w:p>
    <w:p w:rsidR="004031FE" w:rsidRDefault="004031FE" w:rsidP="004031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031FE" w:rsidRDefault="004031FE" w:rsidP="004031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031FE" w:rsidRDefault="004031FE" w:rsidP="004031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Iskolás korúak</w:t>
      </w:r>
      <w:proofErr w:type="gramEnd"/>
      <w:r>
        <w:rPr>
          <w:rFonts w:ascii="Arial" w:hAnsi="Arial" w:cs="Arial"/>
          <w:sz w:val="24"/>
          <w:szCs w:val="24"/>
        </w:rPr>
        <w:t xml:space="preserve"> étkeztetése:</w:t>
      </w:r>
    </w:p>
    <w:p w:rsidR="004031FE" w:rsidRDefault="004031FE" w:rsidP="004031FE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(napi háromszori étkezés)</w:t>
      </w:r>
      <w:r>
        <w:rPr>
          <w:rFonts w:ascii="Arial" w:hAnsi="Arial" w:cs="Arial"/>
          <w:sz w:val="24"/>
          <w:szCs w:val="24"/>
        </w:rPr>
        <w:tab/>
        <w:t>699,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nap</w:t>
      </w:r>
    </w:p>
    <w:p w:rsidR="004031FE" w:rsidRDefault="004031FE" w:rsidP="004031FE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tízórai</w:t>
      </w:r>
      <w:r>
        <w:rPr>
          <w:rFonts w:ascii="Arial" w:hAnsi="Arial" w:cs="Arial"/>
          <w:sz w:val="24"/>
          <w:szCs w:val="24"/>
        </w:rPr>
        <w:tab/>
        <w:t>164,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  <w:r w:rsidRPr="0017625B">
        <w:rPr>
          <w:rFonts w:ascii="Arial" w:hAnsi="Arial" w:cs="Arial"/>
          <w:sz w:val="24"/>
          <w:szCs w:val="24"/>
        </w:rPr>
        <w:tab/>
      </w:r>
    </w:p>
    <w:p w:rsidR="004031FE" w:rsidRDefault="004031FE" w:rsidP="004031FE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ebéd</w:t>
      </w:r>
      <w:r>
        <w:rPr>
          <w:rFonts w:ascii="Arial" w:hAnsi="Arial" w:cs="Arial"/>
          <w:sz w:val="24"/>
          <w:szCs w:val="24"/>
        </w:rPr>
        <w:tab/>
        <w:t>394,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4031FE" w:rsidRDefault="004031FE" w:rsidP="004031FE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uzsonna</w:t>
      </w:r>
      <w:r>
        <w:rPr>
          <w:rFonts w:ascii="Arial" w:hAnsi="Arial" w:cs="Arial"/>
          <w:sz w:val="24"/>
          <w:szCs w:val="24"/>
        </w:rPr>
        <w:tab/>
        <w:t>142,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4031FE" w:rsidRDefault="004031FE" w:rsidP="004031FE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031FE" w:rsidRDefault="004031FE" w:rsidP="004031FE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Felnőtt étkezés (alkalmazotti)</w:t>
      </w:r>
      <w:r>
        <w:rPr>
          <w:rFonts w:ascii="Arial" w:hAnsi="Arial" w:cs="Arial"/>
          <w:sz w:val="24"/>
          <w:szCs w:val="24"/>
        </w:rPr>
        <w:tab/>
        <w:t>570,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4031FE" w:rsidRDefault="004031FE" w:rsidP="004031FE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31FE" w:rsidRPr="00FC0BEE" w:rsidRDefault="004031FE" w:rsidP="004031FE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BEE">
        <w:rPr>
          <w:rFonts w:ascii="Arial" w:hAnsi="Arial" w:cs="Arial"/>
          <w:b/>
          <w:sz w:val="24"/>
          <w:szCs w:val="24"/>
        </w:rPr>
        <w:t xml:space="preserve">Fenti díjak az </w:t>
      </w:r>
      <w:proofErr w:type="spellStart"/>
      <w:r w:rsidRPr="00FC0BEE">
        <w:rPr>
          <w:rFonts w:ascii="Arial" w:hAnsi="Arial" w:cs="Arial"/>
          <w:b/>
          <w:sz w:val="24"/>
          <w:szCs w:val="24"/>
        </w:rPr>
        <w:t>ÁFÁ-t</w:t>
      </w:r>
      <w:proofErr w:type="spellEnd"/>
      <w:r w:rsidRPr="00FC0BEE">
        <w:rPr>
          <w:rFonts w:ascii="Arial" w:hAnsi="Arial" w:cs="Arial"/>
          <w:b/>
          <w:sz w:val="24"/>
          <w:szCs w:val="24"/>
        </w:rPr>
        <w:t xml:space="preserve"> nem tartalmazzák!</w:t>
      </w:r>
    </w:p>
    <w:p w:rsidR="008D1445" w:rsidRDefault="008D1445"/>
    <w:sectPr w:rsidR="008D1445" w:rsidSect="009E756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4142"/>
    <w:rsid w:val="00121599"/>
    <w:rsid w:val="0035293E"/>
    <w:rsid w:val="004031FE"/>
    <w:rsid w:val="004B6485"/>
    <w:rsid w:val="00544142"/>
    <w:rsid w:val="00794D1E"/>
    <w:rsid w:val="007D3DA3"/>
    <w:rsid w:val="008571B6"/>
    <w:rsid w:val="008D1445"/>
    <w:rsid w:val="009E756C"/>
    <w:rsid w:val="00B6111F"/>
    <w:rsid w:val="00DE3B68"/>
    <w:rsid w:val="00FB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D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ONKC</cp:lastModifiedBy>
  <cp:revision>3</cp:revision>
  <dcterms:created xsi:type="dcterms:W3CDTF">2014-05-15T13:57:00Z</dcterms:created>
  <dcterms:modified xsi:type="dcterms:W3CDTF">2014-05-15T13:57:00Z</dcterms:modified>
</cp:coreProperties>
</file>