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51" w:rsidRDefault="00214C51" w:rsidP="00500340">
      <w:pPr>
        <w:overflowPunct/>
        <w:autoSpaceDE/>
        <w:autoSpaceDN/>
        <w:adjustRightInd/>
        <w:ind w:left="1080"/>
        <w:jc w:val="right"/>
        <w:textAlignment w:val="auto"/>
        <w:rPr>
          <w:b/>
          <w:sz w:val="24"/>
          <w:szCs w:val="24"/>
        </w:rPr>
      </w:pPr>
    </w:p>
    <w:p w:rsidR="00500340" w:rsidRDefault="00500340" w:rsidP="00500340">
      <w:pPr>
        <w:spacing w:line="360" w:lineRule="auto"/>
        <w:jc w:val="center"/>
        <w:rPr>
          <w:b/>
          <w:sz w:val="24"/>
          <w:szCs w:val="24"/>
        </w:rPr>
      </w:pPr>
    </w:p>
    <w:p w:rsidR="00500340" w:rsidRPr="00E47A3F" w:rsidRDefault="00F4029E" w:rsidP="00500340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500340">
        <w:rPr>
          <w:b/>
          <w:sz w:val="24"/>
          <w:szCs w:val="24"/>
        </w:rPr>
        <w:t>. melléklet</w:t>
      </w:r>
    </w:p>
    <w:p w:rsidR="00500340" w:rsidRDefault="00500340" w:rsidP="00214C51">
      <w:pPr>
        <w:spacing w:line="360" w:lineRule="auto"/>
        <w:rPr>
          <w:b/>
          <w:sz w:val="24"/>
          <w:szCs w:val="24"/>
        </w:rPr>
      </w:pPr>
    </w:p>
    <w:p w:rsidR="00045365" w:rsidRPr="00E47A3F" w:rsidRDefault="00045365" w:rsidP="00214C51">
      <w:pPr>
        <w:spacing w:line="360" w:lineRule="auto"/>
        <w:rPr>
          <w:b/>
          <w:sz w:val="24"/>
          <w:szCs w:val="24"/>
        </w:rPr>
      </w:pPr>
    </w:p>
    <w:p w:rsidR="00500340" w:rsidRPr="00E47A3F" w:rsidRDefault="00045365" w:rsidP="0050034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FÜLÖP KÖZSÉG ÖNKORMÁNYZAT 201</w:t>
      </w:r>
      <w:r w:rsidR="00D16215">
        <w:rPr>
          <w:b/>
          <w:sz w:val="24"/>
          <w:szCs w:val="24"/>
        </w:rPr>
        <w:t>5</w:t>
      </w:r>
      <w:r w:rsidR="00500340" w:rsidRPr="00E47A3F">
        <w:rPr>
          <w:b/>
          <w:sz w:val="24"/>
          <w:szCs w:val="24"/>
        </w:rPr>
        <w:t xml:space="preserve">. ÉVI KÖZVETETT </w:t>
      </w:r>
    </w:p>
    <w:p w:rsidR="00500340" w:rsidRPr="00E47A3F" w:rsidRDefault="00500340" w:rsidP="00500340">
      <w:pPr>
        <w:spacing w:line="360" w:lineRule="auto"/>
        <w:jc w:val="center"/>
        <w:rPr>
          <w:b/>
          <w:sz w:val="24"/>
          <w:szCs w:val="24"/>
        </w:rPr>
      </w:pPr>
      <w:r w:rsidRPr="00E47A3F">
        <w:rPr>
          <w:b/>
          <w:sz w:val="24"/>
          <w:szCs w:val="24"/>
        </w:rPr>
        <w:t>TÁMOGATÁSAIRÓL</w:t>
      </w:r>
    </w:p>
    <w:p w:rsidR="00500340" w:rsidRPr="00E47A3F" w:rsidRDefault="00500340" w:rsidP="00500340">
      <w:pPr>
        <w:spacing w:line="360" w:lineRule="auto"/>
        <w:jc w:val="center"/>
        <w:rPr>
          <w:b/>
          <w:sz w:val="24"/>
          <w:szCs w:val="24"/>
        </w:rPr>
      </w:pPr>
    </w:p>
    <w:p w:rsidR="00500340" w:rsidRPr="00E47A3F" w:rsidRDefault="00500340" w:rsidP="00500340">
      <w:pPr>
        <w:spacing w:line="360" w:lineRule="auto"/>
        <w:jc w:val="center"/>
        <w:rPr>
          <w:sz w:val="24"/>
          <w:szCs w:val="24"/>
        </w:rPr>
      </w:pPr>
    </w:p>
    <w:p w:rsidR="00500340" w:rsidRPr="00E47A3F" w:rsidRDefault="00500340" w:rsidP="00500340">
      <w:pPr>
        <w:spacing w:line="360" w:lineRule="auto"/>
        <w:jc w:val="both"/>
        <w:rPr>
          <w:sz w:val="24"/>
          <w:szCs w:val="24"/>
        </w:rPr>
      </w:pPr>
      <w:r w:rsidRPr="00E47A3F">
        <w:rPr>
          <w:sz w:val="24"/>
          <w:szCs w:val="24"/>
        </w:rPr>
        <w:t xml:space="preserve">A kimutatás készült AHT. 118. §. (1) bekezdés 2 c. pontja alapján </w:t>
      </w:r>
      <w:r w:rsidR="00E707DB">
        <w:rPr>
          <w:sz w:val="24"/>
          <w:szCs w:val="24"/>
        </w:rPr>
        <w:t xml:space="preserve">a </w:t>
      </w:r>
      <w:r w:rsidRPr="00E47A3F">
        <w:rPr>
          <w:sz w:val="24"/>
          <w:szCs w:val="24"/>
        </w:rPr>
        <w:t>té</w:t>
      </w:r>
      <w:r>
        <w:rPr>
          <w:sz w:val="24"/>
          <w:szCs w:val="24"/>
        </w:rPr>
        <w:t>nyleges kivetések alapján a 201</w:t>
      </w:r>
      <w:r w:rsidR="00CA7682">
        <w:rPr>
          <w:sz w:val="24"/>
          <w:szCs w:val="24"/>
        </w:rPr>
        <w:t>4</w:t>
      </w:r>
      <w:r w:rsidRPr="00E47A3F">
        <w:rPr>
          <w:sz w:val="24"/>
          <w:szCs w:val="24"/>
        </w:rPr>
        <w:t>. évre várható bevétel kiesés a közvetett (adókedvezmények) támogatások miatt:</w:t>
      </w:r>
    </w:p>
    <w:p w:rsidR="00500340" w:rsidRPr="00E47A3F" w:rsidRDefault="00500340" w:rsidP="00500340">
      <w:pPr>
        <w:spacing w:line="360" w:lineRule="auto"/>
        <w:jc w:val="center"/>
        <w:rPr>
          <w:sz w:val="24"/>
          <w:szCs w:val="24"/>
        </w:rPr>
      </w:pPr>
    </w:p>
    <w:p w:rsidR="00500340" w:rsidRPr="00E47A3F" w:rsidRDefault="00500340" w:rsidP="00500340">
      <w:pPr>
        <w:spacing w:line="360" w:lineRule="auto"/>
        <w:jc w:val="both"/>
        <w:rPr>
          <w:sz w:val="24"/>
          <w:szCs w:val="24"/>
        </w:rPr>
      </w:pPr>
      <w:r w:rsidRPr="00E47A3F">
        <w:rPr>
          <w:sz w:val="24"/>
          <w:szCs w:val="24"/>
        </w:rPr>
        <w:t xml:space="preserve">Fülöp Község Önkormányzat Képviselőtestületének 4/2004. (II. 16.) KT. </w:t>
      </w:r>
      <w:proofErr w:type="gramStart"/>
      <w:r w:rsidRPr="00E47A3F">
        <w:rPr>
          <w:sz w:val="24"/>
          <w:szCs w:val="24"/>
        </w:rPr>
        <w:t>rendelete</w:t>
      </w:r>
      <w:proofErr w:type="gramEnd"/>
      <w:r w:rsidRPr="00E47A3F">
        <w:rPr>
          <w:sz w:val="24"/>
          <w:szCs w:val="24"/>
        </w:rPr>
        <w:t xml:space="preserve"> a helyi iparűzési adóról 4. §. Alapján:</w:t>
      </w:r>
    </w:p>
    <w:p w:rsidR="00500340" w:rsidRPr="00E47A3F" w:rsidRDefault="00500340" w:rsidP="00500340">
      <w:pPr>
        <w:spacing w:line="360" w:lineRule="auto"/>
        <w:jc w:val="both"/>
        <w:rPr>
          <w:sz w:val="24"/>
          <w:szCs w:val="24"/>
        </w:rPr>
      </w:pPr>
    </w:p>
    <w:p w:rsidR="00500340" w:rsidRPr="00E47A3F" w:rsidRDefault="00500340" w:rsidP="00500340">
      <w:pPr>
        <w:spacing w:line="360" w:lineRule="auto"/>
        <w:jc w:val="both"/>
        <w:rPr>
          <w:sz w:val="24"/>
          <w:szCs w:val="24"/>
        </w:rPr>
      </w:pPr>
      <w:r w:rsidRPr="00E47A3F">
        <w:rPr>
          <w:sz w:val="24"/>
          <w:szCs w:val="24"/>
        </w:rPr>
        <w:t>Az a vállalkozó, amelynek éves, évközben indult vállalkozás esetén az évesített vállalkozás szintű adóalapján az adóév december 31-én érvénybe lévő minimálbér 12-szeresét nem haladja meg 50% adókedvezménybe részesül.</w:t>
      </w:r>
    </w:p>
    <w:p w:rsidR="00500340" w:rsidRPr="00E47A3F" w:rsidRDefault="00500340" w:rsidP="00500340">
      <w:pPr>
        <w:spacing w:line="360" w:lineRule="auto"/>
        <w:jc w:val="both"/>
        <w:rPr>
          <w:sz w:val="24"/>
          <w:szCs w:val="24"/>
        </w:rPr>
      </w:pPr>
    </w:p>
    <w:p w:rsidR="00500340" w:rsidRPr="00E47A3F" w:rsidRDefault="00500340" w:rsidP="00500340">
      <w:pPr>
        <w:spacing w:line="360" w:lineRule="auto"/>
        <w:jc w:val="both"/>
        <w:rPr>
          <w:b/>
          <w:sz w:val="24"/>
          <w:szCs w:val="24"/>
        </w:rPr>
      </w:pPr>
      <w:r w:rsidRPr="00E47A3F">
        <w:rPr>
          <w:b/>
          <w:sz w:val="24"/>
          <w:szCs w:val="24"/>
          <w:u w:val="single"/>
        </w:rPr>
        <w:t xml:space="preserve">Helyi </w:t>
      </w:r>
      <w:r w:rsidR="00214C51" w:rsidRPr="00E47A3F">
        <w:rPr>
          <w:b/>
          <w:sz w:val="24"/>
          <w:szCs w:val="24"/>
          <w:u w:val="single"/>
        </w:rPr>
        <w:t>iparűzési</w:t>
      </w:r>
      <w:r w:rsidRPr="00E47A3F">
        <w:rPr>
          <w:b/>
          <w:sz w:val="24"/>
          <w:szCs w:val="24"/>
          <w:u w:val="single"/>
        </w:rPr>
        <w:t xml:space="preserve"> adó kedvezmény:</w:t>
      </w:r>
      <w:r w:rsidRPr="00E47A3F">
        <w:rPr>
          <w:b/>
          <w:sz w:val="24"/>
          <w:szCs w:val="24"/>
        </w:rPr>
        <w:tab/>
      </w:r>
      <w:r w:rsidRPr="00E47A3F">
        <w:rPr>
          <w:b/>
          <w:sz w:val="24"/>
          <w:szCs w:val="24"/>
        </w:rPr>
        <w:tab/>
      </w:r>
      <w:r w:rsidR="00D16215">
        <w:rPr>
          <w:b/>
          <w:sz w:val="24"/>
          <w:szCs w:val="24"/>
        </w:rPr>
        <w:t>56.358</w:t>
      </w:r>
      <w:r w:rsidR="009859A9">
        <w:rPr>
          <w:b/>
          <w:sz w:val="24"/>
          <w:szCs w:val="24"/>
        </w:rPr>
        <w:t>.-</w:t>
      </w:r>
      <w:r w:rsidRPr="00E47A3F">
        <w:rPr>
          <w:b/>
          <w:sz w:val="24"/>
          <w:szCs w:val="24"/>
        </w:rPr>
        <w:t xml:space="preserve"> Ft.</w:t>
      </w:r>
    </w:p>
    <w:p w:rsidR="00500340" w:rsidRPr="00E47A3F" w:rsidRDefault="00500340" w:rsidP="00500340">
      <w:pPr>
        <w:spacing w:line="360" w:lineRule="auto"/>
        <w:jc w:val="center"/>
        <w:rPr>
          <w:sz w:val="24"/>
          <w:szCs w:val="24"/>
        </w:rPr>
      </w:pPr>
    </w:p>
    <w:p w:rsidR="00500340" w:rsidRPr="00E47A3F" w:rsidRDefault="00500340" w:rsidP="00500340">
      <w:pPr>
        <w:spacing w:line="360" w:lineRule="auto"/>
        <w:jc w:val="both"/>
        <w:rPr>
          <w:b/>
          <w:sz w:val="24"/>
          <w:szCs w:val="24"/>
        </w:rPr>
      </w:pPr>
    </w:p>
    <w:p w:rsidR="00500340" w:rsidRPr="00E47A3F" w:rsidRDefault="00500340" w:rsidP="00500340">
      <w:pPr>
        <w:spacing w:line="360" w:lineRule="auto"/>
        <w:jc w:val="both"/>
        <w:rPr>
          <w:sz w:val="24"/>
          <w:szCs w:val="24"/>
        </w:rPr>
      </w:pPr>
      <w:r w:rsidRPr="00E47A3F">
        <w:rPr>
          <w:sz w:val="24"/>
          <w:szCs w:val="24"/>
        </w:rPr>
        <w:t>A gépjárműadó 1991. évi LXXXII. Tv. 8. §. (1-7) bekezdése alapján adókedvezménybe részesül:</w:t>
      </w:r>
    </w:p>
    <w:p w:rsidR="00500340" w:rsidRPr="00E47A3F" w:rsidRDefault="00500340" w:rsidP="00500340">
      <w:pPr>
        <w:spacing w:line="360" w:lineRule="auto"/>
        <w:ind w:left="284" w:hanging="284"/>
        <w:jc w:val="both"/>
        <w:rPr>
          <w:sz w:val="24"/>
          <w:szCs w:val="24"/>
        </w:rPr>
      </w:pPr>
      <w:r w:rsidRPr="00E47A3F">
        <w:rPr>
          <w:sz w:val="24"/>
          <w:szCs w:val="24"/>
        </w:rPr>
        <w:t xml:space="preserve">(1) 20%-os kedvezmény illeti meg azon autóbuszt, tehergépjárművet – a </w:t>
      </w:r>
      <w:r w:rsidR="00214C51" w:rsidRPr="00E47A3F">
        <w:rPr>
          <w:sz w:val="24"/>
          <w:szCs w:val="24"/>
        </w:rPr>
        <w:t>nyerges vontató</w:t>
      </w:r>
      <w:r w:rsidRPr="00E47A3F">
        <w:rPr>
          <w:sz w:val="24"/>
          <w:szCs w:val="24"/>
        </w:rPr>
        <w:t xml:space="preserve"> kivételével, amely után 30 %-os kedvezmény jár - amely a közúti járművek forgalomba helyezésének és forgalomban tartásának műszaki feltételeiről szóló 6/1990. (IV. 12.) </w:t>
      </w:r>
      <w:proofErr w:type="spellStart"/>
      <w:r w:rsidRPr="00E47A3F">
        <w:rPr>
          <w:sz w:val="24"/>
          <w:szCs w:val="24"/>
        </w:rPr>
        <w:t>KöHÉM</w:t>
      </w:r>
      <w:proofErr w:type="spellEnd"/>
      <w:r w:rsidRPr="00E47A3F">
        <w:rPr>
          <w:sz w:val="24"/>
          <w:szCs w:val="24"/>
        </w:rPr>
        <w:t xml:space="preserve"> rendelet (e § alkalmazásában </w:t>
      </w:r>
      <w:proofErr w:type="spellStart"/>
      <w:r w:rsidRPr="00E47A3F">
        <w:rPr>
          <w:sz w:val="24"/>
          <w:szCs w:val="24"/>
        </w:rPr>
        <w:t>KöHÉM</w:t>
      </w:r>
      <w:proofErr w:type="spellEnd"/>
      <w:r w:rsidRPr="00E47A3F">
        <w:rPr>
          <w:sz w:val="24"/>
          <w:szCs w:val="24"/>
        </w:rPr>
        <w:t xml:space="preserve"> rendelet) 5. számú melléklete II. alpontja szerinti </w:t>
      </w:r>
      <w:smartTag w:uri="urn:schemas-microsoft-com:office:smarttags" w:element="metricconverter">
        <w:smartTagPr>
          <w:attr w:name="ProductID" w:val="5”"/>
        </w:smartTagPr>
        <w:r w:rsidRPr="00E47A3F">
          <w:rPr>
            <w:sz w:val="24"/>
            <w:szCs w:val="24"/>
          </w:rPr>
          <w:t>5”</w:t>
        </w:r>
      </w:smartTag>
      <w:r w:rsidRPr="00E47A3F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6”"/>
        </w:smartTagPr>
        <w:r w:rsidRPr="00E47A3F">
          <w:rPr>
            <w:sz w:val="24"/>
            <w:szCs w:val="24"/>
          </w:rPr>
          <w:t>6”</w:t>
        </w:r>
      </w:smartTag>
      <w:r w:rsidRPr="00E47A3F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7”"/>
        </w:smartTagPr>
        <w:r w:rsidRPr="00E47A3F">
          <w:rPr>
            <w:sz w:val="24"/>
            <w:szCs w:val="24"/>
          </w:rPr>
          <w:t>7”</w:t>
        </w:r>
      </w:smartTag>
      <w:r w:rsidRPr="00E47A3F">
        <w:rPr>
          <w:sz w:val="24"/>
          <w:szCs w:val="24"/>
        </w:rPr>
        <w:t xml:space="preserve"> vagy </w:t>
      </w:r>
      <w:smartTag w:uri="urn:schemas-microsoft-com:office:smarttags" w:element="metricconverter">
        <w:smartTagPr>
          <w:attr w:name="ProductID" w:val="8”"/>
        </w:smartTagPr>
        <w:r w:rsidRPr="00E47A3F">
          <w:rPr>
            <w:sz w:val="24"/>
            <w:szCs w:val="24"/>
          </w:rPr>
          <w:t>8”</w:t>
        </w:r>
      </w:smartTag>
      <w:r w:rsidRPr="00E47A3F">
        <w:rPr>
          <w:sz w:val="24"/>
          <w:szCs w:val="24"/>
        </w:rPr>
        <w:t xml:space="preserve"> környezetvédelmi osztály-jelzéssel (kóddal) ellátott.</w:t>
      </w:r>
    </w:p>
    <w:p w:rsidR="00500340" w:rsidRPr="00E47A3F" w:rsidRDefault="00500340" w:rsidP="00500340">
      <w:p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E47A3F">
        <w:rPr>
          <w:sz w:val="24"/>
          <w:szCs w:val="24"/>
        </w:rPr>
        <w:t>(2) 30%-os kedvezmény illeti meg azo</w:t>
      </w:r>
      <w:r w:rsidR="00214C51">
        <w:rPr>
          <w:sz w:val="24"/>
          <w:szCs w:val="24"/>
        </w:rPr>
        <w:t xml:space="preserve">n autóbusz, tehergépjárművet – </w:t>
      </w:r>
      <w:r w:rsidRPr="00E47A3F">
        <w:rPr>
          <w:sz w:val="24"/>
          <w:szCs w:val="24"/>
        </w:rPr>
        <w:t xml:space="preserve">a </w:t>
      </w:r>
      <w:r w:rsidR="00214C51" w:rsidRPr="00E47A3F">
        <w:rPr>
          <w:sz w:val="24"/>
          <w:szCs w:val="24"/>
        </w:rPr>
        <w:t>nyerges vontató</w:t>
      </w:r>
      <w:r w:rsidRPr="00E47A3F">
        <w:rPr>
          <w:sz w:val="24"/>
          <w:szCs w:val="24"/>
        </w:rPr>
        <w:t xml:space="preserve"> kivételével, amely után 50%-os kedvezmény jár-, amely a </w:t>
      </w:r>
      <w:proofErr w:type="spellStart"/>
      <w:r w:rsidRPr="00E47A3F">
        <w:rPr>
          <w:sz w:val="24"/>
          <w:szCs w:val="24"/>
        </w:rPr>
        <w:t>KöHÉM</w:t>
      </w:r>
      <w:proofErr w:type="spellEnd"/>
      <w:r w:rsidRPr="00E47A3F">
        <w:rPr>
          <w:sz w:val="24"/>
          <w:szCs w:val="24"/>
        </w:rPr>
        <w:t xml:space="preserve"> rendelet 5. számú melléklete II. alpontja szerint legalább </w:t>
      </w:r>
      <w:smartTag w:uri="urn:schemas-microsoft-com:office:smarttags" w:element="metricconverter">
        <w:smartTagPr>
          <w:attr w:name="ProductID" w:val="9”"/>
        </w:smartTagPr>
        <w:r w:rsidRPr="00E47A3F">
          <w:rPr>
            <w:sz w:val="24"/>
            <w:szCs w:val="24"/>
          </w:rPr>
          <w:t>9”</w:t>
        </w:r>
      </w:smartTag>
      <w:r w:rsidRPr="00E47A3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”"/>
        </w:smartTagPr>
        <w:r w:rsidRPr="00E47A3F">
          <w:rPr>
            <w:sz w:val="24"/>
            <w:szCs w:val="24"/>
          </w:rPr>
          <w:t>10”</w:t>
        </w:r>
      </w:smartTag>
      <w:r w:rsidRPr="00E47A3F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1”"/>
        </w:smartTagPr>
        <w:r w:rsidRPr="00E47A3F">
          <w:rPr>
            <w:sz w:val="24"/>
            <w:szCs w:val="24"/>
          </w:rPr>
          <w:t>11”</w:t>
        </w:r>
      </w:smartTag>
      <w:r w:rsidRPr="00E47A3F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2”"/>
        </w:smartTagPr>
        <w:r w:rsidRPr="00E47A3F">
          <w:rPr>
            <w:sz w:val="24"/>
            <w:szCs w:val="24"/>
          </w:rPr>
          <w:t>12”</w:t>
        </w:r>
      </w:smartTag>
      <w:r w:rsidRPr="00E47A3F">
        <w:rPr>
          <w:sz w:val="24"/>
          <w:szCs w:val="24"/>
        </w:rPr>
        <w:t xml:space="preserve"> környezetvédelmi osztály-jelzéssel (kóddal) ellátott.</w:t>
      </w:r>
    </w:p>
    <w:p w:rsidR="00500340" w:rsidRPr="00E47A3F" w:rsidRDefault="00500340" w:rsidP="00500340">
      <w:pPr>
        <w:spacing w:line="360" w:lineRule="auto"/>
        <w:jc w:val="both"/>
        <w:rPr>
          <w:sz w:val="24"/>
          <w:szCs w:val="24"/>
        </w:rPr>
      </w:pPr>
      <w:r w:rsidRPr="00E47A3F">
        <w:rPr>
          <w:sz w:val="24"/>
          <w:szCs w:val="24"/>
        </w:rPr>
        <w:t>(3) hatályon kívül</w:t>
      </w:r>
    </w:p>
    <w:p w:rsidR="00500340" w:rsidRPr="00E47A3F" w:rsidRDefault="00500340" w:rsidP="00500340">
      <w:pPr>
        <w:spacing w:line="360" w:lineRule="auto"/>
        <w:ind w:left="284" w:hanging="284"/>
        <w:jc w:val="both"/>
        <w:rPr>
          <w:sz w:val="24"/>
          <w:szCs w:val="24"/>
        </w:rPr>
      </w:pPr>
      <w:r w:rsidRPr="00E47A3F">
        <w:rPr>
          <w:sz w:val="24"/>
          <w:szCs w:val="24"/>
        </w:rPr>
        <w:lastRenderedPageBreak/>
        <w:t xml:space="preserve">(4) Ha az adóalany az adóévben tehergépjárművével – fuvarokmánnyal igazoltan – olyan kombinált áruszállítást alkalmazott, amelynél a Magyar Köztársaság </w:t>
      </w:r>
      <w:proofErr w:type="gramStart"/>
      <w:r w:rsidRPr="00E47A3F">
        <w:rPr>
          <w:sz w:val="24"/>
          <w:szCs w:val="24"/>
        </w:rPr>
        <w:t>területén</w:t>
      </w:r>
      <w:proofErr w:type="gramEnd"/>
      <w:r w:rsidRPr="00E47A3F">
        <w:rPr>
          <w:sz w:val="24"/>
          <w:szCs w:val="24"/>
        </w:rPr>
        <w:t xml:space="preserve"> vasúton vagy belvízen megtett út járatonként 100 km-nél hosszabb volt, az (5) bekezdésben meghatározott adókedvezményre jogosult.</w:t>
      </w:r>
    </w:p>
    <w:p w:rsidR="00500340" w:rsidRPr="00E47A3F" w:rsidRDefault="00500340" w:rsidP="00500340">
      <w:pPr>
        <w:spacing w:line="360" w:lineRule="auto"/>
        <w:ind w:left="284" w:hanging="284"/>
        <w:jc w:val="both"/>
        <w:rPr>
          <w:sz w:val="24"/>
          <w:szCs w:val="24"/>
        </w:rPr>
      </w:pPr>
      <w:r w:rsidRPr="00E47A3F">
        <w:rPr>
          <w:sz w:val="24"/>
          <w:szCs w:val="24"/>
        </w:rPr>
        <w:t>(5) Az adókedvezmény mértéke 30-60 járat teljesítése esetén a tehergépjármű után adóévre – az (1) (2) bekezdés alapján megállapított – fizetendő akó 1</w:t>
      </w:r>
      <w:r w:rsidR="00214C51">
        <w:rPr>
          <w:sz w:val="24"/>
          <w:szCs w:val="24"/>
        </w:rPr>
        <w:t>0 %-</w:t>
      </w:r>
      <w:proofErr w:type="gramStart"/>
      <w:r w:rsidR="00214C51">
        <w:rPr>
          <w:sz w:val="24"/>
          <w:szCs w:val="24"/>
        </w:rPr>
        <w:t>a</w:t>
      </w:r>
      <w:proofErr w:type="gramEnd"/>
      <w:r w:rsidR="00214C51">
        <w:rPr>
          <w:sz w:val="24"/>
          <w:szCs w:val="24"/>
        </w:rPr>
        <w:t xml:space="preserve">, 60 járat felett 20 %-a. </w:t>
      </w:r>
      <w:r w:rsidRPr="00E47A3F">
        <w:rPr>
          <w:sz w:val="24"/>
          <w:szCs w:val="24"/>
        </w:rPr>
        <w:t>2004. január 1-jétől az adókedvezmény mértéke 40 já</w:t>
      </w:r>
      <w:r w:rsidR="00214C51">
        <w:rPr>
          <w:sz w:val="24"/>
          <w:szCs w:val="24"/>
        </w:rPr>
        <w:t>rat feletti teljesítés esetén a</w:t>
      </w:r>
      <w:r w:rsidRPr="00E47A3F">
        <w:rPr>
          <w:sz w:val="24"/>
          <w:szCs w:val="24"/>
        </w:rPr>
        <w:t xml:space="preserve"> tehergépjármű után adóévre – az (1) –(2) bekezdés alapján megállapított fizetendő adó 10 %-</w:t>
      </w:r>
      <w:proofErr w:type="gramStart"/>
      <w:r w:rsidRPr="00E47A3F">
        <w:rPr>
          <w:sz w:val="24"/>
          <w:szCs w:val="24"/>
        </w:rPr>
        <w:t>a.</w:t>
      </w:r>
      <w:proofErr w:type="gramEnd"/>
    </w:p>
    <w:p w:rsidR="00500340" w:rsidRPr="00E47A3F" w:rsidRDefault="00500340" w:rsidP="00500340">
      <w:pPr>
        <w:spacing w:line="360" w:lineRule="auto"/>
        <w:ind w:left="284" w:hanging="284"/>
        <w:jc w:val="both"/>
        <w:rPr>
          <w:sz w:val="24"/>
          <w:szCs w:val="24"/>
        </w:rPr>
      </w:pPr>
      <w:r w:rsidRPr="00E47A3F">
        <w:rPr>
          <w:sz w:val="24"/>
          <w:szCs w:val="24"/>
        </w:rPr>
        <w:t>(6) Az adóalany a kombinált áruszállítás után járó adókedvezmény iránti – fuvarokmánnyal igazolt – kérelmét az adóév július 1. napjától nyújthatja be a gépjármű adóztatására illetékes adóhatósághoz.</w:t>
      </w:r>
    </w:p>
    <w:p w:rsidR="00500340" w:rsidRPr="00E47A3F" w:rsidRDefault="00500340" w:rsidP="00500340">
      <w:pPr>
        <w:spacing w:line="360" w:lineRule="auto"/>
        <w:ind w:left="284" w:hanging="284"/>
        <w:jc w:val="both"/>
        <w:rPr>
          <w:sz w:val="24"/>
          <w:szCs w:val="24"/>
        </w:rPr>
      </w:pPr>
      <w:r w:rsidRPr="00E47A3F">
        <w:rPr>
          <w:sz w:val="24"/>
          <w:szCs w:val="24"/>
        </w:rPr>
        <w:t>(7) Az (5) bekezdés szerinti adókedvezmény csak azon tehergépjármű után jár, amely a kombinált szállítási útvonal vasúti vagy/ és vízi szakaszát is igénybe vette.</w:t>
      </w:r>
    </w:p>
    <w:p w:rsidR="00500340" w:rsidRPr="00E47A3F" w:rsidRDefault="00500340" w:rsidP="00500340">
      <w:pPr>
        <w:spacing w:line="360" w:lineRule="auto"/>
        <w:jc w:val="both"/>
        <w:rPr>
          <w:sz w:val="24"/>
          <w:szCs w:val="24"/>
        </w:rPr>
      </w:pPr>
    </w:p>
    <w:p w:rsidR="00500340" w:rsidRPr="00E47A3F" w:rsidRDefault="00500340" w:rsidP="00500340">
      <w:pPr>
        <w:spacing w:line="360" w:lineRule="auto"/>
        <w:jc w:val="both"/>
        <w:rPr>
          <w:b/>
          <w:sz w:val="24"/>
          <w:szCs w:val="24"/>
        </w:rPr>
      </w:pPr>
      <w:r w:rsidRPr="00E47A3F">
        <w:rPr>
          <w:b/>
          <w:sz w:val="24"/>
          <w:szCs w:val="24"/>
          <w:u w:val="single"/>
        </w:rPr>
        <w:t>Gépjárműadó kedvezmény:</w:t>
      </w:r>
      <w:r w:rsidRPr="00E47A3F">
        <w:rPr>
          <w:b/>
          <w:sz w:val="24"/>
          <w:szCs w:val="24"/>
        </w:rPr>
        <w:tab/>
      </w:r>
      <w:r w:rsidR="00D16215">
        <w:rPr>
          <w:b/>
          <w:sz w:val="24"/>
          <w:szCs w:val="24"/>
        </w:rPr>
        <w:t>226.298</w:t>
      </w:r>
      <w:r w:rsidR="009859A9">
        <w:rPr>
          <w:b/>
          <w:sz w:val="24"/>
          <w:szCs w:val="24"/>
        </w:rPr>
        <w:t>.-</w:t>
      </w:r>
      <w:r w:rsidRPr="00E47A3F">
        <w:rPr>
          <w:b/>
          <w:sz w:val="24"/>
          <w:szCs w:val="24"/>
        </w:rPr>
        <w:t xml:space="preserve"> Ft.</w:t>
      </w:r>
    </w:p>
    <w:p w:rsidR="00500340" w:rsidRPr="00E47A3F" w:rsidRDefault="00500340" w:rsidP="00500340">
      <w:pPr>
        <w:spacing w:line="360" w:lineRule="auto"/>
        <w:jc w:val="both"/>
        <w:rPr>
          <w:sz w:val="24"/>
          <w:szCs w:val="24"/>
        </w:rPr>
      </w:pPr>
    </w:p>
    <w:p w:rsidR="00500340" w:rsidRPr="00E47A3F" w:rsidRDefault="00500340" w:rsidP="00500340">
      <w:pPr>
        <w:spacing w:line="360" w:lineRule="auto"/>
        <w:jc w:val="both"/>
        <w:rPr>
          <w:sz w:val="24"/>
          <w:szCs w:val="24"/>
        </w:rPr>
      </w:pPr>
    </w:p>
    <w:p w:rsidR="00500340" w:rsidRPr="00E47A3F" w:rsidRDefault="00500340" w:rsidP="00500340">
      <w:pPr>
        <w:spacing w:line="360" w:lineRule="auto"/>
        <w:jc w:val="both"/>
        <w:rPr>
          <w:sz w:val="24"/>
          <w:szCs w:val="24"/>
        </w:rPr>
      </w:pPr>
      <w:r w:rsidRPr="00E47A3F">
        <w:rPr>
          <w:sz w:val="24"/>
          <w:szCs w:val="24"/>
        </w:rPr>
        <w:t>A gépjárműadó 1991. év LXXXII. Tv. 5. §. Alapján mentes az adó alól</w:t>
      </w:r>
    </w:p>
    <w:p w:rsidR="00500340" w:rsidRPr="00E47A3F" w:rsidRDefault="00500340" w:rsidP="00500340">
      <w:pPr>
        <w:spacing w:line="360" w:lineRule="auto"/>
        <w:jc w:val="both"/>
        <w:rPr>
          <w:sz w:val="24"/>
          <w:szCs w:val="24"/>
        </w:rPr>
      </w:pPr>
    </w:p>
    <w:p w:rsidR="00500340" w:rsidRPr="00E47A3F" w:rsidRDefault="00500340" w:rsidP="00500340">
      <w:pPr>
        <w:numPr>
          <w:ilvl w:val="0"/>
          <w:numId w:val="1"/>
        </w:numPr>
        <w:tabs>
          <w:tab w:val="clear" w:pos="720"/>
          <w:tab w:val="num" w:pos="420"/>
        </w:tabs>
        <w:overflowPunct/>
        <w:autoSpaceDE/>
        <w:autoSpaceDN/>
        <w:adjustRightInd/>
        <w:spacing w:line="360" w:lineRule="auto"/>
        <w:ind w:left="420" w:hanging="420"/>
        <w:jc w:val="both"/>
        <w:textAlignment w:val="auto"/>
        <w:rPr>
          <w:sz w:val="24"/>
          <w:szCs w:val="24"/>
        </w:rPr>
      </w:pPr>
      <w:r w:rsidRPr="00E47A3F">
        <w:rPr>
          <w:sz w:val="24"/>
          <w:szCs w:val="24"/>
        </w:rPr>
        <w:t>A költségvetési szerv,</w:t>
      </w:r>
    </w:p>
    <w:p w:rsidR="00500340" w:rsidRPr="00E47A3F" w:rsidRDefault="00500340" w:rsidP="00500340">
      <w:pPr>
        <w:numPr>
          <w:ilvl w:val="0"/>
          <w:numId w:val="1"/>
        </w:numPr>
        <w:tabs>
          <w:tab w:val="clear" w:pos="720"/>
          <w:tab w:val="num" w:pos="420"/>
        </w:tabs>
        <w:overflowPunct/>
        <w:autoSpaceDE/>
        <w:autoSpaceDN/>
        <w:adjustRightInd/>
        <w:spacing w:line="360" w:lineRule="auto"/>
        <w:ind w:left="420" w:hanging="420"/>
        <w:jc w:val="both"/>
        <w:textAlignment w:val="auto"/>
        <w:rPr>
          <w:sz w:val="24"/>
          <w:szCs w:val="24"/>
        </w:rPr>
      </w:pPr>
      <w:r w:rsidRPr="00E47A3F">
        <w:rPr>
          <w:sz w:val="24"/>
          <w:szCs w:val="24"/>
        </w:rPr>
        <w:t>a társadalmi szervezet, az alapítvány a tulajdonában lévő gépjármű után, feltéve, ha a tárgyévet megelőző évben társasági adófizetési kötelezettsége nem keletkezett,</w:t>
      </w:r>
    </w:p>
    <w:p w:rsidR="00500340" w:rsidRPr="00E47A3F" w:rsidRDefault="00500340" w:rsidP="00500340">
      <w:pPr>
        <w:numPr>
          <w:ilvl w:val="0"/>
          <w:numId w:val="1"/>
        </w:numPr>
        <w:tabs>
          <w:tab w:val="clear" w:pos="720"/>
          <w:tab w:val="num" w:pos="420"/>
        </w:tabs>
        <w:overflowPunct/>
        <w:autoSpaceDE/>
        <w:autoSpaceDN/>
        <w:adjustRightInd/>
        <w:spacing w:line="360" w:lineRule="auto"/>
        <w:ind w:left="420" w:hanging="420"/>
        <w:jc w:val="both"/>
        <w:textAlignment w:val="auto"/>
        <w:rPr>
          <w:sz w:val="24"/>
          <w:szCs w:val="24"/>
        </w:rPr>
      </w:pPr>
      <w:r w:rsidRPr="00E47A3F">
        <w:rPr>
          <w:sz w:val="24"/>
          <w:szCs w:val="24"/>
        </w:rPr>
        <w:t>az autóbusz, ha az adóalany a tárgyévet megelőző évben elért számviteli törvény szerinti nettó árbevételének legalább 75%-a helyi és helyközi menetrendszerinti közúti tömegközlekedés folytatásából származott. A feltétel teljesüléséről az</w:t>
      </w:r>
      <w:r w:rsidR="00214C51">
        <w:rPr>
          <w:sz w:val="24"/>
          <w:szCs w:val="24"/>
        </w:rPr>
        <w:t xml:space="preserve"> adóalanynak nyilatkoznia kell,</w:t>
      </w:r>
    </w:p>
    <w:p w:rsidR="00500340" w:rsidRPr="00E47A3F" w:rsidRDefault="00500340" w:rsidP="00500340">
      <w:pPr>
        <w:numPr>
          <w:ilvl w:val="0"/>
          <w:numId w:val="1"/>
        </w:numPr>
        <w:tabs>
          <w:tab w:val="clear" w:pos="720"/>
          <w:tab w:val="num" w:pos="420"/>
        </w:tabs>
        <w:overflowPunct/>
        <w:autoSpaceDE/>
        <w:autoSpaceDN/>
        <w:adjustRightInd/>
        <w:spacing w:line="360" w:lineRule="auto"/>
        <w:ind w:left="420" w:hanging="420"/>
        <w:jc w:val="both"/>
        <w:textAlignment w:val="auto"/>
        <w:rPr>
          <w:sz w:val="24"/>
          <w:szCs w:val="24"/>
        </w:rPr>
      </w:pPr>
      <w:r w:rsidRPr="00E47A3F">
        <w:rPr>
          <w:sz w:val="24"/>
          <w:szCs w:val="24"/>
        </w:rPr>
        <w:t>az egy</w:t>
      </w:r>
      <w:r w:rsidR="00214C51">
        <w:rPr>
          <w:sz w:val="24"/>
          <w:szCs w:val="24"/>
        </w:rPr>
        <w:t>ház tulajdonában lévő gépjármű,</w:t>
      </w:r>
    </w:p>
    <w:p w:rsidR="00500340" w:rsidRPr="00E47A3F" w:rsidRDefault="00500340" w:rsidP="00500340">
      <w:pPr>
        <w:numPr>
          <w:ilvl w:val="0"/>
          <w:numId w:val="1"/>
        </w:numPr>
        <w:tabs>
          <w:tab w:val="clear" w:pos="720"/>
          <w:tab w:val="num" w:pos="420"/>
        </w:tabs>
        <w:overflowPunct/>
        <w:autoSpaceDE/>
        <w:autoSpaceDN/>
        <w:adjustRightInd/>
        <w:spacing w:line="360" w:lineRule="auto"/>
        <w:ind w:left="420" w:hanging="420"/>
        <w:jc w:val="both"/>
        <w:textAlignment w:val="auto"/>
        <w:rPr>
          <w:sz w:val="24"/>
          <w:szCs w:val="24"/>
        </w:rPr>
      </w:pPr>
      <w:r w:rsidRPr="00E47A3F">
        <w:rPr>
          <w:sz w:val="24"/>
          <w:szCs w:val="24"/>
        </w:rPr>
        <w:t>a létesítményi tűzoltóságot fenntartó gazdasági szervezetek azon tűzoltó szerkocsinak minősülő gépjárművei, melyek riasztás esetén részt vesznek a tűz elleni védekezésben, illetve a</w:t>
      </w:r>
      <w:r w:rsidR="00214C51">
        <w:rPr>
          <w:sz w:val="24"/>
          <w:szCs w:val="24"/>
        </w:rPr>
        <w:t xml:space="preserve"> műszaki mentésben,</w:t>
      </w:r>
    </w:p>
    <w:p w:rsidR="00500340" w:rsidRPr="00E47A3F" w:rsidRDefault="00500340" w:rsidP="00500340">
      <w:pPr>
        <w:numPr>
          <w:ilvl w:val="0"/>
          <w:numId w:val="1"/>
        </w:numPr>
        <w:tabs>
          <w:tab w:val="clear" w:pos="720"/>
          <w:tab w:val="num" w:pos="420"/>
        </w:tabs>
        <w:overflowPunct/>
        <w:autoSpaceDE/>
        <w:autoSpaceDN/>
        <w:adjustRightInd/>
        <w:spacing w:line="360" w:lineRule="auto"/>
        <w:ind w:left="420" w:hanging="420"/>
        <w:jc w:val="both"/>
        <w:textAlignment w:val="auto"/>
        <w:rPr>
          <w:sz w:val="24"/>
          <w:szCs w:val="24"/>
        </w:rPr>
      </w:pPr>
      <w:r w:rsidRPr="00E47A3F">
        <w:rPr>
          <w:sz w:val="24"/>
          <w:szCs w:val="24"/>
        </w:rPr>
        <w:t xml:space="preserve">a súlyos mozgáskorlátozott személy, a súlyos mozgáskorlátozott kiskorú, a cselekvőképességet korlátozó (kizáró) gondnokság alatt álló súlyos mozgáskorlátozott nagykorú személyt rendszeresen szállító, vele közös háztartásban élő szülő- ideértve a nevelő-, mostoha- vagy örökbefogadó szülőt is – (a továbbiakban együtt_ mentességre jogosult adóalany) egy darab, 100 kW </w:t>
      </w:r>
      <w:r w:rsidRPr="00E47A3F">
        <w:rPr>
          <w:sz w:val="24"/>
          <w:szCs w:val="24"/>
        </w:rPr>
        <w:lastRenderedPageBreak/>
        <w:t xml:space="preserve">teljesítményt el nem érő, nem </w:t>
      </w:r>
      <w:r w:rsidR="00214C51" w:rsidRPr="00E47A3F">
        <w:rPr>
          <w:sz w:val="24"/>
          <w:szCs w:val="24"/>
        </w:rPr>
        <w:t>személy taxiként</w:t>
      </w:r>
      <w:r w:rsidRPr="00E47A3F">
        <w:rPr>
          <w:sz w:val="24"/>
          <w:szCs w:val="24"/>
        </w:rPr>
        <w:t xml:space="preserve"> üzemelő személygépkocsija után legfeljebb 13 000 forint erejéig. Ha a mentességre jogosult adóalany adóalanyisága és adókötelezettsége az adóévben több személygépkocsi után is fenn áll, akkor a mentesség kizárólag egy, a legkisebb teljesítményű személygépkocsi után jár,</w:t>
      </w:r>
    </w:p>
    <w:p w:rsidR="00500340" w:rsidRPr="00E47A3F" w:rsidRDefault="00500340" w:rsidP="00500340">
      <w:pPr>
        <w:numPr>
          <w:ilvl w:val="0"/>
          <w:numId w:val="1"/>
        </w:numPr>
        <w:tabs>
          <w:tab w:val="clear" w:pos="720"/>
          <w:tab w:val="num" w:pos="420"/>
        </w:tabs>
        <w:overflowPunct/>
        <w:autoSpaceDE/>
        <w:autoSpaceDN/>
        <w:adjustRightInd/>
        <w:spacing w:line="360" w:lineRule="auto"/>
        <w:ind w:left="420" w:hanging="420"/>
        <w:jc w:val="both"/>
        <w:textAlignment w:val="auto"/>
        <w:rPr>
          <w:sz w:val="24"/>
          <w:szCs w:val="24"/>
        </w:rPr>
      </w:pPr>
      <w:r w:rsidRPr="00E47A3F">
        <w:rPr>
          <w:sz w:val="24"/>
          <w:szCs w:val="24"/>
        </w:rPr>
        <w:t>a kizárólag elektromos hajtómotorral ellátott személygépkocsi,</w:t>
      </w:r>
    </w:p>
    <w:p w:rsidR="00500340" w:rsidRPr="00E47A3F" w:rsidRDefault="00500340" w:rsidP="00500340">
      <w:pPr>
        <w:numPr>
          <w:ilvl w:val="0"/>
          <w:numId w:val="1"/>
        </w:numPr>
        <w:tabs>
          <w:tab w:val="clear" w:pos="720"/>
          <w:tab w:val="num" w:pos="420"/>
        </w:tabs>
        <w:overflowPunct/>
        <w:autoSpaceDE/>
        <w:autoSpaceDN/>
        <w:adjustRightInd/>
        <w:spacing w:line="360" w:lineRule="auto"/>
        <w:ind w:left="420" w:hanging="420"/>
        <w:jc w:val="both"/>
        <w:textAlignment w:val="auto"/>
        <w:rPr>
          <w:sz w:val="24"/>
          <w:szCs w:val="24"/>
        </w:rPr>
      </w:pPr>
      <w:r w:rsidRPr="00E47A3F">
        <w:rPr>
          <w:sz w:val="24"/>
          <w:szCs w:val="24"/>
        </w:rPr>
        <w:t>–i)</w:t>
      </w:r>
    </w:p>
    <w:p w:rsidR="00500340" w:rsidRPr="00E47A3F" w:rsidRDefault="00500340" w:rsidP="00500340">
      <w:pPr>
        <w:numPr>
          <w:ilvl w:val="0"/>
          <w:numId w:val="2"/>
        </w:numPr>
        <w:tabs>
          <w:tab w:val="clear" w:pos="720"/>
          <w:tab w:val="num" w:pos="420"/>
        </w:tabs>
        <w:overflowPunct/>
        <w:autoSpaceDE/>
        <w:autoSpaceDN/>
        <w:adjustRightInd/>
        <w:spacing w:line="360" w:lineRule="auto"/>
        <w:ind w:left="420" w:hanging="420"/>
        <w:jc w:val="both"/>
        <w:textAlignment w:val="auto"/>
        <w:rPr>
          <w:sz w:val="24"/>
          <w:szCs w:val="24"/>
        </w:rPr>
      </w:pPr>
      <w:r w:rsidRPr="00E47A3F">
        <w:rPr>
          <w:sz w:val="24"/>
          <w:szCs w:val="24"/>
        </w:rPr>
        <w:t>az a gépjármű, amelynek adómentességét nemzetköz</w:t>
      </w:r>
      <w:r w:rsidR="00214C51">
        <w:rPr>
          <w:sz w:val="24"/>
          <w:szCs w:val="24"/>
        </w:rPr>
        <w:t xml:space="preserve">i egyezmény vagy viszonosság </w:t>
      </w:r>
      <w:r w:rsidRPr="00E47A3F">
        <w:rPr>
          <w:sz w:val="24"/>
          <w:szCs w:val="24"/>
        </w:rPr>
        <w:t>biztosítja. A viszonosság tekintetében az adópolitikáért felelős miniszter állásfoglalása az irányadó.</w:t>
      </w:r>
    </w:p>
    <w:p w:rsidR="00500340" w:rsidRPr="00E47A3F" w:rsidRDefault="00500340" w:rsidP="00500340">
      <w:pPr>
        <w:numPr>
          <w:ilvl w:val="0"/>
          <w:numId w:val="2"/>
        </w:numPr>
        <w:tabs>
          <w:tab w:val="clear" w:pos="720"/>
          <w:tab w:val="num" w:pos="420"/>
        </w:tabs>
        <w:overflowPunct/>
        <w:autoSpaceDE/>
        <w:autoSpaceDN/>
        <w:adjustRightInd/>
        <w:spacing w:line="360" w:lineRule="auto"/>
        <w:ind w:left="420" w:hanging="420"/>
        <w:jc w:val="both"/>
        <w:textAlignment w:val="auto"/>
        <w:rPr>
          <w:sz w:val="24"/>
          <w:szCs w:val="24"/>
        </w:rPr>
      </w:pPr>
      <w:r w:rsidRPr="00E47A3F">
        <w:rPr>
          <w:sz w:val="24"/>
          <w:szCs w:val="24"/>
        </w:rPr>
        <w:t>Az Észak-atlanti Szerződés Szervezete, továbbá az Észak-atlanti Szerződés tagállamainak és az 1995. évi LXVII. Törvényben kihirdetett Békepartnerség más részt vevő államainak Magyarorsz</w:t>
      </w:r>
      <w:r w:rsidR="00214C51">
        <w:rPr>
          <w:sz w:val="24"/>
          <w:szCs w:val="24"/>
        </w:rPr>
        <w:t xml:space="preserve">ágon tartózkodó fegyveres erői </w:t>
      </w:r>
      <w:r w:rsidRPr="00E47A3F">
        <w:rPr>
          <w:sz w:val="24"/>
          <w:szCs w:val="24"/>
        </w:rPr>
        <w:t>- ideértve a fegyveres erők alkalmazásában álló nem magyar állampolgárságú, hivatásos szolgálatban lévő és polgári állományú személyeket is – tulajdonában lévő gépjármű.</w:t>
      </w:r>
    </w:p>
    <w:p w:rsidR="00500340" w:rsidRPr="00E47A3F" w:rsidRDefault="00500340" w:rsidP="00500340">
      <w:pPr>
        <w:spacing w:line="360" w:lineRule="auto"/>
        <w:ind w:left="360"/>
        <w:jc w:val="both"/>
        <w:rPr>
          <w:sz w:val="24"/>
          <w:szCs w:val="24"/>
        </w:rPr>
      </w:pPr>
    </w:p>
    <w:p w:rsidR="00500340" w:rsidRPr="00E47A3F" w:rsidRDefault="00500340" w:rsidP="00500340">
      <w:pPr>
        <w:spacing w:line="360" w:lineRule="auto"/>
        <w:jc w:val="both"/>
        <w:rPr>
          <w:b/>
          <w:sz w:val="24"/>
          <w:szCs w:val="24"/>
        </w:rPr>
      </w:pPr>
      <w:r w:rsidRPr="00E47A3F">
        <w:rPr>
          <w:b/>
          <w:sz w:val="24"/>
          <w:szCs w:val="24"/>
          <w:u w:val="single"/>
        </w:rPr>
        <w:t>Gépjárműadó mentesség:</w:t>
      </w:r>
      <w:r w:rsidRPr="00E47A3F">
        <w:rPr>
          <w:b/>
          <w:sz w:val="24"/>
          <w:szCs w:val="24"/>
        </w:rPr>
        <w:tab/>
      </w:r>
      <w:r w:rsidR="00D16215">
        <w:rPr>
          <w:b/>
          <w:sz w:val="24"/>
          <w:szCs w:val="24"/>
        </w:rPr>
        <w:t>332.412</w:t>
      </w:r>
      <w:r w:rsidR="009859A9">
        <w:rPr>
          <w:b/>
          <w:sz w:val="24"/>
          <w:szCs w:val="24"/>
        </w:rPr>
        <w:t>.-</w:t>
      </w:r>
      <w:r w:rsidRPr="00E47A3F">
        <w:rPr>
          <w:b/>
          <w:sz w:val="24"/>
          <w:szCs w:val="24"/>
        </w:rPr>
        <w:t xml:space="preserve"> Ft.</w:t>
      </w:r>
    </w:p>
    <w:p w:rsidR="00500340" w:rsidRPr="00E47A3F" w:rsidRDefault="00500340" w:rsidP="00500340">
      <w:pPr>
        <w:spacing w:line="360" w:lineRule="auto"/>
        <w:jc w:val="both"/>
        <w:rPr>
          <w:sz w:val="24"/>
          <w:szCs w:val="24"/>
        </w:rPr>
      </w:pPr>
    </w:p>
    <w:p w:rsidR="00500340" w:rsidRPr="00E47A3F" w:rsidRDefault="00500340" w:rsidP="00500340">
      <w:pPr>
        <w:spacing w:line="360" w:lineRule="auto"/>
        <w:ind w:right="-184"/>
        <w:jc w:val="both"/>
        <w:rPr>
          <w:b/>
          <w:sz w:val="24"/>
          <w:szCs w:val="24"/>
        </w:rPr>
      </w:pPr>
      <w:r w:rsidRPr="00E47A3F">
        <w:rPr>
          <w:sz w:val="24"/>
          <w:szCs w:val="24"/>
        </w:rPr>
        <w:t>Temetések alkalmával a helyi lakosok részére térítésmentesen átadjuk a Művelődési Ház nagytermét: 20 alkalom x 10.160.-Ft/alkalom, összesen</w:t>
      </w:r>
      <w:proofErr w:type="gramStart"/>
      <w:r w:rsidRPr="00E47A3F">
        <w:rPr>
          <w:sz w:val="24"/>
          <w:szCs w:val="24"/>
        </w:rPr>
        <w:t>:</w:t>
      </w:r>
      <w:r w:rsidR="00214C51">
        <w:rPr>
          <w:sz w:val="24"/>
          <w:szCs w:val="24"/>
        </w:rPr>
        <w:t xml:space="preserve">                                     </w:t>
      </w:r>
      <w:smartTag w:uri="urn:schemas-microsoft-com:office:smarttags" w:element="metricconverter">
        <w:smartTagPr>
          <w:attr w:name="ProductID" w:val="203.200 Ft"/>
        </w:smartTagPr>
        <w:r w:rsidRPr="00E47A3F">
          <w:rPr>
            <w:b/>
            <w:sz w:val="24"/>
            <w:szCs w:val="24"/>
          </w:rPr>
          <w:t>203.</w:t>
        </w:r>
        <w:proofErr w:type="gramEnd"/>
        <w:r w:rsidRPr="00E47A3F">
          <w:rPr>
            <w:b/>
            <w:sz w:val="24"/>
            <w:szCs w:val="24"/>
          </w:rPr>
          <w:t>200 Ft</w:t>
        </w:r>
      </w:smartTag>
    </w:p>
    <w:p w:rsidR="00500340" w:rsidRPr="00E47A3F" w:rsidRDefault="00500340" w:rsidP="00500340">
      <w:pPr>
        <w:spacing w:line="360" w:lineRule="auto"/>
        <w:ind w:right="-184"/>
        <w:jc w:val="both"/>
        <w:rPr>
          <w:sz w:val="24"/>
          <w:szCs w:val="24"/>
        </w:rPr>
      </w:pPr>
      <w:r w:rsidRPr="00E47A3F">
        <w:rPr>
          <w:sz w:val="24"/>
          <w:szCs w:val="24"/>
        </w:rPr>
        <w:t xml:space="preserve">IVECO autóbuszt: 20 alkalom x 10 km/alkalom x </w:t>
      </w:r>
      <w:r w:rsidR="00CA7682">
        <w:rPr>
          <w:sz w:val="24"/>
          <w:szCs w:val="24"/>
        </w:rPr>
        <w:t>203</w:t>
      </w:r>
      <w:r w:rsidRPr="00E47A3F">
        <w:rPr>
          <w:sz w:val="24"/>
          <w:szCs w:val="24"/>
        </w:rPr>
        <w:t xml:space="preserve"> Ft/</w:t>
      </w:r>
      <w:proofErr w:type="gramStart"/>
      <w:r w:rsidRPr="00E47A3F">
        <w:rPr>
          <w:sz w:val="24"/>
          <w:szCs w:val="24"/>
        </w:rPr>
        <w:t xml:space="preserve">km =                            </w:t>
      </w:r>
      <w:r w:rsidR="00CA7682">
        <w:rPr>
          <w:b/>
          <w:sz w:val="24"/>
          <w:szCs w:val="24"/>
        </w:rPr>
        <w:t>40.</w:t>
      </w:r>
      <w:proofErr w:type="gramEnd"/>
      <w:r w:rsidR="00CA7682">
        <w:rPr>
          <w:b/>
          <w:sz w:val="24"/>
          <w:szCs w:val="24"/>
        </w:rPr>
        <w:t>600</w:t>
      </w:r>
      <w:r w:rsidRPr="00E47A3F">
        <w:rPr>
          <w:b/>
          <w:sz w:val="24"/>
          <w:szCs w:val="24"/>
        </w:rPr>
        <w:t xml:space="preserve"> Ft</w:t>
      </w:r>
    </w:p>
    <w:p w:rsidR="00500340" w:rsidRPr="00E47A3F" w:rsidRDefault="00500340" w:rsidP="00500340">
      <w:pPr>
        <w:spacing w:line="360" w:lineRule="auto"/>
        <w:ind w:right="-184"/>
        <w:jc w:val="both"/>
        <w:rPr>
          <w:sz w:val="24"/>
          <w:szCs w:val="24"/>
        </w:rPr>
      </w:pPr>
    </w:p>
    <w:p w:rsidR="00500340" w:rsidRPr="00E47A3F" w:rsidRDefault="00500340" w:rsidP="00500340">
      <w:pPr>
        <w:spacing w:line="360" w:lineRule="auto"/>
        <w:ind w:right="-184"/>
        <w:jc w:val="both"/>
        <w:rPr>
          <w:sz w:val="24"/>
          <w:szCs w:val="24"/>
        </w:rPr>
      </w:pPr>
    </w:p>
    <w:p w:rsidR="00500340" w:rsidRPr="00E47A3F" w:rsidRDefault="00214C51" w:rsidP="00500340">
      <w:pPr>
        <w:spacing w:line="360" w:lineRule="auto"/>
        <w:ind w:right="-184"/>
        <w:jc w:val="both"/>
        <w:rPr>
          <w:sz w:val="24"/>
          <w:szCs w:val="24"/>
        </w:rPr>
      </w:pPr>
      <w:r w:rsidRPr="00E47A3F">
        <w:rPr>
          <w:sz w:val="24"/>
          <w:szCs w:val="24"/>
        </w:rPr>
        <w:t>Hulladékkezelési</w:t>
      </w:r>
      <w:r w:rsidR="00500340" w:rsidRPr="00E47A3F">
        <w:rPr>
          <w:sz w:val="24"/>
          <w:szCs w:val="24"/>
        </w:rPr>
        <w:t xml:space="preserve"> </w:t>
      </w:r>
      <w:proofErr w:type="gramStart"/>
      <w:r w:rsidR="00500340" w:rsidRPr="00E47A3F">
        <w:rPr>
          <w:sz w:val="24"/>
          <w:szCs w:val="24"/>
        </w:rPr>
        <w:t>díj támogatás</w:t>
      </w:r>
      <w:proofErr w:type="gramEnd"/>
      <w:r w:rsidR="00500340" w:rsidRPr="00E47A3F">
        <w:rPr>
          <w:sz w:val="24"/>
          <w:szCs w:val="24"/>
        </w:rPr>
        <w:t xml:space="preserve"> 182 háztartás x 900.- Ft/háztartás = 163.800</w:t>
      </w:r>
    </w:p>
    <w:p w:rsidR="00500340" w:rsidRPr="00E47A3F" w:rsidRDefault="00500340" w:rsidP="00500340">
      <w:pPr>
        <w:spacing w:line="360" w:lineRule="auto"/>
        <w:ind w:right="-184"/>
        <w:jc w:val="both"/>
        <w:rPr>
          <w:b/>
          <w:sz w:val="24"/>
          <w:szCs w:val="24"/>
        </w:rPr>
      </w:pPr>
      <w:r w:rsidRPr="00E47A3F">
        <w:rPr>
          <w:sz w:val="24"/>
          <w:szCs w:val="24"/>
        </w:rPr>
        <w:t xml:space="preserve">           163.800 x 4 </w:t>
      </w:r>
      <w:proofErr w:type="gramStart"/>
      <w:r w:rsidRPr="00E47A3F">
        <w:rPr>
          <w:sz w:val="24"/>
          <w:szCs w:val="24"/>
        </w:rPr>
        <w:t xml:space="preserve">negyedév =                                                                             </w:t>
      </w:r>
      <w:smartTag w:uri="urn:schemas-microsoft-com:office:smarttags" w:element="metricconverter">
        <w:smartTagPr>
          <w:attr w:name="ProductID" w:val="655.200 Ft"/>
        </w:smartTagPr>
        <w:r w:rsidRPr="00E47A3F">
          <w:rPr>
            <w:b/>
            <w:sz w:val="24"/>
            <w:szCs w:val="24"/>
          </w:rPr>
          <w:t>655.</w:t>
        </w:r>
        <w:proofErr w:type="gramEnd"/>
        <w:r w:rsidRPr="00E47A3F">
          <w:rPr>
            <w:b/>
            <w:sz w:val="24"/>
            <w:szCs w:val="24"/>
          </w:rPr>
          <w:t>200 Ft</w:t>
        </w:r>
      </w:smartTag>
    </w:p>
    <w:p w:rsidR="00904956" w:rsidRDefault="00904956" w:rsidP="00500340">
      <w:pPr>
        <w:spacing w:line="360" w:lineRule="auto"/>
        <w:jc w:val="both"/>
        <w:rPr>
          <w:sz w:val="24"/>
          <w:szCs w:val="24"/>
        </w:rPr>
      </w:pPr>
    </w:p>
    <w:p w:rsidR="00500340" w:rsidRPr="00E47A3F" w:rsidRDefault="00904956" w:rsidP="00904956">
      <w:pPr>
        <w:spacing w:line="360" w:lineRule="auto"/>
        <w:ind w:right="-2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Közszolgáltatói szerződés alapján önkormányzat által fizetett </w:t>
      </w:r>
      <w:proofErr w:type="gramStart"/>
      <w:r>
        <w:rPr>
          <w:sz w:val="24"/>
          <w:szCs w:val="24"/>
        </w:rPr>
        <w:t xml:space="preserve">kompenzáció   </w:t>
      </w:r>
      <w:r w:rsidR="00D16215" w:rsidRPr="00D16215">
        <w:rPr>
          <w:b/>
          <w:sz w:val="24"/>
          <w:szCs w:val="24"/>
        </w:rPr>
        <w:t>5</w:t>
      </w:r>
      <w:proofErr w:type="gramEnd"/>
      <w:r w:rsidR="00D16215" w:rsidRPr="00D16215">
        <w:rPr>
          <w:b/>
          <w:sz w:val="24"/>
          <w:szCs w:val="24"/>
        </w:rPr>
        <w:t>.650.000</w:t>
      </w:r>
      <w:r w:rsidR="00D16215">
        <w:rPr>
          <w:b/>
          <w:sz w:val="24"/>
          <w:szCs w:val="24"/>
        </w:rPr>
        <w:t xml:space="preserve"> </w:t>
      </w:r>
      <w:r w:rsidRPr="00D16215">
        <w:rPr>
          <w:b/>
          <w:sz w:val="24"/>
          <w:szCs w:val="24"/>
        </w:rPr>
        <w:t>Ft</w:t>
      </w:r>
    </w:p>
    <w:p w:rsidR="00904956" w:rsidRDefault="00904956" w:rsidP="00500340">
      <w:pPr>
        <w:spacing w:line="360" w:lineRule="auto"/>
        <w:jc w:val="both"/>
        <w:rPr>
          <w:b/>
          <w:sz w:val="24"/>
          <w:szCs w:val="24"/>
        </w:rPr>
      </w:pPr>
    </w:p>
    <w:p w:rsidR="00500340" w:rsidRPr="00E47A3F" w:rsidRDefault="00500340" w:rsidP="0050034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D16215">
        <w:rPr>
          <w:b/>
          <w:sz w:val="24"/>
          <w:szCs w:val="24"/>
        </w:rPr>
        <w:t>5</w:t>
      </w:r>
      <w:r w:rsidRPr="00E47A3F">
        <w:rPr>
          <w:b/>
          <w:sz w:val="24"/>
          <w:szCs w:val="24"/>
        </w:rPr>
        <w:t xml:space="preserve">. évi közvetett támogatás összesen: </w:t>
      </w:r>
      <w:r w:rsidRPr="00E47A3F">
        <w:rPr>
          <w:b/>
          <w:sz w:val="24"/>
          <w:szCs w:val="24"/>
        </w:rPr>
        <w:tab/>
      </w:r>
      <w:r w:rsidR="00D16215">
        <w:rPr>
          <w:b/>
          <w:sz w:val="24"/>
          <w:szCs w:val="24"/>
        </w:rPr>
        <w:t>7.161.068</w:t>
      </w:r>
      <w:r w:rsidR="009859A9">
        <w:rPr>
          <w:b/>
          <w:sz w:val="24"/>
          <w:szCs w:val="24"/>
        </w:rPr>
        <w:t>.</w:t>
      </w:r>
      <w:r w:rsidR="00214C51">
        <w:rPr>
          <w:b/>
          <w:sz w:val="24"/>
          <w:szCs w:val="24"/>
        </w:rPr>
        <w:t>- Ft.</w:t>
      </w:r>
    </w:p>
    <w:p w:rsidR="00500340" w:rsidRDefault="00500340" w:rsidP="00500340"/>
    <w:p w:rsidR="003F66E4" w:rsidRDefault="003F66E4"/>
    <w:sectPr w:rsidR="003F66E4" w:rsidSect="005670D5">
      <w:footerReference w:type="even" r:id="rId8"/>
      <w:pgSz w:w="11907" w:h="16840" w:code="9"/>
      <w:pgMar w:top="1134" w:right="1701" w:bottom="899" w:left="1710" w:header="992" w:footer="1021" w:gutter="0"/>
      <w:paperSrc w:first="7" w:other="7"/>
      <w:pgNumType w:start="8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56B" w:rsidRDefault="0087756B">
      <w:r>
        <w:separator/>
      </w:r>
    </w:p>
  </w:endnote>
  <w:endnote w:type="continuationSeparator" w:id="0">
    <w:p w:rsidR="0087756B" w:rsidRDefault="00877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76E" w:rsidRDefault="0060576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56B" w:rsidRDefault="0087756B">
      <w:r>
        <w:separator/>
      </w:r>
    </w:p>
  </w:footnote>
  <w:footnote w:type="continuationSeparator" w:id="0">
    <w:p w:rsidR="0087756B" w:rsidRDefault="00877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2A"/>
    <w:multiLevelType w:val="hybridMultilevel"/>
    <w:tmpl w:val="8710ED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10772"/>
    <w:multiLevelType w:val="hybridMultilevel"/>
    <w:tmpl w:val="2948FBB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A47DED"/>
    <w:multiLevelType w:val="hybridMultilevel"/>
    <w:tmpl w:val="8208D9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73184"/>
    <w:multiLevelType w:val="hybridMultilevel"/>
    <w:tmpl w:val="179AB330"/>
    <w:lvl w:ilvl="0" w:tplc="040E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DA7D95"/>
    <w:multiLevelType w:val="hybridMultilevel"/>
    <w:tmpl w:val="C3B8EF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2248DD"/>
    <w:multiLevelType w:val="hybridMultilevel"/>
    <w:tmpl w:val="F4AE3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764BD6"/>
    <w:multiLevelType w:val="hybridMultilevel"/>
    <w:tmpl w:val="4232C2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503B2"/>
    <w:multiLevelType w:val="hybridMultilevel"/>
    <w:tmpl w:val="4F5E23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340"/>
    <w:rsid w:val="00045365"/>
    <w:rsid w:val="0004609B"/>
    <w:rsid w:val="000C13A6"/>
    <w:rsid w:val="000C7E4A"/>
    <w:rsid w:val="000D7936"/>
    <w:rsid w:val="000E1410"/>
    <w:rsid w:val="001770D5"/>
    <w:rsid w:val="001C24E5"/>
    <w:rsid w:val="001C7D60"/>
    <w:rsid w:val="001D2A8A"/>
    <w:rsid w:val="001D7EE6"/>
    <w:rsid w:val="001F54A5"/>
    <w:rsid w:val="00214C51"/>
    <w:rsid w:val="002938A5"/>
    <w:rsid w:val="002B783A"/>
    <w:rsid w:val="002D60AE"/>
    <w:rsid w:val="002F3289"/>
    <w:rsid w:val="00327408"/>
    <w:rsid w:val="00376EAA"/>
    <w:rsid w:val="003D5E2C"/>
    <w:rsid w:val="003F66E4"/>
    <w:rsid w:val="00415386"/>
    <w:rsid w:val="00442861"/>
    <w:rsid w:val="004A45B2"/>
    <w:rsid w:val="004D2F61"/>
    <w:rsid w:val="00500340"/>
    <w:rsid w:val="0054665A"/>
    <w:rsid w:val="0056085E"/>
    <w:rsid w:val="005670D5"/>
    <w:rsid w:val="00585249"/>
    <w:rsid w:val="0060576E"/>
    <w:rsid w:val="0069344D"/>
    <w:rsid w:val="006C40A0"/>
    <w:rsid w:val="006D1931"/>
    <w:rsid w:val="007639DB"/>
    <w:rsid w:val="00794759"/>
    <w:rsid w:val="007A1D1D"/>
    <w:rsid w:val="007B08B4"/>
    <w:rsid w:val="00837BF8"/>
    <w:rsid w:val="00841466"/>
    <w:rsid w:val="00864972"/>
    <w:rsid w:val="0087756B"/>
    <w:rsid w:val="008A603A"/>
    <w:rsid w:val="008C6D1F"/>
    <w:rsid w:val="00904956"/>
    <w:rsid w:val="00936DAD"/>
    <w:rsid w:val="009859A9"/>
    <w:rsid w:val="0099080A"/>
    <w:rsid w:val="00996419"/>
    <w:rsid w:val="009C5837"/>
    <w:rsid w:val="00A450F4"/>
    <w:rsid w:val="00A63BF2"/>
    <w:rsid w:val="00A66395"/>
    <w:rsid w:val="00A87A82"/>
    <w:rsid w:val="00AC69EE"/>
    <w:rsid w:val="00AE0F4C"/>
    <w:rsid w:val="00BC07DF"/>
    <w:rsid w:val="00C422B5"/>
    <w:rsid w:val="00C91635"/>
    <w:rsid w:val="00CA7682"/>
    <w:rsid w:val="00CB6A7A"/>
    <w:rsid w:val="00CD133C"/>
    <w:rsid w:val="00CF0BEA"/>
    <w:rsid w:val="00D16215"/>
    <w:rsid w:val="00D54002"/>
    <w:rsid w:val="00DB77CE"/>
    <w:rsid w:val="00E707DB"/>
    <w:rsid w:val="00EC3447"/>
    <w:rsid w:val="00F06E6A"/>
    <w:rsid w:val="00F4029E"/>
    <w:rsid w:val="00F714C7"/>
    <w:rsid w:val="00FE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0034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0034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500340"/>
    <w:rPr>
      <w:sz w:val="28"/>
      <w:lang w:bidi="ar-SA"/>
    </w:rPr>
  </w:style>
  <w:style w:type="table" w:styleId="Rcsostblzat">
    <w:name w:val="Table Grid"/>
    <w:basedOn w:val="Normltblzat"/>
    <w:rsid w:val="00500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90495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04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50D5E-3B19-4BAC-A48F-C07C190E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Phivatal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Phivatal</dc:creator>
  <cp:keywords/>
  <cp:lastModifiedBy>User</cp:lastModifiedBy>
  <cp:revision>6</cp:revision>
  <cp:lastPrinted>2015-02-19T06:42:00Z</cp:lastPrinted>
  <dcterms:created xsi:type="dcterms:W3CDTF">2015-02-12T13:58:00Z</dcterms:created>
  <dcterms:modified xsi:type="dcterms:W3CDTF">2015-03-02T09:22:00Z</dcterms:modified>
</cp:coreProperties>
</file>