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580" w:rsidRPr="00110A63" w:rsidRDefault="00C31580" w:rsidP="00C31580">
      <w:pPr>
        <w:pStyle w:val="Listaszerbekezds"/>
        <w:spacing w:after="0"/>
        <w:ind w:left="1800"/>
        <w:jc w:val="right"/>
        <w:rPr>
          <w:b/>
        </w:rPr>
      </w:pPr>
      <w:r>
        <w:t>1.</w:t>
      </w:r>
      <w:r w:rsidRPr="003C6C6F">
        <w:rPr>
          <w:b/>
        </w:rPr>
        <w:t xml:space="preserve"> </w:t>
      </w:r>
      <w:r w:rsidRPr="00110A63">
        <w:rPr>
          <w:b/>
        </w:rPr>
        <w:t>számú függelék a 1</w:t>
      </w:r>
      <w:r>
        <w:rPr>
          <w:b/>
        </w:rPr>
        <w:t>2</w:t>
      </w:r>
      <w:r w:rsidRPr="00110A63">
        <w:rPr>
          <w:b/>
        </w:rPr>
        <w:t>/201</w:t>
      </w:r>
      <w:r>
        <w:rPr>
          <w:b/>
        </w:rPr>
        <w:t>3.</w:t>
      </w:r>
      <w:r w:rsidRPr="00110A63">
        <w:rPr>
          <w:b/>
        </w:rPr>
        <w:t xml:space="preserve"> (V</w:t>
      </w:r>
      <w:r>
        <w:rPr>
          <w:b/>
        </w:rPr>
        <w:t>I</w:t>
      </w:r>
      <w:r w:rsidRPr="00110A63">
        <w:rPr>
          <w:b/>
        </w:rPr>
        <w:t>.</w:t>
      </w:r>
      <w:r>
        <w:rPr>
          <w:b/>
        </w:rPr>
        <w:t xml:space="preserve"> 30</w:t>
      </w:r>
      <w:r w:rsidRPr="00110A63">
        <w:rPr>
          <w:b/>
        </w:rPr>
        <w:t>.) Önkormányzati rendelethez</w:t>
      </w: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Pr="003C6C6F" w:rsidRDefault="00C31580" w:rsidP="00C31580">
      <w:pPr>
        <w:pStyle w:val="Listaszerbekezds"/>
        <w:spacing w:after="0"/>
        <w:jc w:val="center"/>
        <w:rPr>
          <w:b/>
          <w:sz w:val="28"/>
          <w:szCs w:val="28"/>
          <w:u w:val="single"/>
        </w:rPr>
      </w:pPr>
      <w:r w:rsidRPr="003C6C6F">
        <w:rPr>
          <w:b/>
          <w:sz w:val="28"/>
          <w:szCs w:val="28"/>
          <w:u w:val="single"/>
        </w:rPr>
        <w:t>A település fontosabb adatai</w:t>
      </w: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  <w:ind w:left="0"/>
      </w:pPr>
      <w:r w:rsidRPr="003C6C6F">
        <w:rPr>
          <w:b/>
        </w:rPr>
        <w:t>A településsel határos más települések:</w:t>
      </w:r>
      <w:r w:rsidRPr="003C6C6F">
        <w:rPr>
          <w:b/>
        </w:rPr>
        <w:tab/>
      </w:r>
      <w:r>
        <w:tab/>
        <w:t>Hernádkak, Újcsanálos, Onga</w:t>
      </w: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spacing w:after="0"/>
        <w:ind w:left="0"/>
      </w:pPr>
      <w:r w:rsidRPr="003C6C6F">
        <w:rPr>
          <w:b/>
        </w:rPr>
        <w:t>Közigazgatási területe:</w:t>
      </w:r>
      <w:r w:rsidRPr="003C6C6F">
        <w:rPr>
          <w:b/>
        </w:rPr>
        <w:tab/>
      </w:r>
      <w:r>
        <w:tab/>
        <w:t>-       belterület</w:t>
      </w:r>
      <w:r>
        <w:tab/>
      </w:r>
      <w:r>
        <w:tab/>
        <w:t>206 ha</w:t>
      </w: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külterület</w:t>
      </w:r>
      <w:r>
        <w:tab/>
      </w:r>
      <w:r>
        <w:tab/>
        <w:t>2.610 ha</w:t>
      </w:r>
    </w:p>
    <w:p w:rsidR="00C31580" w:rsidRDefault="00C31580" w:rsidP="00C31580">
      <w:pPr>
        <w:spacing w:after="0"/>
      </w:pP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zártkert</w:t>
      </w:r>
      <w:r>
        <w:tab/>
      </w:r>
      <w:r>
        <w:tab/>
        <w:t xml:space="preserve">     56 ha</w:t>
      </w: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Pr="003C6C6F" w:rsidRDefault="00C31580" w:rsidP="00C31580">
      <w:pPr>
        <w:pStyle w:val="Listaszerbekezds"/>
        <w:spacing w:after="0"/>
        <w:ind w:left="0"/>
        <w:rPr>
          <w:b/>
        </w:rPr>
      </w:pPr>
      <w:r w:rsidRPr="003C6C6F">
        <w:rPr>
          <w:b/>
        </w:rPr>
        <w:t>A nevelés, oktatás, művelődés intézményei:</w:t>
      </w: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spacing w:after="0"/>
        <w:ind w:left="3195"/>
      </w:pPr>
      <w:r>
        <w:t>„</w:t>
      </w:r>
      <w:proofErr w:type="spellStart"/>
      <w:r>
        <w:t>Gesztelyi</w:t>
      </w:r>
      <w:proofErr w:type="spellEnd"/>
      <w:r>
        <w:t>” Gyermekálom Napközi-otthonos Óvoda</w:t>
      </w:r>
    </w:p>
    <w:p w:rsidR="00C31580" w:rsidRDefault="00C31580" w:rsidP="00C31580">
      <w:pPr>
        <w:pStyle w:val="Listaszerbekezds"/>
        <w:spacing w:after="0"/>
        <w:ind w:left="3195"/>
      </w:pPr>
    </w:p>
    <w:p w:rsidR="00C31580" w:rsidRDefault="00C31580" w:rsidP="00C31580">
      <w:pPr>
        <w:pStyle w:val="Listaszerbekezds"/>
        <w:spacing w:after="0"/>
        <w:ind w:left="3195"/>
      </w:pPr>
      <w:r>
        <w:t>„Csokonai Vitéz Mihály” Általános Iskola</w:t>
      </w:r>
    </w:p>
    <w:p w:rsidR="00C31580" w:rsidRDefault="00C31580" w:rsidP="00C31580">
      <w:pPr>
        <w:pStyle w:val="Listaszerbekezds"/>
        <w:spacing w:after="0"/>
        <w:ind w:left="3195"/>
      </w:pPr>
    </w:p>
    <w:p w:rsidR="00C31580" w:rsidRDefault="00C31580" w:rsidP="00C31580">
      <w:pPr>
        <w:pStyle w:val="Listaszerbekezds"/>
        <w:spacing w:after="0"/>
        <w:ind w:left="3195"/>
      </w:pPr>
      <w:r>
        <w:t>Művelődési Ház</w:t>
      </w:r>
    </w:p>
    <w:p w:rsidR="00C31580" w:rsidRDefault="00C31580" w:rsidP="00C31580">
      <w:pPr>
        <w:pStyle w:val="Listaszerbekezds"/>
        <w:spacing w:after="0"/>
        <w:ind w:left="3195"/>
      </w:pPr>
    </w:p>
    <w:p w:rsidR="00C31580" w:rsidRDefault="00C31580" w:rsidP="00C31580">
      <w:pPr>
        <w:pStyle w:val="Listaszerbekezds"/>
        <w:spacing w:after="0"/>
        <w:ind w:left="0"/>
      </w:pPr>
      <w:r>
        <w:t>A szociális, egészségügyi ellátás jellemzői, intézményei:</w:t>
      </w: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Gondozási Központ</w:t>
      </w: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Háziorvosi ellátás</w:t>
      </w: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Fogorvosi ellátás</w:t>
      </w: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Védőnői szolgálat 2 körzettel</w:t>
      </w:r>
    </w:p>
    <w:p w:rsidR="00C31580" w:rsidRDefault="00C31580" w:rsidP="00C31580">
      <w:pPr>
        <w:pStyle w:val="Listaszerbekezds"/>
        <w:numPr>
          <w:ilvl w:val="0"/>
          <w:numId w:val="1"/>
        </w:numPr>
        <w:spacing w:after="0"/>
      </w:pPr>
      <w:r>
        <w:t>Tanyagondnoki szolgálat</w:t>
      </w:r>
    </w:p>
    <w:p w:rsidR="00C31580" w:rsidRDefault="00C31580" w:rsidP="00C31580">
      <w:pPr>
        <w:spacing w:after="0"/>
      </w:pPr>
    </w:p>
    <w:p w:rsidR="00C31580" w:rsidRDefault="00C31580" w:rsidP="00C31580">
      <w:pPr>
        <w:spacing w:after="0"/>
      </w:pPr>
    </w:p>
    <w:p w:rsidR="00C31580" w:rsidRDefault="00C31580" w:rsidP="00C31580">
      <w:pPr>
        <w:spacing w:after="0"/>
      </w:pPr>
      <w:r>
        <w:t xml:space="preserve">Az infrastruktúra főbb jellemzői: </w:t>
      </w:r>
      <w:r>
        <w:tab/>
        <w:t xml:space="preserve">teljes </w:t>
      </w:r>
      <w:proofErr w:type="spellStart"/>
      <w:r>
        <w:t>közművesítettség</w:t>
      </w:r>
      <w:proofErr w:type="spellEnd"/>
    </w:p>
    <w:p w:rsidR="00C31580" w:rsidRDefault="00C31580" w:rsidP="00C31580">
      <w:pPr>
        <w:pStyle w:val="Listaszerbekezds"/>
        <w:spacing w:after="0"/>
        <w:ind w:left="3195"/>
      </w:pPr>
    </w:p>
    <w:p w:rsidR="00C31580" w:rsidRDefault="00C31580" w:rsidP="00C31580">
      <w:pPr>
        <w:pStyle w:val="Listaszerbekezds"/>
        <w:spacing w:after="0"/>
        <w:ind w:left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C31580" w:rsidRDefault="00C31580" w:rsidP="00C31580">
      <w:pPr>
        <w:pStyle w:val="Listaszerbekezds"/>
        <w:spacing w:after="0"/>
      </w:pPr>
    </w:p>
    <w:p w:rsidR="005E3E0E" w:rsidRDefault="005E3E0E">
      <w:bookmarkStart w:id="0" w:name="_GoBack"/>
      <w:bookmarkEnd w:id="0"/>
    </w:p>
    <w:sectPr w:rsidR="005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63C5"/>
    <w:multiLevelType w:val="hybridMultilevel"/>
    <w:tmpl w:val="6A42EFF8"/>
    <w:lvl w:ilvl="0" w:tplc="50F2D3A8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80"/>
    <w:rsid w:val="005E3E0E"/>
    <w:rsid w:val="00C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9726-3C63-4A25-88D7-AD49F88B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158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2017-07-12T07:11:00Z</dcterms:created>
  <dcterms:modified xsi:type="dcterms:W3CDTF">2017-07-12T07:11:00Z</dcterms:modified>
</cp:coreProperties>
</file>