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b/>
          <w:i/>
        </w:rPr>
      </w:pPr>
      <w:r w:rsidRPr="00B82808">
        <w:rPr>
          <w:rFonts w:ascii="Arial" w:hAnsi="Arial" w:cs="Arial"/>
          <w:b/>
          <w:i/>
        </w:rPr>
        <w:t>ELŐTERJESZTÉS</w:t>
      </w: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b/>
          <w:i/>
        </w:rPr>
      </w:pPr>
      <w:proofErr w:type="gramStart"/>
      <w:r w:rsidRPr="00B82808">
        <w:rPr>
          <w:rFonts w:ascii="Arial" w:hAnsi="Arial" w:cs="Arial"/>
          <w:b/>
          <w:i/>
        </w:rPr>
        <w:t>az</w:t>
      </w:r>
      <w:proofErr w:type="gramEnd"/>
      <w:r w:rsidRPr="00B82808">
        <w:rPr>
          <w:rFonts w:ascii="Arial" w:hAnsi="Arial" w:cs="Arial"/>
          <w:b/>
          <w:i/>
        </w:rPr>
        <w:t xml:space="preserve"> Apátistvánfalvai Községi Önkormányzat Képviselő-testületének</w:t>
      </w: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b/>
          <w:i/>
        </w:rPr>
      </w:pPr>
      <w:r w:rsidRPr="00B82808">
        <w:rPr>
          <w:rFonts w:ascii="Arial" w:hAnsi="Arial" w:cs="Arial"/>
          <w:b/>
          <w:i/>
        </w:rPr>
        <w:t xml:space="preserve">2014. </w:t>
      </w:r>
      <w:proofErr w:type="gramStart"/>
      <w:r w:rsidR="00BA470F">
        <w:rPr>
          <w:rFonts w:ascii="Arial" w:hAnsi="Arial" w:cs="Arial"/>
          <w:b/>
          <w:i/>
        </w:rPr>
        <w:t>augusztus …</w:t>
      </w:r>
      <w:proofErr w:type="spellStart"/>
      <w:proofErr w:type="gramEnd"/>
      <w:r w:rsidRPr="00B82808">
        <w:rPr>
          <w:rFonts w:ascii="Arial" w:hAnsi="Arial" w:cs="Arial"/>
          <w:b/>
          <w:i/>
        </w:rPr>
        <w:t>-i</w:t>
      </w:r>
      <w:proofErr w:type="spellEnd"/>
      <w:r w:rsidRPr="00B82808">
        <w:rPr>
          <w:rFonts w:ascii="Arial" w:hAnsi="Arial" w:cs="Arial"/>
          <w:b/>
          <w:i/>
        </w:rPr>
        <w:t xml:space="preserve"> ülésére</w:t>
      </w: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b/>
          <w:i/>
        </w:rPr>
      </w:pPr>
    </w:p>
    <w:p w:rsidR="006E63FD" w:rsidRPr="00B82808" w:rsidRDefault="006E63FD" w:rsidP="006E63FD">
      <w:pPr>
        <w:tabs>
          <w:tab w:val="left" w:pos="6840"/>
        </w:tabs>
        <w:ind w:left="851" w:hanging="851"/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b/>
          <w:i/>
        </w:rPr>
        <w:t xml:space="preserve">Tárgy: </w:t>
      </w:r>
      <w:r w:rsidRPr="00B82808">
        <w:rPr>
          <w:rFonts w:ascii="Arial" w:hAnsi="Arial" w:cs="Arial"/>
          <w:i/>
        </w:rPr>
        <w:t>A közösségi együttélés alapvető szabályairól szóló önk</w:t>
      </w:r>
      <w:r>
        <w:rPr>
          <w:rFonts w:ascii="Arial" w:hAnsi="Arial" w:cs="Arial"/>
          <w:i/>
        </w:rPr>
        <w:t>ormányzati rendelet módosítása.</w:t>
      </w:r>
    </w:p>
    <w:p w:rsidR="006E63FD" w:rsidRPr="00B82808" w:rsidRDefault="006E63FD" w:rsidP="006E63FD">
      <w:pPr>
        <w:tabs>
          <w:tab w:val="left" w:pos="6840"/>
        </w:tabs>
        <w:jc w:val="both"/>
        <w:rPr>
          <w:rFonts w:ascii="Arial" w:hAnsi="Arial" w:cs="Arial"/>
          <w:b/>
          <w:i/>
        </w:rPr>
      </w:pP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Tisztelt Képviselő-testület!</w:t>
      </w: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i/>
        </w:rPr>
      </w:pPr>
    </w:p>
    <w:p w:rsidR="00BA470F" w:rsidRDefault="00BA470F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Apátistvánfalva Községi Önkormányzat Képviselő-testülete a 2014. március 19-i ülésén alkotta meg a </w:t>
      </w:r>
      <w:r w:rsidRPr="00BA470F">
        <w:rPr>
          <w:rFonts w:ascii="Arial" w:hAnsi="Arial" w:cs="Arial"/>
          <w:i/>
        </w:rPr>
        <w:t>közösségi együttélés alapvető szabályairól szóló önkormányzati rendelet</w:t>
      </w:r>
      <w:r w:rsidR="00BB57DC">
        <w:rPr>
          <w:rFonts w:ascii="Arial" w:hAnsi="Arial" w:cs="Arial"/>
          <w:i/>
        </w:rPr>
        <w:t>et</w:t>
      </w:r>
      <w:r>
        <w:rPr>
          <w:rFonts w:ascii="Arial" w:hAnsi="Arial" w:cs="Arial"/>
          <w:i/>
        </w:rPr>
        <w:t>.</w:t>
      </w:r>
      <w:r w:rsidRPr="00BA470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Ezt követően, az április 28-i képviselő-testületi ülésen a testület elfogadta a rendelet kiegészítését az avar és</w:t>
      </w:r>
      <w:r w:rsidRPr="00B82808">
        <w:rPr>
          <w:rFonts w:ascii="Arial" w:hAnsi="Arial" w:cs="Arial"/>
          <w:i/>
        </w:rPr>
        <w:t xml:space="preserve"> kerti hulladék </w:t>
      </w:r>
      <w:r>
        <w:rPr>
          <w:rFonts w:ascii="Arial" w:hAnsi="Arial" w:cs="Arial"/>
          <w:i/>
        </w:rPr>
        <w:t>nyílttéri é</w:t>
      </w:r>
      <w:r w:rsidR="00BB57DC">
        <w:rPr>
          <w:rFonts w:ascii="Arial" w:hAnsi="Arial" w:cs="Arial"/>
          <w:i/>
        </w:rPr>
        <w:t>getésére vonatkozó szabályokkal, április 30-i hatálybalépéssel.</w:t>
      </w:r>
    </w:p>
    <w:p w:rsidR="00BA470F" w:rsidRDefault="00BA470F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BA470F" w:rsidRDefault="00CE4B35" w:rsidP="006E63F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Az azóta eltelt időszak tapasztalatai azt mutatják, hogy egyrészt szükség van a lakosság hatékonyabb tájékoztatására ebben a tárgykörben, másrészt a szabályozás kialakításánál támpontul célszerű a már kialakult szokások</w:t>
      </w:r>
      <w:r w:rsidR="003171C8">
        <w:rPr>
          <w:rFonts w:ascii="Arial" w:hAnsi="Arial" w:cs="Arial"/>
          <w:i/>
        </w:rPr>
        <w:t>, illetve a praktikum figyelembevétele is.</w:t>
      </w:r>
      <w:r w:rsidR="00A93B43">
        <w:rPr>
          <w:rFonts w:ascii="Arial" w:hAnsi="Arial" w:cs="Arial"/>
          <w:i/>
        </w:rPr>
        <w:t xml:space="preserve"> Erre tekintettel javasoljuk a mellékelt rendelet</w:t>
      </w:r>
      <w:r w:rsidR="00AD6C37">
        <w:rPr>
          <w:rFonts w:ascii="Arial" w:hAnsi="Arial" w:cs="Arial"/>
          <w:i/>
        </w:rPr>
        <w:t>módosítás elfogadását, ami lehetővé teszi hétfői napokon is az égetést.</w:t>
      </w:r>
    </w:p>
    <w:p w:rsidR="00BA470F" w:rsidRDefault="00BA470F" w:rsidP="006E63FD">
      <w:pPr>
        <w:jc w:val="both"/>
        <w:rPr>
          <w:rFonts w:ascii="Arial" w:hAnsi="Arial" w:cs="Arial"/>
          <w:i/>
        </w:rPr>
      </w:pPr>
    </w:p>
    <w:p w:rsidR="006E63FD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Mivel a jogalkotásról szóló törvény a jogszabály előkészítője számára előírja egy előzetes hatásvizsgálat elkészítését és arról – önkormányzati rendelet esetében – a képviselő-testület tájékoztatását, ezért itt kell szólni arról, hogy a tervezett rendeletmódosítás</w:t>
      </w:r>
      <w:r>
        <w:rPr>
          <w:rFonts w:ascii="Arial" w:hAnsi="Arial" w:cs="Arial"/>
          <w:i/>
        </w:rPr>
        <w:t xml:space="preserve">nak társadalmi hatása, hogy </w:t>
      </w:r>
      <w:r w:rsidR="004A192C">
        <w:rPr>
          <w:rFonts w:ascii="Arial" w:hAnsi="Arial" w:cs="Arial"/>
          <w:i/>
        </w:rPr>
        <w:t xml:space="preserve">a heti kettőről heti három napra </w:t>
      </w:r>
      <w:r w:rsidR="00BA470F">
        <w:rPr>
          <w:rFonts w:ascii="Arial" w:hAnsi="Arial" w:cs="Arial"/>
          <w:i/>
        </w:rPr>
        <w:t xml:space="preserve">bővíti </w:t>
      </w:r>
      <w:r>
        <w:rPr>
          <w:rFonts w:ascii="Arial" w:hAnsi="Arial" w:cs="Arial"/>
          <w:i/>
        </w:rPr>
        <w:t>a növényi hulladékok elégeté</w:t>
      </w:r>
      <w:r w:rsidR="00BA470F">
        <w:rPr>
          <w:rFonts w:ascii="Arial" w:hAnsi="Arial" w:cs="Arial"/>
          <w:i/>
        </w:rPr>
        <w:t>sének lehetőségét</w:t>
      </w:r>
      <w:r w:rsidR="004A192C">
        <w:rPr>
          <w:rFonts w:ascii="Arial" w:hAnsi="Arial" w:cs="Arial"/>
          <w:i/>
        </w:rPr>
        <w:t xml:space="preserve"> a tényleges igényekhez igazodva</w:t>
      </w:r>
      <w:r>
        <w:rPr>
          <w:rFonts w:ascii="Arial" w:hAnsi="Arial" w:cs="Arial"/>
          <w:i/>
        </w:rPr>
        <w:t>. A tervezett rendeletmódosításnak nincs jelentős g</w:t>
      </w:r>
      <w:r w:rsidRPr="00B82808">
        <w:rPr>
          <w:rFonts w:ascii="Arial" w:hAnsi="Arial" w:cs="Arial"/>
          <w:i/>
        </w:rPr>
        <w:t xml:space="preserve">azdasági </w:t>
      </w:r>
      <w:r>
        <w:rPr>
          <w:rFonts w:ascii="Arial" w:hAnsi="Arial" w:cs="Arial"/>
          <w:i/>
        </w:rPr>
        <w:t xml:space="preserve">és költségvetési </w:t>
      </w:r>
      <w:r w:rsidRPr="00B82808">
        <w:rPr>
          <w:rFonts w:ascii="Arial" w:hAnsi="Arial" w:cs="Arial"/>
          <w:i/>
        </w:rPr>
        <w:t>hatása</w:t>
      </w:r>
      <w:r>
        <w:rPr>
          <w:rFonts w:ascii="Arial" w:hAnsi="Arial" w:cs="Arial"/>
          <w:i/>
        </w:rPr>
        <w:t xml:space="preserve">; </w:t>
      </w:r>
      <w:r w:rsidRPr="00B82808">
        <w:rPr>
          <w:rFonts w:ascii="Arial" w:hAnsi="Arial" w:cs="Arial"/>
          <w:i/>
        </w:rPr>
        <w:t xml:space="preserve">környezeti </w:t>
      </w:r>
      <w:r w:rsidR="004A192C">
        <w:rPr>
          <w:rFonts w:ascii="Arial" w:hAnsi="Arial" w:cs="Arial"/>
          <w:i/>
        </w:rPr>
        <w:t xml:space="preserve">és egészségi </w:t>
      </w:r>
      <w:r>
        <w:rPr>
          <w:rFonts w:ascii="Arial" w:hAnsi="Arial" w:cs="Arial"/>
          <w:i/>
        </w:rPr>
        <w:t xml:space="preserve">következménye a jelenlegi </w:t>
      </w:r>
      <w:r w:rsidR="004A192C">
        <w:rPr>
          <w:rFonts w:ascii="Arial" w:hAnsi="Arial" w:cs="Arial"/>
          <w:i/>
        </w:rPr>
        <w:t>állapothoz képest nincs</w:t>
      </w:r>
      <w:r>
        <w:rPr>
          <w:rFonts w:ascii="Arial" w:hAnsi="Arial" w:cs="Arial"/>
          <w:i/>
        </w:rPr>
        <w:t>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A tervezett rendeletmódosítás</w:t>
      </w:r>
      <w:r>
        <w:rPr>
          <w:rFonts w:ascii="Arial" w:hAnsi="Arial" w:cs="Arial"/>
          <w:i/>
        </w:rPr>
        <w:t>nak nincs jelentős</w:t>
      </w:r>
      <w:r w:rsidRPr="00B82808">
        <w:rPr>
          <w:rFonts w:ascii="Arial" w:hAnsi="Arial" w:cs="Arial"/>
          <w:i/>
        </w:rPr>
        <w:t xml:space="preserve"> adminisztratív terheket befolyásoló hatása</w:t>
      </w:r>
      <w:r>
        <w:rPr>
          <w:rFonts w:ascii="Arial" w:hAnsi="Arial" w:cs="Arial"/>
          <w:i/>
        </w:rPr>
        <w:t>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A jogszabály megalkotásának szükségességét a fent megjelölt okok indokolják.</w:t>
      </w:r>
      <w:r>
        <w:rPr>
          <w:rFonts w:ascii="Arial" w:hAnsi="Arial" w:cs="Arial"/>
          <w:i/>
        </w:rPr>
        <w:t xml:space="preserve"> A jogszabály megalkotásának elmaradása esetén a növényi hulladék elégetése </w:t>
      </w:r>
      <w:r w:rsidR="004A192C">
        <w:rPr>
          <w:rFonts w:ascii="Arial" w:hAnsi="Arial" w:cs="Arial"/>
          <w:i/>
        </w:rPr>
        <w:t>továbbra is heti két alkalommal, kedden és pénteken volna jogszerű.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A jogszabály alkalmazásához szükséges személyi, szervezeti, tárgyi és pénzügyi feltételek rendelkezésre állnak.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Kérem a Tisztelt Képviselő-testületet a rendelet megalkotására!</w:t>
      </w:r>
    </w:p>
    <w:p w:rsidR="00BB57DC" w:rsidRPr="00B82808" w:rsidRDefault="00BB57DC" w:rsidP="006E63FD">
      <w:pPr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>A rendeletalkotáshoz a Magyarország helyi önkormányzatairól szóló 2011. évi CLXXXIX. törvény 50. §</w:t>
      </w:r>
      <w:proofErr w:type="spellStart"/>
      <w:r w:rsidRPr="00B82808">
        <w:rPr>
          <w:rFonts w:ascii="Arial" w:hAnsi="Arial" w:cs="Arial"/>
          <w:i/>
        </w:rPr>
        <w:t>-</w:t>
      </w:r>
      <w:proofErr w:type="gramStart"/>
      <w:r w:rsidRPr="00B82808">
        <w:rPr>
          <w:rFonts w:ascii="Arial" w:hAnsi="Arial" w:cs="Arial"/>
          <w:i/>
        </w:rPr>
        <w:t>a</w:t>
      </w:r>
      <w:proofErr w:type="spellEnd"/>
      <w:proofErr w:type="gramEnd"/>
      <w:r w:rsidRPr="00B82808">
        <w:rPr>
          <w:rFonts w:ascii="Arial" w:hAnsi="Arial" w:cs="Arial"/>
          <w:i/>
        </w:rPr>
        <w:t xml:space="preserve"> alapján minősített többség szükséges.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 xml:space="preserve">Szentgotthárd, 2014. </w:t>
      </w:r>
      <w:r w:rsidR="004A192C">
        <w:rPr>
          <w:rFonts w:ascii="Arial" w:hAnsi="Arial" w:cs="Arial"/>
          <w:i/>
        </w:rPr>
        <w:t>július 10</w:t>
      </w:r>
      <w:r>
        <w:rPr>
          <w:rFonts w:ascii="Arial" w:hAnsi="Arial" w:cs="Arial"/>
          <w:i/>
        </w:rPr>
        <w:t>.</w:t>
      </w: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tabs>
          <w:tab w:val="left" w:pos="6804"/>
        </w:tabs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ab/>
        <w:t xml:space="preserve">Dr. </w:t>
      </w:r>
      <w:proofErr w:type="spellStart"/>
      <w:r w:rsidRPr="00B82808">
        <w:rPr>
          <w:rFonts w:ascii="Arial" w:hAnsi="Arial" w:cs="Arial"/>
          <w:i/>
        </w:rPr>
        <w:t>Dancsecs</w:t>
      </w:r>
      <w:proofErr w:type="spellEnd"/>
      <w:r w:rsidRPr="00B82808">
        <w:rPr>
          <w:rFonts w:ascii="Arial" w:hAnsi="Arial" w:cs="Arial"/>
          <w:i/>
        </w:rPr>
        <w:t xml:space="preserve"> Zsolt</w:t>
      </w:r>
    </w:p>
    <w:p w:rsidR="006E63FD" w:rsidRPr="00B82808" w:rsidRDefault="006E63FD" w:rsidP="006E63FD">
      <w:pPr>
        <w:tabs>
          <w:tab w:val="left" w:pos="7371"/>
        </w:tabs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ab/>
        <w:t xml:space="preserve"> </w:t>
      </w:r>
      <w:proofErr w:type="gramStart"/>
      <w:r w:rsidRPr="00B82808">
        <w:rPr>
          <w:rFonts w:ascii="Arial" w:hAnsi="Arial" w:cs="Arial"/>
          <w:i/>
        </w:rPr>
        <w:t>jegyző</w:t>
      </w:r>
      <w:proofErr w:type="gramEnd"/>
    </w:p>
    <w:p w:rsidR="006E63FD" w:rsidRDefault="006E63FD" w:rsidP="006E63FD">
      <w:pPr>
        <w:tabs>
          <w:tab w:val="left" w:pos="6840"/>
        </w:tabs>
        <w:jc w:val="right"/>
        <w:rPr>
          <w:rFonts w:ascii="Arial" w:hAnsi="Arial" w:cs="Arial"/>
          <w:b/>
          <w:i/>
        </w:rPr>
      </w:pPr>
      <w:r>
        <w:rPr>
          <w:b/>
        </w:rPr>
        <w:br w:type="page"/>
      </w:r>
      <w:r>
        <w:rPr>
          <w:rFonts w:ascii="Arial" w:hAnsi="Arial" w:cs="Arial"/>
          <w:b/>
          <w:i/>
        </w:rPr>
        <w:lastRenderedPageBreak/>
        <w:t>M</w:t>
      </w:r>
      <w:r w:rsidRPr="00B82808">
        <w:rPr>
          <w:rFonts w:ascii="Arial" w:hAnsi="Arial" w:cs="Arial"/>
          <w:b/>
          <w:i/>
        </w:rPr>
        <w:t>elléklet</w:t>
      </w:r>
    </w:p>
    <w:p w:rsidR="006E63FD" w:rsidRPr="00B82808" w:rsidRDefault="006E63FD" w:rsidP="006E63FD">
      <w:pPr>
        <w:tabs>
          <w:tab w:val="left" w:pos="6840"/>
        </w:tabs>
        <w:jc w:val="center"/>
        <w:rPr>
          <w:rFonts w:ascii="Arial" w:hAnsi="Arial" w:cs="Arial"/>
          <w:b/>
          <w:i/>
        </w:rPr>
      </w:pPr>
    </w:p>
    <w:p w:rsidR="006E63FD" w:rsidRPr="00B82808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jc w:val="center"/>
        <w:rPr>
          <w:rFonts w:ascii="Arial" w:hAnsi="Arial" w:cs="Arial"/>
          <w:b/>
          <w:i/>
        </w:rPr>
      </w:pPr>
      <w:r w:rsidRPr="00B82808">
        <w:rPr>
          <w:rFonts w:ascii="Arial" w:hAnsi="Arial" w:cs="Arial"/>
          <w:b/>
          <w:i/>
        </w:rPr>
        <w:t>Apátistvánfalva Községi Önkormányzat Képviselő-testülete</w:t>
      </w:r>
    </w:p>
    <w:p w:rsidR="006E63FD" w:rsidRDefault="006E63FD" w:rsidP="006E63FD">
      <w:pPr>
        <w:jc w:val="center"/>
        <w:rPr>
          <w:rFonts w:ascii="Arial" w:hAnsi="Arial" w:cs="Arial"/>
          <w:b/>
          <w:i/>
        </w:rPr>
      </w:pPr>
      <w:r w:rsidRPr="00B82808">
        <w:rPr>
          <w:rFonts w:ascii="Arial" w:hAnsi="Arial" w:cs="Arial"/>
          <w:b/>
          <w:i/>
        </w:rPr>
        <w:t>…/</w:t>
      </w:r>
      <w:proofErr w:type="gramStart"/>
      <w:r w:rsidRPr="00B82808">
        <w:rPr>
          <w:rFonts w:ascii="Arial" w:hAnsi="Arial" w:cs="Arial"/>
          <w:b/>
          <w:i/>
        </w:rPr>
        <w:t>… .</w:t>
      </w:r>
      <w:proofErr w:type="gramEnd"/>
      <w:r w:rsidRPr="00B82808">
        <w:rPr>
          <w:rFonts w:ascii="Arial" w:hAnsi="Arial" w:cs="Arial"/>
          <w:b/>
          <w:i/>
        </w:rPr>
        <w:t xml:space="preserve"> (… . … .) önkormányzati rendelete</w:t>
      </w:r>
    </w:p>
    <w:p w:rsidR="006E63FD" w:rsidRDefault="006E63FD" w:rsidP="006E63FD">
      <w:pPr>
        <w:pStyle w:val="Szvegtrzs2"/>
        <w:jc w:val="center"/>
        <w:rPr>
          <w:rFonts w:cs="Arial"/>
          <w:b/>
          <w:i/>
          <w:color w:val="000000"/>
          <w:sz w:val="24"/>
          <w:szCs w:val="24"/>
        </w:rPr>
      </w:pPr>
      <w:proofErr w:type="gramStart"/>
      <w:r w:rsidRPr="00B82808">
        <w:rPr>
          <w:rFonts w:cs="Arial"/>
          <w:b/>
          <w:i/>
          <w:color w:val="000000"/>
          <w:sz w:val="24"/>
          <w:szCs w:val="24"/>
        </w:rPr>
        <w:t>a</w:t>
      </w:r>
      <w:proofErr w:type="gramEnd"/>
      <w:r w:rsidRPr="00B82808">
        <w:rPr>
          <w:rFonts w:cs="Arial"/>
          <w:b/>
          <w:i/>
          <w:color w:val="000000"/>
          <w:sz w:val="24"/>
          <w:szCs w:val="24"/>
        </w:rPr>
        <w:t xml:space="preserve"> közösségi együttélés alapvető szabályairól</w:t>
      </w:r>
      <w:r>
        <w:rPr>
          <w:rFonts w:cs="Arial"/>
          <w:b/>
          <w:i/>
          <w:color w:val="000000"/>
          <w:sz w:val="24"/>
          <w:szCs w:val="24"/>
        </w:rPr>
        <w:t xml:space="preserve"> szóló</w:t>
      </w:r>
    </w:p>
    <w:p w:rsidR="006E63FD" w:rsidRDefault="006E63FD" w:rsidP="006E63F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7/2014</w:t>
      </w:r>
      <w:r w:rsidRPr="00B82808">
        <w:rPr>
          <w:rFonts w:ascii="Arial" w:hAnsi="Arial" w:cs="Arial"/>
          <w:b/>
          <w:i/>
        </w:rPr>
        <w:t>. (</w:t>
      </w:r>
      <w:r>
        <w:rPr>
          <w:rFonts w:ascii="Arial" w:hAnsi="Arial" w:cs="Arial"/>
          <w:b/>
          <w:i/>
        </w:rPr>
        <w:t>III. 20.) önkormányzati rendelet módosításáról</w:t>
      </w:r>
    </w:p>
    <w:p w:rsidR="006E63FD" w:rsidRPr="00B82808" w:rsidRDefault="006E63FD" w:rsidP="006E63FD">
      <w:pPr>
        <w:pStyle w:val="Szvegtrzs2"/>
        <w:jc w:val="center"/>
        <w:rPr>
          <w:rFonts w:cs="Arial"/>
          <w:b/>
          <w:i/>
          <w:color w:val="000000"/>
          <w:sz w:val="24"/>
          <w:szCs w:val="24"/>
        </w:rPr>
      </w:pPr>
    </w:p>
    <w:p w:rsidR="006E63FD" w:rsidRPr="00B82808" w:rsidRDefault="006E63FD" w:rsidP="006E63FD">
      <w:pPr>
        <w:pStyle w:val="Szvegtrzs2"/>
        <w:rPr>
          <w:rFonts w:cs="Arial"/>
          <w:i/>
          <w:sz w:val="24"/>
          <w:szCs w:val="24"/>
        </w:rPr>
      </w:pPr>
      <w:r w:rsidRPr="00B82808">
        <w:rPr>
          <w:rFonts w:cs="Arial"/>
          <w:i/>
          <w:sz w:val="24"/>
          <w:szCs w:val="24"/>
        </w:rPr>
        <w:t>Apátistvánfalva Községi Önkormányzat Képviselő-testülete a Magyarország helyi önkormányzatairól szóló 2011. évi CLXXXIX. törvény 143. § (4) bekezdés d) pontjában</w:t>
      </w:r>
      <w:r>
        <w:rPr>
          <w:rFonts w:cs="Arial"/>
          <w:i/>
          <w:sz w:val="24"/>
          <w:szCs w:val="24"/>
        </w:rPr>
        <w:t>, valamint a környezet védelmének általános szabályairól szóló 1995. évi LIII. törvény 48. § (4) bekezdés b) pontjában</w:t>
      </w:r>
      <w:r w:rsidRPr="00B82808">
        <w:rPr>
          <w:rFonts w:cs="Arial"/>
          <w:i/>
          <w:sz w:val="24"/>
          <w:szCs w:val="24"/>
        </w:rPr>
        <w:t xml:space="preserve"> kapott felhatalmazás alapján, az Alaptörvény 32. cikk (1) bekezdés a) pontjában, valamint a Magyarország helyi önkormányzatairól szóló 2011. évi CLXXXIX. törvény 8. § (2) bekezdésében meghatározott feladatkörében eljárva a következőket rendeli el:</w:t>
      </w:r>
    </w:p>
    <w:p w:rsidR="006E63FD" w:rsidRDefault="006E63FD" w:rsidP="006E63FD">
      <w:pPr>
        <w:pStyle w:val="Szvegtrzs2"/>
        <w:jc w:val="center"/>
        <w:rPr>
          <w:rFonts w:cs="Arial"/>
          <w:b/>
          <w:i/>
          <w:sz w:val="24"/>
          <w:szCs w:val="24"/>
        </w:rPr>
      </w:pPr>
    </w:p>
    <w:p w:rsidR="006E63FD" w:rsidRDefault="006E63FD" w:rsidP="006E63FD">
      <w:pPr>
        <w:pStyle w:val="Szvegtrzs2"/>
        <w:jc w:val="center"/>
        <w:rPr>
          <w:rFonts w:cs="Arial"/>
          <w:b/>
          <w:i/>
          <w:sz w:val="24"/>
          <w:szCs w:val="24"/>
        </w:rPr>
      </w:pPr>
    </w:p>
    <w:p w:rsidR="006E63FD" w:rsidRDefault="006E63FD" w:rsidP="003F1C71">
      <w:pPr>
        <w:pStyle w:val="Szvegtrzs2"/>
        <w:ind w:left="284" w:hanging="284"/>
        <w:rPr>
          <w:i/>
          <w:sz w:val="24"/>
          <w:szCs w:val="24"/>
        </w:rPr>
      </w:pPr>
      <w:r w:rsidRPr="003F55B2">
        <w:rPr>
          <w:b/>
          <w:i/>
          <w:sz w:val="24"/>
          <w:szCs w:val="24"/>
        </w:rPr>
        <w:t>1.</w:t>
      </w:r>
      <w:r w:rsidR="003F55B2" w:rsidRPr="003F55B2">
        <w:rPr>
          <w:b/>
          <w:i/>
          <w:sz w:val="24"/>
          <w:szCs w:val="24"/>
        </w:rPr>
        <w:t xml:space="preserve"> </w:t>
      </w:r>
      <w:r w:rsidRPr="003F55B2">
        <w:rPr>
          <w:b/>
          <w:i/>
          <w:sz w:val="24"/>
          <w:szCs w:val="24"/>
        </w:rPr>
        <w:t xml:space="preserve">§ </w:t>
      </w:r>
      <w:r w:rsidR="003F1C71" w:rsidRPr="003F55B2">
        <w:rPr>
          <w:b/>
          <w:i/>
          <w:sz w:val="24"/>
          <w:szCs w:val="24"/>
        </w:rPr>
        <w:t>(1)</w:t>
      </w:r>
      <w:r w:rsidR="003F1C71">
        <w:rPr>
          <w:sz w:val="24"/>
          <w:szCs w:val="24"/>
        </w:rPr>
        <w:t xml:space="preserve"> </w:t>
      </w:r>
      <w:r w:rsidRPr="00081ED3">
        <w:rPr>
          <w:sz w:val="24"/>
          <w:szCs w:val="24"/>
        </w:rPr>
        <w:t xml:space="preserve">A </w:t>
      </w:r>
      <w:r w:rsidRPr="00081ED3">
        <w:rPr>
          <w:i/>
          <w:sz w:val="24"/>
          <w:szCs w:val="24"/>
        </w:rPr>
        <w:t>közösségi együttélés alapvető szabályairól szóló 7/2014.</w:t>
      </w:r>
      <w:r>
        <w:rPr>
          <w:i/>
          <w:sz w:val="24"/>
          <w:szCs w:val="24"/>
        </w:rPr>
        <w:t xml:space="preserve"> </w:t>
      </w:r>
      <w:r w:rsidRPr="00081ED3">
        <w:rPr>
          <w:i/>
          <w:sz w:val="24"/>
          <w:szCs w:val="24"/>
        </w:rPr>
        <w:t>(III.</w:t>
      </w:r>
      <w:r>
        <w:rPr>
          <w:i/>
          <w:sz w:val="24"/>
          <w:szCs w:val="24"/>
        </w:rPr>
        <w:t xml:space="preserve"> </w:t>
      </w:r>
      <w:r w:rsidRPr="00081ED3">
        <w:rPr>
          <w:i/>
          <w:sz w:val="24"/>
          <w:szCs w:val="24"/>
        </w:rPr>
        <w:t>20.)</w:t>
      </w:r>
      <w:r>
        <w:rPr>
          <w:i/>
          <w:sz w:val="24"/>
          <w:szCs w:val="24"/>
        </w:rPr>
        <w:t xml:space="preserve"> önkormányzati rendelet (a továbbiakban: Rendelet) 1. § (1) bekezdésében az „e rendelet 4</w:t>
      </w:r>
      <w:r w:rsidR="003F1C71">
        <w:rPr>
          <w:i/>
          <w:sz w:val="24"/>
          <w:szCs w:val="24"/>
        </w:rPr>
        <w:t>/</w:t>
      </w:r>
      <w:proofErr w:type="gramStart"/>
      <w:r w:rsidR="003F1C71"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>. §</w:t>
      </w:r>
      <w:proofErr w:type="spellStart"/>
      <w:r>
        <w:rPr>
          <w:i/>
          <w:sz w:val="24"/>
          <w:szCs w:val="24"/>
        </w:rPr>
        <w:t>-ában</w:t>
      </w:r>
      <w:proofErr w:type="spellEnd"/>
      <w:r>
        <w:rPr>
          <w:i/>
          <w:sz w:val="24"/>
          <w:szCs w:val="24"/>
        </w:rPr>
        <w:t xml:space="preserve">” szövegrész helyébe az „e rendelet </w:t>
      </w:r>
      <w:r w:rsidR="003F1C71">
        <w:rPr>
          <w:i/>
          <w:sz w:val="24"/>
          <w:szCs w:val="24"/>
        </w:rPr>
        <w:t>4-</w:t>
      </w:r>
      <w:r>
        <w:rPr>
          <w:i/>
          <w:sz w:val="24"/>
          <w:szCs w:val="24"/>
        </w:rPr>
        <w:t>4/</w:t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>. §</w:t>
      </w:r>
      <w:proofErr w:type="spellStart"/>
      <w:r>
        <w:rPr>
          <w:i/>
          <w:sz w:val="24"/>
          <w:szCs w:val="24"/>
        </w:rPr>
        <w:t>-ában</w:t>
      </w:r>
      <w:proofErr w:type="spellEnd"/>
      <w:r>
        <w:rPr>
          <w:i/>
          <w:sz w:val="24"/>
          <w:szCs w:val="24"/>
        </w:rPr>
        <w:t>” szöveg lép.</w:t>
      </w:r>
    </w:p>
    <w:p w:rsidR="006E63FD" w:rsidRPr="00B82808" w:rsidRDefault="006E63FD" w:rsidP="003F1C71">
      <w:pPr>
        <w:pStyle w:val="Szvegtrzs2"/>
        <w:ind w:left="284" w:hanging="284"/>
        <w:jc w:val="center"/>
        <w:rPr>
          <w:rFonts w:cs="Arial"/>
          <w:i/>
          <w:sz w:val="24"/>
          <w:szCs w:val="24"/>
        </w:rPr>
      </w:pPr>
    </w:p>
    <w:p w:rsidR="006E63FD" w:rsidRPr="003F1C71" w:rsidRDefault="003F1C71" w:rsidP="003F1C71">
      <w:pPr>
        <w:pStyle w:val="Szvegtrzs2"/>
        <w:ind w:left="284" w:hanging="142"/>
        <w:rPr>
          <w:i/>
          <w:sz w:val="24"/>
          <w:szCs w:val="24"/>
        </w:rPr>
      </w:pPr>
      <w:r w:rsidRPr="003F1C71">
        <w:rPr>
          <w:b/>
          <w:sz w:val="24"/>
          <w:szCs w:val="24"/>
        </w:rPr>
        <w:t>(2)</w:t>
      </w:r>
      <w:r w:rsidR="006E63FD">
        <w:rPr>
          <w:sz w:val="24"/>
          <w:szCs w:val="24"/>
        </w:rPr>
        <w:t xml:space="preserve"> </w:t>
      </w:r>
      <w:r w:rsidR="006E63FD" w:rsidRPr="00081ED3">
        <w:rPr>
          <w:sz w:val="24"/>
          <w:szCs w:val="24"/>
        </w:rPr>
        <w:t xml:space="preserve">A </w:t>
      </w:r>
      <w:r w:rsidR="006E63FD">
        <w:rPr>
          <w:i/>
          <w:sz w:val="24"/>
          <w:szCs w:val="24"/>
        </w:rPr>
        <w:t>Rendelet</w:t>
      </w:r>
      <w:r w:rsidR="006E63FD" w:rsidRPr="00081ED3">
        <w:rPr>
          <w:i/>
          <w:sz w:val="24"/>
          <w:szCs w:val="24"/>
        </w:rPr>
        <w:t xml:space="preserve"> 4/</w:t>
      </w:r>
      <w:proofErr w:type="gramStart"/>
      <w:r w:rsidR="006E63FD" w:rsidRPr="00081ED3">
        <w:rPr>
          <w:i/>
          <w:sz w:val="24"/>
          <w:szCs w:val="24"/>
        </w:rPr>
        <w:t>A</w:t>
      </w:r>
      <w:proofErr w:type="gramEnd"/>
      <w:r w:rsidR="006E63FD">
        <w:rPr>
          <w:i/>
          <w:sz w:val="24"/>
          <w:szCs w:val="24"/>
        </w:rPr>
        <w:t>. §</w:t>
      </w:r>
      <w:r>
        <w:rPr>
          <w:i/>
          <w:sz w:val="24"/>
          <w:szCs w:val="24"/>
        </w:rPr>
        <w:t xml:space="preserve"> (1) bekezdésében a „minden hét keddi és pénteki napján” szövegrész helyébe a „minden hét hétfői, keddi és pénteki napján” szöveg lép.</w:t>
      </w:r>
    </w:p>
    <w:p w:rsidR="006E63FD" w:rsidRPr="00B82808" w:rsidRDefault="006E63FD" w:rsidP="006E63FD">
      <w:pPr>
        <w:ind w:left="720" w:hanging="720"/>
        <w:jc w:val="center"/>
        <w:rPr>
          <w:rFonts w:ascii="Arial" w:hAnsi="Arial" w:cs="Arial"/>
          <w:i/>
        </w:rPr>
      </w:pPr>
    </w:p>
    <w:p w:rsidR="006E63FD" w:rsidRPr="00B82808" w:rsidRDefault="006E63FD" w:rsidP="006E63FD">
      <w:pPr>
        <w:jc w:val="both"/>
        <w:rPr>
          <w:rFonts w:ascii="Arial" w:hAnsi="Arial" w:cs="Arial"/>
          <w:i/>
        </w:rPr>
      </w:pPr>
    </w:p>
    <w:p w:rsidR="006E63FD" w:rsidRPr="00B82808" w:rsidRDefault="00250FC1" w:rsidP="003F55B2">
      <w:pPr>
        <w:pStyle w:val="Szvegtrzs"/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2</w:t>
      </w:r>
      <w:r w:rsidR="006E63FD" w:rsidRPr="00B82808">
        <w:rPr>
          <w:rFonts w:ascii="Arial" w:hAnsi="Arial" w:cs="Arial"/>
          <w:b/>
          <w:i/>
        </w:rPr>
        <w:t>. §</w:t>
      </w:r>
      <w:r w:rsidR="003F55B2">
        <w:rPr>
          <w:rFonts w:ascii="Arial" w:hAnsi="Arial" w:cs="Arial"/>
          <w:b/>
          <w:i/>
        </w:rPr>
        <w:t xml:space="preserve"> </w:t>
      </w:r>
      <w:r w:rsidR="006E63FD" w:rsidRPr="00B82808">
        <w:rPr>
          <w:rFonts w:ascii="Arial" w:hAnsi="Arial" w:cs="Arial"/>
          <w:i/>
        </w:rPr>
        <w:t>Ez a rendelet a kihirdetését követő napon lép hatályba.</w:t>
      </w:r>
    </w:p>
    <w:p w:rsidR="006E63FD" w:rsidRPr="00B82808" w:rsidRDefault="006E63FD" w:rsidP="006E63FD">
      <w:pPr>
        <w:pStyle w:val="Szvegtrzs"/>
        <w:spacing w:after="0"/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tabs>
          <w:tab w:val="left" w:pos="1080"/>
          <w:tab w:val="left" w:pos="5400"/>
        </w:tabs>
        <w:rPr>
          <w:rFonts w:ascii="Arial" w:hAnsi="Arial" w:cs="Arial"/>
          <w:i/>
        </w:rPr>
      </w:pPr>
    </w:p>
    <w:p w:rsidR="006E63FD" w:rsidRPr="00B82808" w:rsidRDefault="006E63FD" w:rsidP="006E63FD">
      <w:pPr>
        <w:tabs>
          <w:tab w:val="left" w:pos="1800"/>
          <w:tab w:val="left" w:pos="5940"/>
        </w:tabs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ab/>
        <w:t>Erdei Lászlóné</w:t>
      </w:r>
      <w:r w:rsidRPr="00B82808">
        <w:rPr>
          <w:rFonts w:ascii="Arial" w:hAnsi="Arial" w:cs="Arial"/>
          <w:i/>
        </w:rPr>
        <w:tab/>
        <w:t xml:space="preserve">Dr. </w:t>
      </w:r>
      <w:proofErr w:type="spellStart"/>
      <w:r w:rsidRPr="00B82808">
        <w:rPr>
          <w:rFonts w:ascii="Arial" w:hAnsi="Arial" w:cs="Arial"/>
          <w:i/>
        </w:rPr>
        <w:t>Dancsecs</w:t>
      </w:r>
      <w:proofErr w:type="spellEnd"/>
      <w:r w:rsidRPr="00B82808">
        <w:rPr>
          <w:rFonts w:ascii="Arial" w:hAnsi="Arial" w:cs="Arial"/>
          <w:i/>
        </w:rPr>
        <w:t xml:space="preserve"> Zsolt</w:t>
      </w:r>
    </w:p>
    <w:p w:rsidR="006E63FD" w:rsidRDefault="006E63FD" w:rsidP="006E63FD">
      <w:pPr>
        <w:tabs>
          <w:tab w:val="left" w:pos="1800"/>
          <w:tab w:val="left" w:pos="6480"/>
        </w:tabs>
        <w:jc w:val="both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ab/>
        <w:t xml:space="preserve"> </w:t>
      </w:r>
      <w:proofErr w:type="gramStart"/>
      <w:r w:rsidRPr="00B82808">
        <w:rPr>
          <w:rFonts w:ascii="Arial" w:hAnsi="Arial" w:cs="Arial"/>
          <w:i/>
        </w:rPr>
        <w:t>polgármester</w:t>
      </w:r>
      <w:proofErr w:type="gramEnd"/>
      <w:r w:rsidRPr="00B82808">
        <w:rPr>
          <w:rFonts w:ascii="Arial" w:hAnsi="Arial" w:cs="Arial"/>
          <w:i/>
        </w:rPr>
        <w:tab/>
        <w:t xml:space="preserve">  jegyző</w:t>
      </w:r>
    </w:p>
    <w:p w:rsidR="006E63FD" w:rsidRDefault="006E63FD" w:rsidP="006E63FD">
      <w:pPr>
        <w:tabs>
          <w:tab w:val="left" w:pos="1800"/>
          <w:tab w:val="left" w:pos="6480"/>
        </w:tabs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tabs>
          <w:tab w:val="left" w:pos="1800"/>
          <w:tab w:val="left" w:pos="6480"/>
        </w:tabs>
        <w:jc w:val="both"/>
        <w:rPr>
          <w:rFonts w:ascii="Arial" w:hAnsi="Arial" w:cs="Arial"/>
          <w:i/>
        </w:rPr>
      </w:pPr>
    </w:p>
    <w:p w:rsidR="006E63FD" w:rsidRPr="00B82808" w:rsidRDefault="006E63FD" w:rsidP="006E63FD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B82808">
        <w:rPr>
          <w:rFonts w:ascii="Arial" w:hAnsi="Arial" w:cs="Arial"/>
          <w:i/>
        </w:rPr>
        <w:t xml:space="preserve">  </w:t>
      </w:r>
    </w:p>
    <w:p w:rsidR="006E63FD" w:rsidRPr="00F920BF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Ezt a rendeletet </w:t>
      </w:r>
      <w:r w:rsidRPr="00F920BF">
        <w:rPr>
          <w:rFonts w:ascii="Arial" w:hAnsi="Arial" w:cs="Arial"/>
          <w:i/>
        </w:rPr>
        <w:t xml:space="preserve">Apátistvánfalva Községi Önkormányzat Képviselő-testülete a 2014. </w:t>
      </w:r>
      <w:proofErr w:type="gramStart"/>
      <w:r w:rsidR="003F55B2">
        <w:rPr>
          <w:rFonts w:ascii="Arial" w:hAnsi="Arial" w:cs="Arial"/>
          <w:i/>
        </w:rPr>
        <w:t>augusztus</w:t>
      </w:r>
      <w:r w:rsidRPr="00F920BF">
        <w:rPr>
          <w:rFonts w:ascii="Arial" w:hAnsi="Arial" w:cs="Arial"/>
          <w:i/>
        </w:rPr>
        <w:t xml:space="preserve"> </w:t>
      </w:r>
      <w:r w:rsidR="003F55B2">
        <w:rPr>
          <w:rFonts w:ascii="Arial" w:hAnsi="Arial" w:cs="Arial"/>
          <w:i/>
        </w:rPr>
        <w:t>.</w:t>
      </w:r>
      <w:proofErr w:type="gramEnd"/>
      <w:r w:rsidRPr="00F920BF">
        <w:rPr>
          <w:rFonts w:ascii="Arial" w:hAnsi="Arial" w:cs="Arial"/>
          <w:i/>
        </w:rPr>
        <w:t xml:space="preserve">.. </w:t>
      </w:r>
      <w:proofErr w:type="spellStart"/>
      <w:r w:rsidRPr="00F920BF">
        <w:rPr>
          <w:rFonts w:ascii="Arial" w:hAnsi="Arial" w:cs="Arial"/>
          <w:i/>
        </w:rPr>
        <w:t>-i</w:t>
      </w:r>
      <w:proofErr w:type="spellEnd"/>
      <w:r w:rsidRPr="00F920BF">
        <w:rPr>
          <w:rFonts w:ascii="Arial" w:hAnsi="Arial" w:cs="Arial"/>
          <w:i/>
        </w:rPr>
        <w:t xml:space="preserve"> ülésén fogadta el.</w:t>
      </w:r>
    </w:p>
    <w:p w:rsidR="006E63FD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</w:p>
    <w:p w:rsidR="006E63FD" w:rsidRPr="00F920BF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</w:p>
    <w:p w:rsidR="006E63FD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  <w:r w:rsidRPr="00F920BF">
        <w:rPr>
          <w:rFonts w:ascii="Arial" w:hAnsi="Arial" w:cs="Arial"/>
          <w:i/>
        </w:rPr>
        <w:t>Záradék:</w:t>
      </w:r>
    </w:p>
    <w:p w:rsidR="006E63FD" w:rsidRPr="00F920BF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Pr="00F920BF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rendelet a mai napo</w:t>
      </w:r>
      <w:r w:rsidRPr="00F920BF">
        <w:rPr>
          <w:rFonts w:ascii="Arial" w:hAnsi="Arial" w:cs="Arial"/>
          <w:i/>
        </w:rPr>
        <w:t>n kihirdetésre került:</w:t>
      </w:r>
    </w:p>
    <w:p w:rsidR="006E63FD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Pr="00F920BF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  <w:r w:rsidRPr="00F920BF">
        <w:rPr>
          <w:rFonts w:ascii="Arial" w:hAnsi="Arial" w:cs="Arial"/>
          <w:i/>
        </w:rPr>
        <w:t>Apátistvánfalva,</w:t>
      </w:r>
      <w:r w:rsidR="003F55B2">
        <w:rPr>
          <w:rFonts w:ascii="Arial" w:hAnsi="Arial" w:cs="Arial"/>
          <w:i/>
        </w:rPr>
        <w:t xml:space="preserve"> </w:t>
      </w:r>
      <w:r w:rsidRPr="00F920BF">
        <w:rPr>
          <w:rFonts w:ascii="Arial" w:hAnsi="Arial" w:cs="Arial"/>
          <w:i/>
        </w:rPr>
        <w:t>2014.</w:t>
      </w:r>
      <w:r>
        <w:rPr>
          <w:rFonts w:ascii="Arial" w:hAnsi="Arial" w:cs="Arial"/>
          <w:i/>
        </w:rPr>
        <w:t xml:space="preserve"> </w:t>
      </w:r>
      <w:proofErr w:type="gramStart"/>
      <w:r w:rsidR="003F55B2">
        <w:rPr>
          <w:rFonts w:ascii="Arial" w:hAnsi="Arial" w:cs="Arial"/>
          <w:i/>
        </w:rPr>
        <w:t>augusztus .</w:t>
      </w:r>
      <w:r w:rsidRPr="00F920BF">
        <w:rPr>
          <w:rFonts w:ascii="Arial" w:hAnsi="Arial" w:cs="Arial"/>
          <w:i/>
        </w:rPr>
        <w:t>.</w:t>
      </w:r>
      <w:proofErr w:type="gramEnd"/>
      <w:r w:rsidRPr="00F920BF">
        <w:rPr>
          <w:rFonts w:ascii="Arial" w:hAnsi="Arial" w:cs="Arial"/>
          <w:i/>
        </w:rPr>
        <w:t>.</w:t>
      </w:r>
    </w:p>
    <w:p w:rsidR="006E63FD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6E63FD" w:rsidRPr="00F920BF" w:rsidRDefault="006E63FD" w:rsidP="006E63FD">
      <w:pPr>
        <w:tabs>
          <w:tab w:val="left" w:pos="6840"/>
        </w:tabs>
        <w:jc w:val="both"/>
        <w:rPr>
          <w:rFonts w:ascii="Arial" w:hAnsi="Arial" w:cs="Arial"/>
          <w:i/>
        </w:rPr>
      </w:pPr>
      <w:r w:rsidRPr="00F920BF">
        <w:rPr>
          <w:rFonts w:ascii="Arial" w:hAnsi="Arial" w:cs="Arial"/>
          <w:i/>
        </w:rPr>
        <w:tab/>
        <w:t xml:space="preserve">Dr. </w:t>
      </w:r>
      <w:proofErr w:type="spellStart"/>
      <w:r w:rsidRPr="00F920BF">
        <w:rPr>
          <w:rFonts w:ascii="Arial" w:hAnsi="Arial" w:cs="Arial"/>
          <w:i/>
        </w:rPr>
        <w:t>Dancsecs</w:t>
      </w:r>
      <w:proofErr w:type="spellEnd"/>
      <w:r w:rsidRPr="00F920BF">
        <w:rPr>
          <w:rFonts w:ascii="Arial" w:hAnsi="Arial" w:cs="Arial"/>
          <w:i/>
        </w:rPr>
        <w:t xml:space="preserve"> Zsolt</w:t>
      </w:r>
    </w:p>
    <w:p w:rsidR="006E63FD" w:rsidRPr="00F920BF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  <w:r w:rsidRPr="00F920BF">
        <w:rPr>
          <w:rFonts w:ascii="Arial" w:hAnsi="Arial" w:cs="Arial"/>
          <w:i/>
        </w:rPr>
        <w:tab/>
        <w:t xml:space="preserve"> </w:t>
      </w:r>
      <w:proofErr w:type="gramStart"/>
      <w:r w:rsidRPr="00F920BF">
        <w:rPr>
          <w:rFonts w:ascii="Arial" w:hAnsi="Arial" w:cs="Arial"/>
          <w:i/>
        </w:rPr>
        <w:t>jegyző</w:t>
      </w:r>
      <w:proofErr w:type="gramEnd"/>
    </w:p>
    <w:p w:rsidR="006E63FD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</w:p>
    <w:p w:rsidR="006E63FD" w:rsidRPr="00F920BF" w:rsidRDefault="006E63FD" w:rsidP="006E63FD">
      <w:pPr>
        <w:tabs>
          <w:tab w:val="left" w:pos="7380"/>
        </w:tabs>
        <w:jc w:val="both"/>
        <w:rPr>
          <w:rFonts w:ascii="Arial" w:hAnsi="Arial" w:cs="Arial"/>
          <w:i/>
        </w:rPr>
      </w:pPr>
    </w:p>
    <w:p w:rsidR="006E63FD" w:rsidRPr="00786BEE" w:rsidRDefault="006E63FD" w:rsidP="006E63FD">
      <w:pPr>
        <w:rPr>
          <w:rFonts w:ascii="Arial" w:hAnsi="Arial" w:cs="Arial"/>
          <w:i/>
          <w:u w:val="single"/>
        </w:rPr>
      </w:pPr>
    </w:p>
    <w:p w:rsidR="006E63FD" w:rsidRPr="00250FC1" w:rsidRDefault="006E63FD" w:rsidP="006E63FD">
      <w:pPr>
        <w:rPr>
          <w:rFonts w:ascii="Arial" w:hAnsi="Arial" w:cs="Arial"/>
          <w:b/>
          <w:i/>
          <w:u w:val="single"/>
        </w:rPr>
      </w:pPr>
      <w:r w:rsidRPr="00250FC1">
        <w:rPr>
          <w:rFonts w:ascii="Arial" w:hAnsi="Arial" w:cs="Arial"/>
          <w:b/>
          <w:i/>
          <w:u w:val="single"/>
        </w:rPr>
        <w:t>Indokolás:</w:t>
      </w:r>
    </w:p>
    <w:p w:rsidR="006E63FD" w:rsidRPr="00B82808" w:rsidRDefault="006E63FD" w:rsidP="006E63FD">
      <w:pPr>
        <w:rPr>
          <w:rFonts w:ascii="Arial" w:hAnsi="Arial" w:cs="Arial"/>
          <w:i/>
        </w:rPr>
      </w:pPr>
    </w:p>
    <w:p w:rsidR="006E63FD" w:rsidRDefault="00250FC1" w:rsidP="00250FC1">
      <w:pPr>
        <w:pStyle w:val="Cmsor1"/>
        <w:ind w:left="2552" w:hanging="2552"/>
        <w:jc w:val="both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>1. § (1) bekezdéséhez</w:t>
      </w:r>
      <w:r w:rsidR="006E63FD">
        <w:rPr>
          <w:rFonts w:ascii="Arial" w:hAnsi="Arial" w:cs="Arial"/>
          <w:b w:val="0"/>
          <w:i/>
          <w:sz w:val="24"/>
        </w:rPr>
        <w:t xml:space="preserve">: Az </w:t>
      </w:r>
      <w:r>
        <w:rPr>
          <w:rFonts w:ascii="Arial" w:hAnsi="Arial" w:cs="Arial"/>
          <w:b w:val="0"/>
          <w:i/>
          <w:sz w:val="24"/>
        </w:rPr>
        <w:t xml:space="preserve">évi egyszeri kötelező kaszálás, valamint az </w:t>
      </w:r>
      <w:r w:rsidR="006E63FD">
        <w:rPr>
          <w:rFonts w:ascii="Arial" w:hAnsi="Arial" w:cs="Arial"/>
          <w:b w:val="0"/>
          <w:i/>
          <w:sz w:val="24"/>
        </w:rPr>
        <w:t xml:space="preserve">avar és kerti hulladék égetésére vonatkozó rendelkezések megsértésére </w:t>
      </w:r>
      <w:r>
        <w:rPr>
          <w:rFonts w:ascii="Arial" w:hAnsi="Arial" w:cs="Arial"/>
          <w:b w:val="0"/>
          <w:i/>
          <w:sz w:val="24"/>
        </w:rPr>
        <w:t>egyaránt kiterjed</w:t>
      </w:r>
      <w:r w:rsidR="006E63FD">
        <w:rPr>
          <w:rFonts w:ascii="Arial" w:hAnsi="Arial" w:cs="Arial"/>
          <w:b w:val="0"/>
          <w:i/>
          <w:sz w:val="24"/>
        </w:rPr>
        <w:t xml:space="preserve"> a közösségi együttélés alapvető szabályaival </w:t>
      </w:r>
      <w:r>
        <w:rPr>
          <w:rFonts w:ascii="Arial" w:hAnsi="Arial" w:cs="Arial"/>
          <w:b w:val="0"/>
          <w:i/>
          <w:sz w:val="24"/>
        </w:rPr>
        <w:t>ellentétes magatartás fogalma</w:t>
      </w:r>
      <w:r w:rsidR="006E63FD">
        <w:rPr>
          <w:rFonts w:ascii="Arial" w:hAnsi="Arial" w:cs="Arial"/>
          <w:b w:val="0"/>
          <w:i/>
          <w:sz w:val="24"/>
        </w:rPr>
        <w:t>.</w:t>
      </w:r>
    </w:p>
    <w:p w:rsidR="006E63FD" w:rsidRPr="00697141" w:rsidRDefault="006E63FD" w:rsidP="006E63FD"/>
    <w:p w:rsidR="006E63FD" w:rsidRPr="00B82808" w:rsidRDefault="00250FC1" w:rsidP="00250FC1">
      <w:pPr>
        <w:pStyle w:val="Cmsor1"/>
        <w:ind w:left="2552" w:hanging="2552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</w:rPr>
        <w:t>1. § (2) bekezdéséhez:</w:t>
      </w:r>
      <w:r w:rsidR="006E63FD">
        <w:rPr>
          <w:rFonts w:ascii="Arial" w:hAnsi="Arial" w:cs="Arial"/>
          <w:b w:val="0"/>
          <w:i/>
          <w:sz w:val="24"/>
        </w:rPr>
        <w:t xml:space="preserve"> </w:t>
      </w:r>
      <w:r>
        <w:rPr>
          <w:rFonts w:ascii="Arial" w:hAnsi="Arial" w:cs="Arial"/>
          <w:b w:val="0"/>
          <w:i/>
          <w:sz w:val="24"/>
        </w:rPr>
        <w:t>Heti két alkalom helyett heti három alkalommal engedélyezi az égetést, figyelemmel a kialakult szokásokra is.</w:t>
      </w:r>
    </w:p>
    <w:p w:rsidR="006E63FD" w:rsidRPr="00B82808" w:rsidRDefault="006E63FD" w:rsidP="006E63FD">
      <w:pPr>
        <w:rPr>
          <w:rFonts w:ascii="Arial" w:hAnsi="Arial" w:cs="Arial"/>
          <w:i/>
        </w:rPr>
      </w:pPr>
    </w:p>
    <w:p w:rsidR="006E63FD" w:rsidRPr="00B82808" w:rsidRDefault="00250FC1" w:rsidP="006E63F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6E63FD">
        <w:rPr>
          <w:rFonts w:ascii="Arial" w:hAnsi="Arial" w:cs="Arial"/>
          <w:i/>
        </w:rPr>
        <w:t xml:space="preserve">. </w:t>
      </w:r>
      <w:r w:rsidR="006E63FD" w:rsidRPr="00B82808">
        <w:rPr>
          <w:rFonts w:ascii="Arial" w:hAnsi="Arial" w:cs="Arial"/>
          <w:i/>
        </w:rPr>
        <w:t>§</w:t>
      </w:r>
      <w:proofErr w:type="spellStart"/>
      <w:r w:rsidR="006E63FD" w:rsidRPr="00B82808">
        <w:rPr>
          <w:rFonts w:ascii="Arial" w:hAnsi="Arial" w:cs="Arial"/>
          <w:i/>
        </w:rPr>
        <w:t>-hoz</w:t>
      </w:r>
      <w:proofErr w:type="spellEnd"/>
      <w:r w:rsidR="006E63FD" w:rsidRPr="00B82808">
        <w:rPr>
          <w:rFonts w:ascii="Arial" w:hAnsi="Arial" w:cs="Arial"/>
          <w:i/>
        </w:rPr>
        <w:t>: A rendelet hatálybalépéséről rendelkezik.</w:t>
      </w:r>
    </w:p>
    <w:p w:rsidR="006E63FD" w:rsidRPr="00B82808" w:rsidRDefault="006E63FD" w:rsidP="006E63FD">
      <w:pPr>
        <w:rPr>
          <w:rFonts w:ascii="Arial" w:hAnsi="Arial" w:cs="Arial"/>
          <w:i/>
        </w:rPr>
      </w:pPr>
    </w:p>
    <w:p w:rsidR="002B2614" w:rsidRDefault="002B2614"/>
    <w:sectPr w:rsidR="002B2614" w:rsidSect="000B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CBA"/>
    <w:multiLevelType w:val="hybridMultilevel"/>
    <w:tmpl w:val="FE9E853E"/>
    <w:lvl w:ilvl="0" w:tplc="C0BC60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E63FD"/>
    <w:rsid w:val="000B5A3A"/>
    <w:rsid w:val="00250FC1"/>
    <w:rsid w:val="002B2614"/>
    <w:rsid w:val="003171C8"/>
    <w:rsid w:val="003F1C71"/>
    <w:rsid w:val="003F55B2"/>
    <w:rsid w:val="004A192C"/>
    <w:rsid w:val="005346FC"/>
    <w:rsid w:val="00544B36"/>
    <w:rsid w:val="005C0F71"/>
    <w:rsid w:val="006E63FD"/>
    <w:rsid w:val="007A52DF"/>
    <w:rsid w:val="00A93B43"/>
    <w:rsid w:val="00AD6C37"/>
    <w:rsid w:val="00BA470F"/>
    <w:rsid w:val="00BB57DC"/>
    <w:rsid w:val="00CE4B35"/>
    <w:rsid w:val="00EB4994"/>
    <w:rsid w:val="00F36A54"/>
    <w:rsid w:val="00F9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3FD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6E63FD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EB4994"/>
    <w:pPr>
      <w:ind w:left="720"/>
    </w:pPr>
    <w:rPr>
      <w:rFonts w:eastAsia="Calibri"/>
      <w:color w:val="FF0000"/>
      <w:u w:val="single"/>
      <w:lang w:eastAsia="en-US"/>
    </w:rPr>
  </w:style>
  <w:style w:type="character" w:customStyle="1" w:styleId="Cmsor1Char">
    <w:name w:val="Címsor 1 Char"/>
    <w:basedOn w:val="Bekezdsalapbettpusa"/>
    <w:link w:val="Cmsor1"/>
    <w:rsid w:val="006E63FD"/>
    <w:rPr>
      <w:rFonts w:ascii="Times New Roman" w:eastAsia="Times New Roman" w:hAnsi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rsid w:val="006E63FD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Szvegtrzs2Char">
    <w:name w:val="Szövegtörzs 2 Char"/>
    <w:basedOn w:val="Bekezdsalapbettpusa"/>
    <w:link w:val="Szvegtrzs2"/>
    <w:rsid w:val="006E63FD"/>
    <w:rPr>
      <w:rFonts w:ascii="Arial" w:eastAsia="Times New Roman" w:hAnsi="Arial"/>
      <w:snapToGrid w:val="0"/>
      <w:sz w:val="22"/>
    </w:rPr>
  </w:style>
  <w:style w:type="paragraph" w:styleId="Szvegtrzs">
    <w:name w:val="Body Text"/>
    <w:basedOn w:val="Norml"/>
    <w:link w:val="SzvegtrzsChar"/>
    <w:rsid w:val="006E63F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63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Krajczar_R</cp:lastModifiedBy>
  <cp:revision>10</cp:revision>
  <dcterms:created xsi:type="dcterms:W3CDTF">2014-07-10T06:11:00Z</dcterms:created>
  <dcterms:modified xsi:type="dcterms:W3CDTF">2014-07-10T07:22:00Z</dcterms:modified>
</cp:coreProperties>
</file>