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31"/>
        <w:gridCol w:w="2227"/>
        <w:gridCol w:w="248"/>
        <w:gridCol w:w="195"/>
        <w:gridCol w:w="2267"/>
        <w:gridCol w:w="146"/>
        <w:gridCol w:w="2267"/>
        <w:gridCol w:w="146"/>
        <w:gridCol w:w="830"/>
      </w:tblGrid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4.sz. melléklet a 4/2015.(IV.28.) sz. önkormányzati rendelethez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Kishajmás Községi Önkormányzatának </w:t>
            </w:r>
          </w:p>
        </w:tc>
      </w:tr>
      <w:tr w:rsidR="00D77584" w:rsidRPr="00D77584" w:rsidTr="00D77584">
        <w:trPr>
          <w:trHeight w:val="255"/>
        </w:trPr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2014. évi mérlege</w:t>
            </w: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Nyitó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Záró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Immateriális javak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Ingatlanok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71 319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69 459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Gépek, berendezések, járművek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4 782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2 697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Részesedés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1 984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1 984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Anyagok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 xml:space="preserve">Követelések </w:t>
            </w:r>
            <w:proofErr w:type="spellStart"/>
            <w:r w:rsidRPr="00D77584">
              <w:rPr>
                <w:rFonts w:ascii="Arial CE" w:hAnsi="Arial CE" w:cs="Arial CE"/>
                <w:sz w:val="20"/>
                <w:szCs w:val="20"/>
              </w:rPr>
              <w:t>árúszáll</w:t>
            </w:r>
            <w:proofErr w:type="spellEnd"/>
            <w:r w:rsidRPr="00D77584">
              <w:rPr>
                <w:rFonts w:ascii="Arial CE" w:hAnsi="Arial CE" w:cs="Arial CE"/>
                <w:sz w:val="20"/>
                <w:szCs w:val="20"/>
              </w:rPr>
              <w:t>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Adósok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1728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Pénzeszközök összesen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2 889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11 418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 w:rsidRPr="00D77584">
              <w:rPr>
                <w:rFonts w:ascii="Arial CE" w:hAnsi="Arial CE" w:cs="Arial CE"/>
                <w:sz w:val="20"/>
                <w:szCs w:val="20"/>
              </w:rPr>
              <w:t>Ktgv-i</w:t>
            </w:r>
            <w:proofErr w:type="spellEnd"/>
            <w:r w:rsidRPr="00D77584">
              <w:rPr>
                <w:rFonts w:ascii="Arial CE" w:hAnsi="Arial CE" w:cs="Arial CE"/>
                <w:sz w:val="20"/>
                <w:szCs w:val="20"/>
              </w:rPr>
              <w:t xml:space="preserve"> aktív átfutó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18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425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b/>
                <w:bCs/>
                <w:sz w:val="20"/>
                <w:szCs w:val="20"/>
              </w:rPr>
              <w:t>Eszközök összesen: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b/>
                <w:bCs/>
                <w:sz w:val="20"/>
                <w:szCs w:val="20"/>
              </w:rPr>
              <w:t>82 720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b/>
                <w:bCs/>
                <w:sz w:val="20"/>
                <w:szCs w:val="20"/>
              </w:rPr>
              <w:t>85 983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Nemzeti vagyon induláskori értéke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136 534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136 534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Egyéb eszközök induláskori ért.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2 889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2 889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Felhalmozott eredmény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-56 911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-56 911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Mérleg szerinti eredmény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2861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Megelőlegezések (</w:t>
            </w:r>
            <w:proofErr w:type="spellStart"/>
            <w:r w:rsidRPr="00D77584">
              <w:rPr>
                <w:rFonts w:ascii="Arial CE" w:hAnsi="Arial CE" w:cs="Arial CE"/>
                <w:sz w:val="20"/>
                <w:szCs w:val="20"/>
              </w:rPr>
              <w:t>finansz</w:t>
            </w:r>
            <w:proofErr w:type="spellEnd"/>
            <w:r w:rsidRPr="00D77584">
              <w:rPr>
                <w:rFonts w:ascii="Arial CE" w:hAnsi="Arial CE" w:cs="Arial CE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208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sz w:val="20"/>
                <w:szCs w:val="20"/>
              </w:rPr>
              <w:t>610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77584" w:rsidRPr="00D77584" w:rsidTr="00D77584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b/>
                <w:bCs/>
                <w:sz w:val="20"/>
                <w:szCs w:val="20"/>
              </w:rPr>
              <w:t>Források összesen: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b/>
                <w:bCs/>
                <w:sz w:val="20"/>
                <w:szCs w:val="20"/>
              </w:rPr>
              <w:t>82 720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77584">
              <w:rPr>
                <w:rFonts w:ascii="Arial CE" w:hAnsi="Arial CE" w:cs="Arial CE"/>
                <w:b/>
                <w:bCs/>
                <w:sz w:val="20"/>
                <w:szCs w:val="20"/>
              </w:rPr>
              <w:t>85 983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584" w:rsidRPr="00D77584" w:rsidRDefault="00D77584" w:rsidP="00D77584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0B26C2" w:rsidRPr="00D77584" w:rsidRDefault="00EA4972" w:rsidP="00D77584"/>
    <w:sectPr w:rsidR="000B26C2" w:rsidRPr="00D77584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972" w:rsidRDefault="00EA4972" w:rsidP="0059678A">
      <w:r>
        <w:separator/>
      </w:r>
    </w:p>
  </w:endnote>
  <w:endnote w:type="continuationSeparator" w:id="0">
    <w:p w:rsidR="00EA4972" w:rsidRDefault="00EA4972" w:rsidP="0059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05" w:rsidRDefault="00B44526">
    <w:pPr>
      <w:pStyle w:val="llb"/>
      <w:jc w:val="center"/>
    </w:pPr>
    <w:r>
      <w:fldChar w:fldCharType="begin"/>
    </w:r>
    <w:r w:rsidR="00114FF1">
      <w:instrText>PAGE   \* MERGEFORMAT</w:instrText>
    </w:r>
    <w:r>
      <w:fldChar w:fldCharType="separate"/>
    </w:r>
    <w:r w:rsidR="00D77584">
      <w:rPr>
        <w:noProof/>
      </w:rPr>
      <w:t>1</w:t>
    </w:r>
    <w:r>
      <w:fldChar w:fldCharType="end"/>
    </w:r>
  </w:p>
  <w:p w:rsidR="00462505" w:rsidRDefault="00EA497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972" w:rsidRDefault="00EA4972" w:rsidP="0059678A">
      <w:r>
        <w:separator/>
      </w:r>
    </w:p>
  </w:footnote>
  <w:footnote w:type="continuationSeparator" w:id="0">
    <w:p w:rsidR="00EA4972" w:rsidRDefault="00EA4972" w:rsidP="00596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15B20C9D"/>
    <w:multiLevelType w:val="hybridMultilevel"/>
    <w:tmpl w:val="3BD259FC"/>
    <w:lvl w:ilvl="0" w:tplc="632E64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1E0"/>
    <w:rsid w:val="0003468F"/>
    <w:rsid w:val="00114FF1"/>
    <w:rsid w:val="00255A45"/>
    <w:rsid w:val="0035119F"/>
    <w:rsid w:val="00395A00"/>
    <w:rsid w:val="004C1DC7"/>
    <w:rsid w:val="004F6021"/>
    <w:rsid w:val="00552959"/>
    <w:rsid w:val="00556535"/>
    <w:rsid w:val="0059678A"/>
    <w:rsid w:val="00603FBF"/>
    <w:rsid w:val="00675E0B"/>
    <w:rsid w:val="008C5014"/>
    <w:rsid w:val="009864F7"/>
    <w:rsid w:val="009B06F5"/>
    <w:rsid w:val="00A04983"/>
    <w:rsid w:val="00A80230"/>
    <w:rsid w:val="00AA4857"/>
    <w:rsid w:val="00B44526"/>
    <w:rsid w:val="00B822B5"/>
    <w:rsid w:val="00BF34A9"/>
    <w:rsid w:val="00C1008F"/>
    <w:rsid w:val="00C3144B"/>
    <w:rsid w:val="00CD0E97"/>
    <w:rsid w:val="00D073E4"/>
    <w:rsid w:val="00D77584"/>
    <w:rsid w:val="00D84427"/>
    <w:rsid w:val="00DE35F5"/>
    <w:rsid w:val="00DF5D47"/>
    <w:rsid w:val="00E35A83"/>
    <w:rsid w:val="00EA4972"/>
    <w:rsid w:val="00EE4A8E"/>
    <w:rsid w:val="00F461E0"/>
    <w:rsid w:val="00F46B4C"/>
    <w:rsid w:val="00F6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1E0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F461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461E0"/>
    <w:rPr>
      <w:sz w:val="20"/>
      <w:szCs w:val="20"/>
    </w:rPr>
  </w:style>
  <w:style w:type="paragraph" w:customStyle="1" w:styleId="Style2">
    <w:name w:val="Style 2"/>
    <w:basedOn w:val="Norml"/>
    <w:uiPriority w:val="99"/>
    <w:rsid w:val="00F461E0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F461E0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114FF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14FF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114FF1"/>
    <w:pPr>
      <w:widowControl w:val="0"/>
      <w:autoSpaceDE w:val="0"/>
      <w:autoSpaceDN w:val="0"/>
      <w:ind w:left="144"/>
    </w:pPr>
    <w:rPr>
      <w:sz w:val="19"/>
      <w:szCs w:val="19"/>
    </w:rPr>
  </w:style>
  <w:style w:type="paragraph" w:styleId="Szvegtrzs2">
    <w:name w:val="Body Text 2"/>
    <w:basedOn w:val="Norml"/>
    <w:link w:val="Szvegtrzs2Char"/>
    <w:uiPriority w:val="99"/>
    <w:rsid w:val="00D8442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844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4F602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664</Characters>
  <Application>Microsoft Office Word</Application>
  <DocSecurity>0</DocSecurity>
  <Lines>5</Lines>
  <Paragraphs>1</Paragraphs>
  <ScaleCrop>false</ScaleCrop>
  <Company>WXPEE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12</cp:revision>
  <dcterms:created xsi:type="dcterms:W3CDTF">2015-03-11T14:29:00Z</dcterms:created>
  <dcterms:modified xsi:type="dcterms:W3CDTF">2015-05-11T12:15:00Z</dcterms:modified>
</cp:coreProperties>
</file>