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02" w:rsidRPr="00D737B5" w:rsidRDefault="00207A02" w:rsidP="00207A02">
      <w:pPr>
        <w:suppressAutoHyphens/>
        <w:autoSpaceDN w:val="0"/>
        <w:spacing w:after="160" w:line="276" w:lineRule="auto"/>
        <w:ind w:firstLine="0"/>
        <w:jc w:val="right"/>
        <w:rPr>
          <w:rFonts w:ascii="Times New Roman" w:eastAsia="Calibri" w:hAnsi="Times New Roman" w:cs="Times New Roman"/>
          <w:i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i/>
          <w:sz w:val="24"/>
          <w:szCs w:val="24"/>
          <w:lang w:bidi="ar-SA"/>
        </w:rPr>
        <w:t>1. melléklet Csanádpalota Város Önkormán</w:t>
      </w:r>
      <w:r>
        <w:rPr>
          <w:rFonts w:ascii="Times New Roman" w:eastAsia="Calibri" w:hAnsi="Times New Roman" w:cs="Times New Roman"/>
          <w:i/>
          <w:sz w:val="24"/>
          <w:szCs w:val="24"/>
          <w:lang w:bidi="ar-SA"/>
        </w:rPr>
        <w:t>yzat Képviselő-testületének a 25/2018.(XI.29.</w:t>
      </w:r>
      <w:r w:rsidRPr="00D737B5">
        <w:rPr>
          <w:rFonts w:ascii="Times New Roman" w:eastAsia="Calibri" w:hAnsi="Times New Roman" w:cs="Times New Roman"/>
          <w:i/>
          <w:sz w:val="24"/>
          <w:szCs w:val="24"/>
          <w:lang w:bidi="ar-SA"/>
        </w:rPr>
        <w:t>) önkormányzati rendeletéhez</w:t>
      </w:r>
    </w:p>
    <w:p w:rsidR="00207A02" w:rsidRPr="00D737B5" w:rsidRDefault="00207A02" w:rsidP="00207A02">
      <w:pPr>
        <w:suppressAutoHyphens/>
        <w:autoSpaceDN w:val="0"/>
        <w:spacing w:after="160" w:line="252" w:lineRule="auto"/>
        <w:ind w:firstLine="0"/>
        <w:jc w:val="right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>„1. melléklet Csanádpalota Város Önkormányzat Képviselő-testületének 14/2014.(X.22.) önkormányzati rendeletéhez”</w:t>
      </w:r>
    </w:p>
    <w:p w:rsidR="00207A02" w:rsidRPr="00D737B5" w:rsidRDefault="00207A02" w:rsidP="00207A02">
      <w:pPr>
        <w:suppressAutoHyphens/>
        <w:autoSpaceDN w:val="0"/>
        <w:spacing w:after="160" w:line="252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>A Képviselő-testület átruházott hatáskörei</w:t>
      </w:r>
    </w:p>
    <w:p w:rsidR="00207A02" w:rsidRPr="00D737B5" w:rsidRDefault="00207A02" w:rsidP="00207A02">
      <w:pPr>
        <w:suppressAutoHyphens/>
        <w:autoSpaceDN w:val="0"/>
        <w:spacing w:after="160" w:line="252" w:lineRule="auto"/>
        <w:ind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>A polgármesterre átruházott hatáskörök:</w:t>
      </w:r>
    </w:p>
    <w:p w:rsidR="00207A02" w:rsidRPr="00D737B5" w:rsidRDefault="00207A02" w:rsidP="00207A02">
      <w:pPr>
        <w:suppressAutoHyphens/>
        <w:autoSpaceDN w:val="0"/>
        <w:spacing w:after="160" w:line="252" w:lineRule="auto"/>
        <w:ind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>1. Elsőfokú hatósági jogkört gyakorol</w:t>
      </w:r>
    </w:p>
    <w:p w:rsidR="00207A02" w:rsidRPr="00D737B5" w:rsidRDefault="00207A02" w:rsidP="00207A02">
      <w:pPr>
        <w:suppressAutoHyphens/>
        <w:autoSpaceDN w:val="0"/>
        <w:spacing w:after="160" w:line="252" w:lineRule="auto"/>
        <w:ind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</w:p>
    <w:p w:rsidR="00207A02" w:rsidRPr="00D737B5" w:rsidRDefault="00207A02" w:rsidP="00207A02">
      <w:pPr>
        <w:numPr>
          <w:ilvl w:val="0"/>
          <w:numId w:val="1"/>
        </w:numPr>
        <w:suppressAutoHyphens/>
        <w:autoSpaceDN w:val="0"/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>az Önkormányzat települési támogatásokról szóló önkormányzati rendeletében hatás-</w:t>
      </w: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ab/>
        <w:t>körébe utalt ügyekben,</w:t>
      </w:r>
    </w:p>
    <w:p w:rsidR="00207A02" w:rsidRPr="00D737B5" w:rsidRDefault="00207A02" w:rsidP="00207A0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 w:bidi="ar-SA"/>
        </w:rPr>
      </w:pPr>
    </w:p>
    <w:p w:rsidR="00207A02" w:rsidRPr="00D737B5" w:rsidRDefault="00207A02" w:rsidP="00207A0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>az Önkormányzat közterületek használatáról szóló önkormányzati rendeletében hatás-</w:t>
      </w: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ab/>
        <w:t>körébe utalt ügyekben.</w:t>
      </w:r>
    </w:p>
    <w:p w:rsidR="00207A02" w:rsidRPr="00D737B5" w:rsidRDefault="00207A02" w:rsidP="00207A02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>Tulajdonosi jogkörben eljárva</w:t>
      </w:r>
    </w:p>
    <w:p w:rsidR="00207A02" w:rsidRPr="00D737B5" w:rsidRDefault="00207A02" w:rsidP="00207A02">
      <w:pPr>
        <w:autoSpaceDE w:val="0"/>
        <w:adjustRightInd w:val="0"/>
        <w:spacing w:after="200" w:line="276" w:lineRule="auto"/>
        <w:ind w:left="72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207A02" w:rsidRPr="00D737B5" w:rsidRDefault="00207A02" w:rsidP="00207A0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200" w:line="276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 xml:space="preserve">dönt az önkormányzat vagyonrendelete alapján </w:t>
      </w:r>
      <w:r w:rsidRPr="00D737B5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a 200.000,- Ft értékhatárt el nem érő használat és hasznosítási jog átengedéséről, ha a használat az 1 évet nem haladja meg,</w:t>
      </w:r>
    </w:p>
    <w:p w:rsidR="00207A02" w:rsidRPr="00D737B5" w:rsidRDefault="00207A02" w:rsidP="00207A0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200" w:line="276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 xml:space="preserve">a vásár és piac rendjéről szóló önkormányzati rendelet alapján </w:t>
      </w: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>megköti az elárusító asztal bérbeadására vonatkozó megállapodást,</w:t>
      </w:r>
    </w:p>
    <w:p w:rsidR="00207A02" w:rsidRPr="00D737B5" w:rsidRDefault="00207A02" w:rsidP="00207A0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200" w:line="276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>a lakások bérletéről szóló önkormányzati rendelet rendelkezései szerint gyakorolja a bérbeadói jogokat és kötelezettségeket,</w:t>
      </w:r>
    </w:p>
    <w:p w:rsidR="00207A02" w:rsidRPr="00D737B5" w:rsidRDefault="00207A02" w:rsidP="00207A0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200" w:line="276" w:lineRule="auto"/>
        <w:ind w:left="709" w:hanging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b/>
          <w:sz w:val="24"/>
          <w:szCs w:val="24"/>
          <w:lang w:bidi="ar-SA"/>
        </w:rPr>
        <w:t xml:space="preserve">dönt a tulajdonosi és közútkezelői hozzájárulás kiadására benyújtott kérelmekről. </w:t>
      </w:r>
    </w:p>
    <w:p w:rsidR="00207A02" w:rsidRPr="00D737B5" w:rsidRDefault="00207A02" w:rsidP="00207A02">
      <w:pPr>
        <w:suppressAutoHyphens/>
        <w:autoSpaceDN w:val="0"/>
        <w:spacing w:after="160" w:line="252" w:lineRule="auto"/>
        <w:ind w:firstLine="0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207A02" w:rsidRPr="00D737B5" w:rsidRDefault="00207A02" w:rsidP="00207A02">
      <w:pPr>
        <w:suppressAutoHyphens/>
        <w:autoSpaceDN w:val="0"/>
        <w:spacing w:after="160" w:line="252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b/>
          <w:sz w:val="24"/>
          <w:szCs w:val="24"/>
          <w:lang w:bidi="ar-SA"/>
        </w:rPr>
        <w:t>A</w:t>
      </w: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</w:t>
      </w:r>
      <w:r w:rsidRPr="00D737B5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>Szociális, Egészségügyi, Kulturális és Sportbizottságra</w:t>
      </w:r>
      <w:r w:rsidRPr="00D737B5">
        <w:rPr>
          <w:rFonts w:ascii="Times New Roman" w:eastAsia="Calibri" w:hAnsi="Times New Roman" w:cs="Times New Roman"/>
          <w:b/>
          <w:bCs/>
          <w:i/>
          <w:sz w:val="24"/>
          <w:szCs w:val="24"/>
          <w:lang w:bidi="ar-SA"/>
        </w:rPr>
        <w:t xml:space="preserve"> </w:t>
      </w:r>
      <w:r w:rsidRPr="00D737B5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>átruházott hatáskörök</w:t>
      </w:r>
    </w:p>
    <w:p w:rsidR="00207A02" w:rsidRPr="00D737B5" w:rsidRDefault="00207A02" w:rsidP="00207A02">
      <w:pPr>
        <w:suppressAutoHyphens/>
        <w:autoSpaceDN w:val="0"/>
        <w:spacing w:after="160" w:line="252" w:lineRule="auto"/>
        <w:ind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</w:p>
    <w:p w:rsidR="00207A02" w:rsidRPr="00D737B5" w:rsidRDefault="00207A02" w:rsidP="00207A02">
      <w:pPr>
        <w:suppressAutoHyphens/>
        <w:autoSpaceDN w:val="0"/>
        <w:spacing w:after="160" w:line="252" w:lineRule="auto"/>
        <w:ind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 xml:space="preserve">1. Elsőfokú hatósági jogkört gyakorol </w:t>
      </w: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>a szociális törvényben és az önkormányzat által nyújtható települési támogatásokról szóló rendeletében foglaltak szerint az alábbi szociális ellátások tekintetében:</w:t>
      </w:r>
    </w:p>
    <w:p w:rsidR="00207A02" w:rsidRPr="00D737B5" w:rsidRDefault="00207A02" w:rsidP="00207A02">
      <w:pPr>
        <w:spacing w:after="200" w:line="276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proofErr w:type="gramStart"/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>a</w:t>
      </w:r>
      <w:proofErr w:type="gramEnd"/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) eseti települési támogatás, </w:t>
      </w:r>
    </w:p>
    <w:p w:rsidR="00207A02" w:rsidRPr="00D737B5" w:rsidRDefault="00207A02" w:rsidP="00207A02">
      <w:pPr>
        <w:spacing w:after="200" w:line="276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207A02" w:rsidRPr="00D737B5" w:rsidRDefault="00207A02" w:rsidP="00207A02">
      <w:pPr>
        <w:spacing w:after="200" w:line="276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>b) rendkívüli települési támogatás,</w:t>
      </w:r>
    </w:p>
    <w:p w:rsidR="00207A02" w:rsidRPr="00D737B5" w:rsidRDefault="00207A02" w:rsidP="00207A02">
      <w:pPr>
        <w:spacing w:after="200" w:line="276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>c) rendszeres települési támogatás,</w:t>
      </w:r>
    </w:p>
    <w:p w:rsidR="00207A02" w:rsidRPr="00D737B5" w:rsidRDefault="00207A02" w:rsidP="00207A02">
      <w:pPr>
        <w:spacing w:after="200" w:line="276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>d) az önkormányzat által a helyi civil szervezetek számára elkülönített keret terhére benyújtott pályázatok elbírálása.”</w:t>
      </w:r>
    </w:p>
    <w:p w:rsidR="00207A02" w:rsidRDefault="00207A02" w:rsidP="00207A02"/>
    <w:p w:rsidR="00B1044A" w:rsidRDefault="00B1044A"/>
    <w:sectPr w:rsidR="00B1044A" w:rsidSect="00EC54AE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1974641"/>
      <w:docPartObj>
        <w:docPartGallery w:val="Page Numbers (Bottom of Page)"/>
        <w:docPartUnique/>
      </w:docPartObj>
    </w:sdtPr>
    <w:sdtEndPr/>
    <w:sdtContent>
      <w:p w:rsidR="00D737B5" w:rsidRDefault="00207A02">
        <w:pPr>
          <w:pStyle w:val="llb"/>
          <w:jc w:val="center"/>
        </w:pPr>
        <w:r w:rsidRPr="00D737B5">
          <w:rPr>
            <w:rFonts w:ascii="Times New Roman" w:hAnsi="Times New Roman" w:cs="Times New Roman"/>
          </w:rPr>
          <w:fldChar w:fldCharType="begin"/>
        </w:r>
        <w:r w:rsidRPr="00D737B5">
          <w:rPr>
            <w:rFonts w:ascii="Times New Roman" w:hAnsi="Times New Roman" w:cs="Times New Roman"/>
          </w:rPr>
          <w:instrText xml:space="preserve"> PAGE   \* MERGEFORMAT </w:instrText>
        </w:r>
        <w:r w:rsidRPr="00D737B5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D737B5">
          <w:rPr>
            <w:rFonts w:ascii="Times New Roman" w:hAnsi="Times New Roman" w:cs="Times New Roman"/>
          </w:rPr>
          <w:fldChar w:fldCharType="end"/>
        </w:r>
      </w:p>
    </w:sdtContent>
  </w:sdt>
  <w:p w:rsidR="00D737B5" w:rsidRDefault="00207A02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1959"/>
    <w:multiLevelType w:val="hybridMultilevel"/>
    <w:tmpl w:val="72C8F5F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A17E4"/>
    <w:multiLevelType w:val="hybridMultilevel"/>
    <w:tmpl w:val="5170B998"/>
    <w:lvl w:ilvl="0" w:tplc="5F92C118">
      <w:start w:val="1"/>
      <w:numFmt w:val="lowerLetter"/>
      <w:lvlText w:val="%1)"/>
      <w:lvlJc w:val="left"/>
      <w:pPr>
        <w:ind w:left="1776" w:hanging="360"/>
      </w:p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>
      <w:start w:val="1"/>
      <w:numFmt w:val="lowerLetter"/>
      <w:lvlText w:val="%5."/>
      <w:lvlJc w:val="left"/>
      <w:pPr>
        <w:ind w:left="4656" w:hanging="360"/>
      </w:pPr>
    </w:lvl>
    <w:lvl w:ilvl="5" w:tplc="040E001B">
      <w:start w:val="1"/>
      <w:numFmt w:val="lowerRoman"/>
      <w:lvlText w:val="%6."/>
      <w:lvlJc w:val="right"/>
      <w:pPr>
        <w:ind w:left="5376" w:hanging="180"/>
      </w:pPr>
    </w:lvl>
    <w:lvl w:ilvl="6" w:tplc="040E000F">
      <w:start w:val="1"/>
      <w:numFmt w:val="decimal"/>
      <w:lvlText w:val="%7."/>
      <w:lvlJc w:val="left"/>
      <w:pPr>
        <w:ind w:left="6096" w:hanging="360"/>
      </w:pPr>
    </w:lvl>
    <w:lvl w:ilvl="7" w:tplc="040E0019">
      <w:start w:val="1"/>
      <w:numFmt w:val="lowerLetter"/>
      <w:lvlText w:val="%8."/>
      <w:lvlJc w:val="left"/>
      <w:pPr>
        <w:ind w:left="6816" w:hanging="360"/>
      </w:pPr>
    </w:lvl>
    <w:lvl w:ilvl="8" w:tplc="040E001B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48083135"/>
    <w:multiLevelType w:val="hybridMultilevel"/>
    <w:tmpl w:val="5AEC9E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A02"/>
    <w:rsid w:val="00207A02"/>
    <w:rsid w:val="0028172E"/>
    <w:rsid w:val="00304171"/>
    <w:rsid w:val="003A769E"/>
    <w:rsid w:val="006363FC"/>
    <w:rsid w:val="00B1044A"/>
    <w:rsid w:val="00C6069F"/>
    <w:rsid w:val="00CE619F"/>
    <w:rsid w:val="00FC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7A02"/>
    <w:pPr>
      <w:spacing w:after="240" w:line="480" w:lineRule="auto"/>
      <w:ind w:firstLine="360"/>
      <w:jc w:val="left"/>
    </w:pPr>
    <w:rPr>
      <w:rFonts w:asciiTheme="minorHAnsi" w:hAnsiTheme="minorHAnsi" w:cstheme="minorBidi"/>
      <w:sz w:val="22"/>
      <w:lang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207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7A02"/>
    <w:rPr>
      <w:rFonts w:asciiTheme="minorHAnsi" w:hAnsiTheme="minorHAnsi" w:cstheme="minorBidi"/>
      <w:sz w:val="22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</dc:creator>
  <cp:lastModifiedBy>repar</cp:lastModifiedBy>
  <cp:revision>1</cp:revision>
  <dcterms:created xsi:type="dcterms:W3CDTF">2018-12-01T08:42:00Z</dcterms:created>
  <dcterms:modified xsi:type="dcterms:W3CDTF">2018-12-01T08:42:00Z</dcterms:modified>
</cp:coreProperties>
</file>