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6F1" w:rsidRPr="0019542B" w:rsidRDefault="00B240B0" w:rsidP="00F306F1">
      <w:pPr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 w:cs="Times New Roman"/>
          <w:b/>
          <w:bCs/>
          <w:sz w:val="22"/>
          <w:szCs w:val="22"/>
        </w:rPr>
        <w:t>Bajna</w:t>
      </w:r>
      <w:r w:rsidR="00F306F1" w:rsidRPr="0019542B">
        <w:rPr>
          <w:rFonts w:ascii="Bookman Old Style" w:hAnsi="Bookman Old Style" w:cs="Times New Roman"/>
          <w:b/>
          <w:bCs/>
          <w:sz w:val="22"/>
          <w:szCs w:val="22"/>
        </w:rPr>
        <w:t xml:space="preserve"> Község Önkormányzat Képviselő-testületének</w:t>
      </w:r>
    </w:p>
    <w:p w:rsidR="00F306F1" w:rsidRPr="0019542B" w:rsidRDefault="00F306F1" w:rsidP="00F306F1">
      <w:pPr>
        <w:jc w:val="center"/>
        <w:rPr>
          <w:rFonts w:ascii="Bookman Old Style" w:hAnsi="Bookman Old Style"/>
          <w:b/>
          <w:sz w:val="22"/>
          <w:szCs w:val="22"/>
        </w:rPr>
      </w:pPr>
      <w:r w:rsidRPr="0019542B">
        <w:rPr>
          <w:rFonts w:ascii="Bookman Old Style" w:hAnsi="Bookman Old Style" w:cs="Times New Roman"/>
          <w:b/>
          <w:bCs/>
          <w:sz w:val="22"/>
          <w:szCs w:val="22"/>
        </w:rPr>
        <w:t xml:space="preserve">1/2016. ( </w:t>
      </w:r>
      <w:r w:rsidR="00B240B0">
        <w:rPr>
          <w:rFonts w:ascii="Bookman Old Style" w:hAnsi="Bookman Old Style" w:cs="Times New Roman"/>
          <w:b/>
          <w:bCs/>
          <w:sz w:val="22"/>
          <w:szCs w:val="22"/>
        </w:rPr>
        <w:t>II. 09</w:t>
      </w:r>
      <w:r w:rsidRPr="0019542B">
        <w:rPr>
          <w:rFonts w:ascii="Bookman Old Style" w:hAnsi="Bookman Old Style" w:cs="Times New Roman"/>
          <w:b/>
          <w:bCs/>
          <w:sz w:val="22"/>
          <w:szCs w:val="22"/>
        </w:rPr>
        <w:t>. ) önkormányzati rendelete</w:t>
      </w:r>
    </w:p>
    <w:p w:rsidR="00F306F1" w:rsidRPr="0019542B" w:rsidRDefault="00F306F1" w:rsidP="00F306F1">
      <w:pPr>
        <w:jc w:val="center"/>
        <w:rPr>
          <w:rFonts w:ascii="Bookman Old Style" w:hAnsi="Bookman Old Style" w:cs="Times New Roman"/>
          <w:b/>
          <w:bCs/>
          <w:sz w:val="22"/>
          <w:szCs w:val="22"/>
        </w:rPr>
      </w:pPr>
    </w:p>
    <w:p w:rsidR="00F306F1" w:rsidRPr="0019542B" w:rsidRDefault="00F306F1" w:rsidP="00F306F1">
      <w:pPr>
        <w:jc w:val="center"/>
        <w:rPr>
          <w:rFonts w:ascii="Bookman Old Style" w:hAnsi="Bookman Old Style" w:cs="Times New Roman"/>
          <w:b/>
          <w:bCs/>
          <w:sz w:val="22"/>
          <w:szCs w:val="22"/>
        </w:rPr>
      </w:pPr>
      <w:r w:rsidRPr="0019542B">
        <w:rPr>
          <w:rFonts w:ascii="Bookman Old Style" w:hAnsi="Bookman Old Style" w:cs="Times New Roman"/>
          <w:b/>
          <w:bCs/>
          <w:sz w:val="22"/>
          <w:szCs w:val="22"/>
        </w:rPr>
        <w:t>Az építészeti örökség megóvásáról, helyi védelmének szabályairól</w:t>
      </w:r>
    </w:p>
    <w:p w:rsidR="00F306F1" w:rsidRPr="005C2300" w:rsidRDefault="00F306F1" w:rsidP="00F306F1">
      <w:pPr>
        <w:jc w:val="center"/>
        <w:rPr>
          <w:rFonts w:ascii="Bookman Old Style" w:hAnsi="Bookman Old Style"/>
          <w:sz w:val="22"/>
          <w:szCs w:val="22"/>
        </w:rPr>
      </w:pPr>
    </w:p>
    <w:p w:rsidR="00F306F1" w:rsidRPr="005C2300" w:rsidRDefault="00B240B0" w:rsidP="00F306F1">
      <w:pPr>
        <w:pStyle w:val="NormlWeb"/>
        <w:spacing w:before="0" w:beforeAutospacing="0" w:after="0" w:afterAutospacing="0"/>
        <w:jc w:val="both"/>
        <w:rPr>
          <w:rFonts w:ascii="Bookman Old Style" w:hAnsi="Bookman Old Style"/>
          <w:color w:val="auto"/>
          <w:sz w:val="22"/>
          <w:szCs w:val="22"/>
        </w:rPr>
      </w:pPr>
      <w:r>
        <w:rPr>
          <w:rFonts w:ascii="Bookman Old Style" w:hAnsi="Bookman Old Style"/>
          <w:color w:val="auto"/>
          <w:sz w:val="22"/>
          <w:szCs w:val="22"/>
        </w:rPr>
        <w:t xml:space="preserve">Bajna </w:t>
      </w:r>
      <w:r w:rsidR="00F306F1" w:rsidRPr="005C2300">
        <w:rPr>
          <w:rFonts w:ascii="Bookman Old Style" w:hAnsi="Bookman Old Style"/>
          <w:color w:val="auto"/>
          <w:sz w:val="22"/>
          <w:szCs w:val="22"/>
        </w:rPr>
        <w:t>Község Önkormányzat Képviselő-testülete az épített környezet alakításáról és védelméről szóló 1997. évi LXXVIII. törvény 62. § (6) bekezdés 1. pontjában kapott felhatalmazás alapján, Magyarország helyi önkormányzatairól szóló 2011. évi CLXXXIX. törvény 13. § (1) bekezdés 7. pontjában meghatározott feladatkörében eljárva a következőket rendeli el:</w:t>
      </w:r>
    </w:p>
    <w:p w:rsidR="00F306F1" w:rsidRPr="005C2300" w:rsidRDefault="00F306F1" w:rsidP="00F306F1">
      <w:pPr>
        <w:jc w:val="center"/>
        <w:rPr>
          <w:rFonts w:ascii="Bookman Old Style" w:hAnsi="Bookman Old Style"/>
          <w:sz w:val="22"/>
          <w:szCs w:val="22"/>
        </w:rPr>
      </w:pPr>
      <w:r w:rsidRPr="005C2300">
        <w:rPr>
          <w:rFonts w:ascii="Bookman Old Style" w:hAnsi="Bookman Old Style" w:cs="Times New Roman"/>
          <w:bCs/>
          <w:sz w:val="22"/>
          <w:szCs w:val="22"/>
        </w:rPr>
        <w:t>1. §</w:t>
      </w:r>
    </w:p>
    <w:p w:rsidR="00F306F1" w:rsidRPr="005C2300" w:rsidRDefault="00F306F1" w:rsidP="00F306F1">
      <w:pPr>
        <w:jc w:val="both"/>
        <w:rPr>
          <w:rFonts w:ascii="Bookman Old Style" w:hAnsi="Bookman Old Style"/>
          <w:sz w:val="22"/>
          <w:szCs w:val="22"/>
        </w:rPr>
      </w:pPr>
      <w:r w:rsidRPr="005C2300">
        <w:rPr>
          <w:rFonts w:ascii="Bookman Old Style" w:hAnsi="Bookman Old Style" w:cs="Times New Roman"/>
          <w:sz w:val="22"/>
          <w:szCs w:val="22"/>
        </w:rPr>
        <w:t>(1) A rendelet hatálya az 1. mellékletben felsorolt, a község építészeti, helytörténeti és kulturális szempontból jelentős épületeire és építményeire ( a továbbiakban együtt: helyi építészeti értékek ) terjed ki.</w:t>
      </w:r>
    </w:p>
    <w:p w:rsidR="00F306F1" w:rsidRPr="005C2300" w:rsidRDefault="00F306F1" w:rsidP="00F306F1">
      <w:pPr>
        <w:jc w:val="both"/>
        <w:rPr>
          <w:rFonts w:ascii="Bookman Old Style" w:hAnsi="Bookman Old Style"/>
          <w:sz w:val="22"/>
          <w:szCs w:val="22"/>
        </w:rPr>
      </w:pPr>
      <w:r w:rsidRPr="005C2300">
        <w:rPr>
          <w:rFonts w:ascii="Bookman Old Style" w:hAnsi="Bookman Old Style" w:cs="Times New Roman"/>
          <w:sz w:val="22"/>
          <w:szCs w:val="22"/>
        </w:rPr>
        <w:t>(2) A helyi építészeti értékek védelem alá vonásra a képviselő-testület az e rendeletben meghatározottak szerint jogosult.</w:t>
      </w:r>
    </w:p>
    <w:p w:rsidR="00F306F1" w:rsidRPr="005C2300" w:rsidRDefault="00F306F1" w:rsidP="00F306F1">
      <w:pPr>
        <w:jc w:val="both"/>
        <w:rPr>
          <w:rFonts w:ascii="Bookman Old Style" w:hAnsi="Bookman Old Style"/>
          <w:sz w:val="22"/>
          <w:szCs w:val="22"/>
        </w:rPr>
      </w:pPr>
      <w:r w:rsidRPr="005C2300">
        <w:rPr>
          <w:rFonts w:ascii="Bookman Old Style" w:hAnsi="Bookman Old Style" w:cs="Times New Roman"/>
          <w:sz w:val="22"/>
          <w:szCs w:val="22"/>
        </w:rPr>
        <w:t>(3) A rendelet személyi hatálya a helyi védelem alá vont helyi építészeti értékek tulajdonosaira, kezelőire, üzemeltetőre, bérlőre, használóra terjed ki.</w:t>
      </w:r>
    </w:p>
    <w:p w:rsidR="00F306F1" w:rsidRPr="005C2300" w:rsidRDefault="00F306F1" w:rsidP="00F306F1">
      <w:pPr>
        <w:jc w:val="center"/>
        <w:rPr>
          <w:rFonts w:ascii="Bookman Old Style" w:hAnsi="Bookman Old Style"/>
          <w:sz w:val="22"/>
          <w:szCs w:val="22"/>
        </w:rPr>
      </w:pPr>
      <w:r w:rsidRPr="005C2300">
        <w:rPr>
          <w:rFonts w:ascii="Bookman Old Style" w:hAnsi="Bookman Old Style" w:cs="Times New Roman"/>
          <w:bCs/>
          <w:sz w:val="22"/>
          <w:szCs w:val="22"/>
        </w:rPr>
        <w:t>2. §</w:t>
      </w:r>
    </w:p>
    <w:p w:rsidR="00F306F1" w:rsidRPr="005C2300" w:rsidRDefault="00F306F1" w:rsidP="00F306F1">
      <w:pPr>
        <w:jc w:val="both"/>
        <w:rPr>
          <w:rFonts w:ascii="Bookman Old Style" w:hAnsi="Bookman Old Style"/>
          <w:sz w:val="22"/>
          <w:szCs w:val="22"/>
        </w:rPr>
      </w:pPr>
      <w:r w:rsidRPr="005C2300">
        <w:rPr>
          <w:rFonts w:ascii="Bookman Old Style" w:hAnsi="Bookman Old Style" w:cs="Times New Roman"/>
          <w:sz w:val="22"/>
          <w:szCs w:val="22"/>
        </w:rPr>
        <w:t>(1) Helyi védelemre javaslatot tehetnek:</w:t>
      </w:r>
    </w:p>
    <w:p w:rsidR="00F306F1" w:rsidRPr="005C2300" w:rsidRDefault="00F306F1" w:rsidP="00F306F1">
      <w:pPr>
        <w:ind w:left="1428" w:hanging="360"/>
        <w:jc w:val="both"/>
        <w:rPr>
          <w:rFonts w:ascii="Bookman Old Style" w:hAnsi="Bookman Old Style"/>
          <w:sz w:val="22"/>
          <w:szCs w:val="22"/>
        </w:rPr>
      </w:pPr>
      <w:r w:rsidRPr="005C2300">
        <w:rPr>
          <w:rFonts w:ascii="Bookman Old Style" w:hAnsi="Bookman Old Style" w:cs="Times New Roman"/>
          <w:sz w:val="22"/>
          <w:szCs w:val="22"/>
        </w:rPr>
        <w:t>a) önkormányzati képviselők</w:t>
      </w:r>
    </w:p>
    <w:p w:rsidR="00F306F1" w:rsidRPr="005C2300" w:rsidRDefault="00F306F1" w:rsidP="00F306F1">
      <w:pPr>
        <w:ind w:left="1428" w:hanging="360"/>
        <w:jc w:val="both"/>
        <w:rPr>
          <w:rFonts w:ascii="Bookman Old Style" w:hAnsi="Bookman Old Style"/>
          <w:sz w:val="22"/>
          <w:szCs w:val="22"/>
        </w:rPr>
      </w:pPr>
      <w:r w:rsidRPr="005C2300">
        <w:rPr>
          <w:rFonts w:ascii="Bookman Old Style" w:hAnsi="Bookman Old Style" w:cs="Times New Roman"/>
          <w:sz w:val="22"/>
          <w:szCs w:val="22"/>
        </w:rPr>
        <w:t>b) helyi civil szervezetek</w:t>
      </w:r>
    </w:p>
    <w:p w:rsidR="00F306F1" w:rsidRPr="005C2300" w:rsidRDefault="00F306F1" w:rsidP="00F306F1">
      <w:pPr>
        <w:ind w:left="1428" w:hanging="360"/>
        <w:jc w:val="both"/>
        <w:rPr>
          <w:rFonts w:ascii="Bookman Old Style" w:hAnsi="Bookman Old Style"/>
          <w:sz w:val="22"/>
          <w:szCs w:val="22"/>
        </w:rPr>
      </w:pPr>
      <w:r w:rsidRPr="005C2300">
        <w:rPr>
          <w:rFonts w:ascii="Bookman Old Style" w:hAnsi="Bookman Old Style" w:cs="Times New Roman"/>
          <w:sz w:val="22"/>
          <w:szCs w:val="22"/>
        </w:rPr>
        <w:t>c) polgármester</w:t>
      </w:r>
    </w:p>
    <w:p w:rsidR="00F306F1" w:rsidRPr="005C2300" w:rsidRDefault="00F306F1" w:rsidP="00F306F1">
      <w:pPr>
        <w:rPr>
          <w:rFonts w:ascii="Bookman Old Style" w:hAnsi="Bookman Old Style"/>
          <w:sz w:val="22"/>
          <w:szCs w:val="22"/>
        </w:rPr>
      </w:pPr>
      <w:r w:rsidRPr="005C2300">
        <w:rPr>
          <w:rFonts w:ascii="Bookman Old Style" w:hAnsi="Bookman Old Style" w:cs="Times New Roman"/>
          <w:sz w:val="22"/>
          <w:szCs w:val="22"/>
        </w:rPr>
        <w:t xml:space="preserve">(2) A javaslatot – ha  a helyi építészeti érték a település hatályos rendezési tervében nem szerepel – indokolni kell. </w:t>
      </w:r>
    </w:p>
    <w:p w:rsidR="00F306F1" w:rsidRPr="005C2300" w:rsidRDefault="00F306F1" w:rsidP="00F306F1">
      <w:pPr>
        <w:jc w:val="both"/>
        <w:rPr>
          <w:rFonts w:ascii="Bookman Old Style" w:hAnsi="Bookman Old Style"/>
          <w:sz w:val="22"/>
          <w:szCs w:val="22"/>
        </w:rPr>
      </w:pPr>
      <w:r w:rsidRPr="005C2300">
        <w:rPr>
          <w:rFonts w:ascii="Bookman Old Style" w:hAnsi="Bookman Old Style" w:cs="Times New Roman"/>
          <w:sz w:val="22"/>
          <w:szCs w:val="22"/>
        </w:rPr>
        <w:t xml:space="preserve">(3) A védett helyi építészeti értékek naprakész nyilvántartása a </w:t>
      </w:r>
      <w:r w:rsidR="00B240B0">
        <w:rPr>
          <w:rFonts w:ascii="Bookman Old Style" w:hAnsi="Bookman Old Style" w:cs="Times New Roman"/>
          <w:sz w:val="22"/>
          <w:szCs w:val="22"/>
        </w:rPr>
        <w:t xml:space="preserve">Bajnai Közös </w:t>
      </w:r>
      <w:r w:rsidRPr="005C2300">
        <w:rPr>
          <w:rFonts w:ascii="Bookman Old Style" w:hAnsi="Bookman Old Style" w:cs="Times New Roman"/>
          <w:sz w:val="22"/>
          <w:szCs w:val="22"/>
        </w:rPr>
        <w:t>Önkormányzati Hivatal feladata.</w:t>
      </w:r>
    </w:p>
    <w:p w:rsidR="00F306F1" w:rsidRPr="005C2300" w:rsidRDefault="00F306F1" w:rsidP="00F306F1">
      <w:pPr>
        <w:jc w:val="center"/>
        <w:rPr>
          <w:rFonts w:ascii="Bookman Old Style" w:hAnsi="Bookman Old Style"/>
          <w:sz w:val="22"/>
          <w:szCs w:val="22"/>
        </w:rPr>
      </w:pPr>
      <w:r w:rsidRPr="005C2300">
        <w:rPr>
          <w:rFonts w:ascii="Bookman Old Style" w:hAnsi="Bookman Old Style" w:cs="Times New Roman"/>
          <w:bCs/>
          <w:sz w:val="22"/>
          <w:szCs w:val="22"/>
        </w:rPr>
        <w:t>3. §</w:t>
      </w:r>
    </w:p>
    <w:p w:rsidR="00F306F1" w:rsidRPr="005C2300" w:rsidRDefault="00F306F1" w:rsidP="00F306F1">
      <w:pPr>
        <w:jc w:val="both"/>
        <w:rPr>
          <w:rFonts w:ascii="Bookman Old Style" w:hAnsi="Bookman Old Style"/>
          <w:sz w:val="22"/>
          <w:szCs w:val="22"/>
        </w:rPr>
      </w:pPr>
      <w:r w:rsidRPr="005C2300">
        <w:rPr>
          <w:rFonts w:ascii="Bookman Old Style" w:hAnsi="Bookman Old Style" w:cs="Times New Roman"/>
          <w:sz w:val="22"/>
          <w:szCs w:val="22"/>
        </w:rPr>
        <w:t>(1) A helyi építészeti értékek történeti, faluképi, építészeti jellemzői a hely sajátos karakterének kifejezői, a kultúra részei, ezért a jellemzőket meg kell őrizni. Ennek érdekében:</w:t>
      </w:r>
    </w:p>
    <w:p w:rsidR="00F306F1" w:rsidRPr="005C2300" w:rsidRDefault="00F306F1" w:rsidP="00F306F1">
      <w:pPr>
        <w:ind w:left="720" w:hanging="360"/>
        <w:jc w:val="both"/>
        <w:rPr>
          <w:rFonts w:ascii="Bookman Old Style" w:hAnsi="Bookman Old Style"/>
          <w:sz w:val="22"/>
          <w:szCs w:val="22"/>
        </w:rPr>
      </w:pPr>
      <w:r w:rsidRPr="005C2300">
        <w:rPr>
          <w:rFonts w:ascii="Bookman Old Style" w:hAnsi="Bookman Old Style" w:cs="Times New Roman"/>
          <w:sz w:val="22"/>
          <w:szCs w:val="22"/>
        </w:rPr>
        <w:t xml:space="preserve">a) a védett épület, építmény vagy épületrész nem bontható, </w:t>
      </w:r>
    </w:p>
    <w:p w:rsidR="00F306F1" w:rsidRPr="005C2300" w:rsidRDefault="00F306F1" w:rsidP="00F306F1">
      <w:pPr>
        <w:ind w:left="720" w:hanging="360"/>
        <w:jc w:val="both"/>
        <w:rPr>
          <w:rFonts w:ascii="Bookman Old Style" w:hAnsi="Bookman Old Style"/>
          <w:sz w:val="22"/>
          <w:szCs w:val="22"/>
        </w:rPr>
      </w:pPr>
      <w:r w:rsidRPr="005C2300">
        <w:rPr>
          <w:rFonts w:ascii="Bookman Old Style" w:hAnsi="Bookman Old Style" w:cs="Times New Roman"/>
          <w:sz w:val="22"/>
          <w:szCs w:val="22"/>
        </w:rPr>
        <w:t>b) a védett épületek, építmény és épületrészek szerkezetei, építészeti részletei, tartozékai megőrzendők, illetve hiányuk esetén pótlandók,</w:t>
      </w:r>
    </w:p>
    <w:p w:rsidR="00F306F1" w:rsidRPr="005C2300" w:rsidRDefault="00F306F1" w:rsidP="00F306F1">
      <w:pPr>
        <w:ind w:left="720" w:hanging="360"/>
        <w:jc w:val="both"/>
        <w:rPr>
          <w:rFonts w:ascii="Bookman Old Style" w:hAnsi="Bookman Old Style"/>
          <w:sz w:val="22"/>
          <w:szCs w:val="22"/>
        </w:rPr>
      </w:pPr>
      <w:r w:rsidRPr="005C2300">
        <w:rPr>
          <w:rFonts w:ascii="Bookman Old Style" w:hAnsi="Bookman Old Style" w:cs="Times New Roman"/>
          <w:sz w:val="22"/>
          <w:szCs w:val="22"/>
        </w:rPr>
        <w:t>c) homlokzat felújítás, átalakítás csak a teljes épülethomlokzat figyelembevételével történhet.</w:t>
      </w:r>
    </w:p>
    <w:p w:rsidR="00F306F1" w:rsidRPr="005C2300" w:rsidRDefault="00F306F1" w:rsidP="00F306F1">
      <w:pPr>
        <w:jc w:val="both"/>
        <w:rPr>
          <w:rFonts w:ascii="Bookman Old Style" w:hAnsi="Bookman Old Style"/>
          <w:sz w:val="22"/>
          <w:szCs w:val="22"/>
        </w:rPr>
      </w:pPr>
      <w:r w:rsidRPr="005C2300">
        <w:rPr>
          <w:rFonts w:ascii="Bookman Old Style" w:hAnsi="Bookman Old Style" w:cs="Times New Roman"/>
          <w:sz w:val="22"/>
          <w:szCs w:val="22"/>
        </w:rPr>
        <w:t xml:space="preserve">(2) Az épületek, építmény védelme érdekében szükséges: </w:t>
      </w:r>
    </w:p>
    <w:p w:rsidR="00F306F1" w:rsidRPr="005C2300" w:rsidRDefault="00F306F1" w:rsidP="00F306F1">
      <w:pPr>
        <w:jc w:val="both"/>
        <w:rPr>
          <w:rFonts w:ascii="Bookman Old Style" w:hAnsi="Bookman Old Style"/>
          <w:sz w:val="22"/>
          <w:szCs w:val="22"/>
        </w:rPr>
      </w:pPr>
      <w:r w:rsidRPr="005C2300">
        <w:rPr>
          <w:rFonts w:ascii="Bookman Old Style" w:hAnsi="Bookman Old Style" w:cs="Times New Roman"/>
          <w:sz w:val="22"/>
          <w:szCs w:val="22"/>
        </w:rPr>
        <w:t>a) az épületek, építmény hagyományos építészeti tömegükben, tetőformájukban való megtartatása, érintetlenül hagyva a homlokzati nyílásrendet és nyílások osztását, megőrizve a homlokzati tagozatokat és díszítéseket.</w:t>
      </w:r>
    </w:p>
    <w:p w:rsidR="00F306F1" w:rsidRPr="005C2300" w:rsidRDefault="00F306F1" w:rsidP="00F306F1">
      <w:pPr>
        <w:jc w:val="both"/>
        <w:rPr>
          <w:rFonts w:ascii="Bookman Old Style" w:hAnsi="Bookman Old Style"/>
          <w:sz w:val="22"/>
          <w:szCs w:val="22"/>
        </w:rPr>
      </w:pPr>
      <w:r w:rsidRPr="005C2300">
        <w:rPr>
          <w:rFonts w:ascii="Bookman Old Style" w:hAnsi="Bookman Old Style" w:cs="Times New Roman"/>
          <w:sz w:val="22"/>
          <w:szCs w:val="22"/>
        </w:rPr>
        <w:t>b) Az épületek, építmény a belső átalakításokat az eredeti szerkezet és belső értékek megtartásával kell megoldani. Az épület, építmény használati módja nem változhat.</w:t>
      </w:r>
    </w:p>
    <w:p w:rsidR="00F306F1" w:rsidRPr="005C2300" w:rsidRDefault="00F306F1" w:rsidP="00F306F1">
      <w:pPr>
        <w:jc w:val="both"/>
        <w:rPr>
          <w:rFonts w:ascii="Bookman Old Style" w:hAnsi="Bookman Old Style"/>
          <w:sz w:val="22"/>
          <w:szCs w:val="22"/>
        </w:rPr>
      </w:pPr>
      <w:r w:rsidRPr="005C2300">
        <w:rPr>
          <w:rFonts w:ascii="Bookman Old Style" w:hAnsi="Bookman Old Style" w:cs="Times New Roman"/>
          <w:sz w:val="22"/>
          <w:szCs w:val="22"/>
        </w:rPr>
        <w:t>c) Az épületeket, építményt úgy lehet bővíteni, hogy az eredeti épület, építmény tömegformája, homlokzati kialakítása, utcaképe megjelenése nem változhat. A belső kialakításában az eredeti kialakítást meg kell tartani. A bővítés a régi épület, építmény formálásával, szerkezetével, anyaghasználatával összhangban legyen.</w:t>
      </w:r>
    </w:p>
    <w:p w:rsidR="00F306F1" w:rsidRPr="005C2300" w:rsidRDefault="00F306F1" w:rsidP="00F306F1">
      <w:pPr>
        <w:jc w:val="both"/>
        <w:rPr>
          <w:rFonts w:ascii="Bookman Old Style" w:hAnsi="Bookman Old Style"/>
          <w:sz w:val="22"/>
          <w:szCs w:val="22"/>
        </w:rPr>
      </w:pPr>
      <w:r w:rsidRPr="005C2300">
        <w:rPr>
          <w:rFonts w:ascii="Bookman Old Style" w:hAnsi="Bookman Old Style" w:cs="Times New Roman"/>
          <w:sz w:val="22"/>
          <w:szCs w:val="22"/>
        </w:rPr>
        <w:t>d) Növényzet eltávolítása esetén az adott területen megtalálható állományból lehet pótolni.</w:t>
      </w:r>
    </w:p>
    <w:p w:rsidR="00F306F1" w:rsidRPr="005C2300" w:rsidRDefault="00F306F1" w:rsidP="00F306F1">
      <w:pPr>
        <w:jc w:val="both"/>
        <w:rPr>
          <w:rFonts w:ascii="Bookman Old Style" w:hAnsi="Bookman Old Style"/>
          <w:sz w:val="22"/>
          <w:szCs w:val="22"/>
        </w:rPr>
      </w:pPr>
      <w:r w:rsidRPr="005C2300">
        <w:rPr>
          <w:rFonts w:ascii="Bookman Old Style" w:hAnsi="Bookman Old Style" w:cs="Times New Roman"/>
          <w:sz w:val="22"/>
          <w:szCs w:val="22"/>
        </w:rPr>
        <w:t>(2) Az épületeken, építményen reklám, hirdetőberendezés elhelyezése nem megengedett.</w:t>
      </w:r>
    </w:p>
    <w:p w:rsidR="00F306F1" w:rsidRPr="005C2300" w:rsidRDefault="00F306F1" w:rsidP="00F306F1">
      <w:pPr>
        <w:jc w:val="center"/>
        <w:rPr>
          <w:rFonts w:ascii="Bookman Old Style" w:hAnsi="Bookman Old Style"/>
          <w:sz w:val="22"/>
          <w:szCs w:val="22"/>
        </w:rPr>
      </w:pPr>
      <w:r w:rsidRPr="005C2300">
        <w:rPr>
          <w:rFonts w:ascii="Bookman Old Style" w:hAnsi="Bookman Old Style" w:cs="Times New Roman"/>
          <w:bCs/>
          <w:sz w:val="22"/>
          <w:szCs w:val="22"/>
        </w:rPr>
        <w:t>4. §</w:t>
      </w:r>
    </w:p>
    <w:p w:rsidR="00F306F1" w:rsidRPr="005C2300" w:rsidRDefault="00F306F1" w:rsidP="00F306F1">
      <w:pPr>
        <w:jc w:val="both"/>
        <w:rPr>
          <w:rFonts w:ascii="Bookman Old Style" w:hAnsi="Bookman Old Style"/>
          <w:sz w:val="22"/>
          <w:szCs w:val="22"/>
        </w:rPr>
      </w:pPr>
      <w:r w:rsidRPr="005C2300">
        <w:rPr>
          <w:rFonts w:ascii="Bookman Old Style" w:hAnsi="Bookman Old Style" w:cs="Times New Roman"/>
          <w:sz w:val="22"/>
          <w:szCs w:val="22"/>
        </w:rPr>
        <w:t>(1) A védelem alá vont épület, építmény tulajdonosát a helyi védelem tényéről és vonzatáról határozatban kell értesíteni.</w:t>
      </w:r>
    </w:p>
    <w:p w:rsidR="00F306F1" w:rsidRPr="00B240B0" w:rsidRDefault="00F306F1" w:rsidP="00B240B0">
      <w:pPr>
        <w:pStyle w:val="NormlWeb"/>
        <w:shd w:val="clear" w:color="auto" w:fill="FFFFFF"/>
        <w:jc w:val="both"/>
      </w:pPr>
      <w:r w:rsidRPr="005C2300">
        <w:rPr>
          <w:rFonts w:ascii="Bookman Old Style" w:hAnsi="Bookman Old Style"/>
          <w:sz w:val="22"/>
          <w:szCs w:val="22"/>
        </w:rPr>
        <w:lastRenderedPageBreak/>
        <w:t xml:space="preserve">(2) Az önkormányzat évenként, a költségvetési rendeletben támogatás összeget különít el a helyi építészeti értékek felújításának, jó karban tartásának támogatására. A támogatásra </w:t>
      </w:r>
      <w:r w:rsidR="00B240B0">
        <w:rPr>
          <w:rFonts w:ascii="Bookman Old Style" w:hAnsi="Bookman Old Style"/>
          <w:sz w:val="22"/>
          <w:szCs w:val="22"/>
        </w:rPr>
        <w:t xml:space="preserve">Bajna </w:t>
      </w:r>
      <w:r w:rsidRPr="005C2300">
        <w:rPr>
          <w:rFonts w:ascii="Bookman Old Style" w:hAnsi="Bookman Old Style"/>
          <w:sz w:val="22"/>
          <w:szCs w:val="22"/>
        </w:rPr>
        <w:t xml:space="preserve">Község Önkormányzat Képviselő-testületének az államháztartáson kívüli forrás átvételére és átadására vonatkozó rendelkezésekről szóló </w:t>
      </w:r>
      <w:r w:rsidR="00B240B0">
        <w:rPr>
          <w:rStyle w:val="Kiemels2"/>
        </w:rPr>
        <w:t>12/2013. (XI.22</w:t>
      </w:r>
      <w:r w:rsidR="00B240B0" w:rsidRPr="0010661D">
        <w:rPr>
          <w:rStyle w:val="Kiemels2"/>
        </w:rPr>
        <w:t xml:space="preserve">.) önkormányzati </w:t>
      </w:r>
      <w:r w:rsidRPr="005C2300">
        <w:rPr>
          <w:rFonts w:ascii="Bookman Old Style" w:hAnsi="Bookman Old Style"/>
          <w:sz w:val="22"/>
          <w:szCs w:val="22"/>
        </w:rPr>
        <w:t xml:space="preserve">rendeletében foglalt szabályok az irányadók. </w:t>
      </w:r>
    </w:p>
    <w:p w:rsidR="00F306F1" w:rsidRPr="005C2300" w:rsidRDefault="00F306F1" w:rsidP="00F306F1">
      <w:pPr>
        <w:jc w:val="both"/>
        <w:rPr>
          <w:rFonts w:ascii="Bookman Old Style" w:hAnsi="Bookman Old Style"/>
          <w:sz w:val="22"/>
          <w:szCs w:val="22"/>
        </w:rPr>
      </w:pPr>
      <w:r w:rsidRPr="005C2300">
        <w:rPr>
          <w:rFonts w:ascii="Bookman Old Style" w:hAnsi="Bookman Old Style"/>
          <w:sz w:val="22"/>
          <w:szCs w:val="22"/>
        </w:rPr>
        <w:t>5. § (1) A 2. § (1) bekezdés szerinti kezdeményezést el kell küldeni írásban a kezdeményezéstől számított 20 napon belül a térségi főépítésznek, aki szakmai véleményét 30 napon belül megküldi a polgármesternek.</w:t>
      </w:r>
    </w:p>
    <w:p w:rsidR="00F306F1" w:rsidRPr="005C2300" w:rsidRDefault="00F306F1" w:rsidP="00F306F1">
      <w:pPr>
        <w:ind w:left="360"/>
        <w:jc w:val="both"/>
        <w:rPr>
          <w:rFonts w:ascii="Bookman Old Style" w:hAnsi="Bookman Old Style"/>
          <w:sz w:val="22"/>
          <w:szCs w:val="22"/>
        </w:rPr>
      </w:pPr>
      <w:r w:rsidRPr="005C2300">
        <w:rPr>
          <w:rFonts w:ascii="Bookman Old Style" w:hAnsi="Bookman Old Style"/>
          <w:sz w:val="22"/>
          <w:szCs w:val="22"/>
        </w:rPr>
        <w:t>(2) A térségi főépítész szakmai véleményének tartalmazni kell:</w:t>
      </w:r>
    </w:p>
    <w:p w:rsidR="00F306F1" w:rsidRPr="005C2300" w:rsidRDefault="00F306F1" w:rsidP="00F306F1">
      <w:pPr>
        <w:ind w:left="360"/>
        <w:rPr>
          <w:rFonts w:ascii="Bookman Old Style" w:hAnsi="Bookman Old Style"/>
          <w:sz w:val="22"/>
          <w:szCs w:val="22"/>
        </w:rPr>
      </w:pPr>
      <w:r w:rsidRPr="005C2300">
        <w:rPr>
          <w:rFonts w:ascii="Bookman Old Style" w:hAnsi="Bookman Old Style"/>
          <w:sz w:val="22"/>
          <w:szCs w:val="22"/>
        </w:rPr>
        <w:t xml:space="preserve">a) a védeni kívánt érték megnevezését, </w:t>
      </w:r>
    </w:p>
    <w:p w:rsidR="00F306F1" w:rsidRPr="005C2300" w:rsidRDefault="00F306F1" w:rsidP="00F306F1">
      <w:pPr>
        <w:ind w:left="360"/>
        <w:rPr>
          <w:rFonts w:ascii="Bookman Old Style" w:hAnsi="Bookman Old Style"/>
          <w:sz w:val="22"/>
          <w:szCs w:val="22"/>
        </w:rPr>
      </w:pPr>
      <w:r w:rsidRPr="005C2300">
        <w:rPr>
          <w:rFonts w:ascii="Bookman Old Style" w:hAnsi="Bookman Old Style"/>
          <w:sz w:val="22"/>
          <w:szCs w:val="22"/>
        </w:rPr>
        <w:t>aa) helyét,</w:t>
      </w:r>
    </w:p>
    <w:p w:rsidR="00F306F1" w:rsidRPr="005C2300" w:rsidRDefault="00F306F1" w:rsidP="00F306F1">
      <w:pPr>
        <w:ind w:left="360"/>
        <w:rPr>
          <w:rFonts w:ascii="Bookman Old Style" w:hAnsi="Bookman Old Style"/>
          <w:sz w:val="22"/>
          <w:szCs w:val="22"/>
        </w:rPr>
      </w:pPr>
      <w:r w:rsidRPr="005C2300">
        <w:rPr>
          <w:rFonts w:ascii="Bookman Old Style" w:hAnsi="Bookman Old Style"/>
          <w:sz w:val="22"/>
          <w:szCs w:val="22"/>
        </w:rPr>
        <w:t xml:space="preserve">ab) tulajdonosát, </w:t>
      </w:r>
    </w:p>
    <w:p w:rsidR="00F306F1" w:rsidRPr="005C2300" w:rsidRDefault="00F306F1" w:rsidP="00F306F1">
      <w:pPr>
        <w:ind w:left="360"/>
        <w:rPr>
          <w:rFonts w:ascii="Bookman Old Style" w:hAnsi="Bookman Old Style"/>
          <w:sz w:val="22"/>
          <w:szCs w:val="22"/>
        </w:rPr>
      </w:pPr>
      <w:r w:rsidRPr="005C2300">
        <w:rPr>
          <w:rFonts w:ascii="Bookman Old Style" w:hAnsi="Bookman Old Style"/>
          <w:sz w:val="22"/>
          <w:szCs w:val="22"/>
        </w:rPr>
        <w:t>ac) kezelőjét,</w:t>
      </w:r>
    </w:p>
    <w:p w:rsidR="00F306F1" w:rsidRPr="005C2300" w:rsidRDefault="00F306F1" w:rsidP="00F306F1">
      <w:pPr>
        <w:ind w:left="360"/>
        <w:rPr>
          <w:rFonts w:ascii="Bookman Old Style" w:hAnsi="Bookman Old Style"/>
          <w:sz w:val="22"/>
          <w:szCs w:val="22"/>
        </w:rPr>
      </w:pPr>
      <w:r w:rsidRPr="005C2300">
        <w:rPr>
          <w:rFonts w:ascii="Bookman Old Style" w:hAnsi="Bookman Old Style"/>
          <w:sz w:val="22"/>
          <w:szCs w:val="22"/>
        </w:rPr>
        <w:t>ad) használóját</w:t>
      </w:r>
    </w:p>
    <w:p w:rsidR="00F306F1" w:rsidRPr="005C2300" w:rsidRDefault="00F306F1" w:rsidP="00F306F1">
      <w:pPr>
        <w:ind w:left="360"/>
        <w:rPr>
          <w:rFonts w:ascii="Bookman Old Style" w:hAnsi="Bookman Old Style"/>
          <w:sz w:val="22"/>
          <w:szCs w:val="22"/>
        </w:rPr>
      </w:pPr>
      <w:r w:rsidRPr="005C2300">
        <w:rPr>
          <w:rFonts w:ascii="Bookman Old Style" w:hAnsi="Bookman Old Style"/>
          <w:sz w:val="22"/>
          <w:szCs w:val="22"/>
        </w:rPr>
        <w:t>b) a védetté nyilvánítás indokolását</w:t>
      </w:r>
    </w:p>
    <w:p w:rsidR="00F306F1" w:rsidRPr="005C2300" w:rsidRDefault="00F306F1" w:rsidP="00F306F1">
      <w:pPr>
        <w:ind w:left="360"/>
        <w:rPr>
          <w:rFonts w:ascii="Bookman Old Style" w:hAnsi="Bookman Old Style"/>
          <w:sz w:val="22"/>
          <w:szCs w:val="22"/>
        </w:rPr>
      </w:pPr>
      <w:r w:rsidRPr="005C2300">
        <w:rPr>
          <w:rFonts w:ascii="Bookman Old Style" w:hAnsi="Bookman Old Style"/>
          <w:sz w:val="22"/>
          <w:szCs w:val="22"/>
        </w:rPr>
        <w:t>c) a védeni kívánt érték fotóját.</w:t>
      </w:r>
    </w:p>
    <w:p w:rsidR="00F306F1" w:rsidRPr="005C2300" w:rsidRDefault="00F306F1" w:rsidP="00F306F1">
      <w:pPr>
        <w:ind w:left="360"/>
        <w:rPr>
          <w:rFonts w:ascii="Bookman Old Style" w:hAnsi="Bookman Old Style"/>
          <w:sz w:val="22"/>
          <w:szCs w:val="22"/>
        </w:rPr>
      </w:pPr>
      <w:r w:rsidRPr="005C2300">
        <w:rPr>
          <w:rFonts w:ascii="Bookman Old Style" w:hAnsi="Bookman Old Style"/>
          <w:sz w:val="22"/>
          <w:szCs w:val="22"/>
        </w:rPr>
        <w:t xml:space="preserve">(3) A helyi védelem alá helyezési eljárás megindításáról értesíteni kell írásban az ingatlan: </w:t>
      </w:r>
    </w:p>
    <w:p w:rsidR="00F306F1" w:rsidRPr="005C2300" w:rsidRDefault="00F306F1" w:rsidP="00F306F1">
      <w:pPr>
        <w:ind w:left="360"/>
        <w:rPr>
          <w:rFonts w:ascii="Bookman Old Style" w:hAnsi="Bookman Old Style"/>
          <w:sz w:val="22"/>
          <w:szCs w:val="22"/>
        </w:rPr>
      </w:pPr>
      <w:r w:rsidRPr="005C2300">
        <w:rPr>
          <w:rFonts w:ascii="Bookman Old Style" w:hAnsi="Bookman Old Style"/>
          <w:sz w:val="22"/>
          <w:szCs w:val="22"/>
        </w:rPr>
        <w:t>a) tulajdonosát</w:t>
      </w:r>
    </w:p>
    <w:p w:rsidR="00F306F1" w:rsidRPr="005C2300" w:rsidRDefault="00F306F1" w:rsidP="00F306F1">
      <w:pPr>
        <w:ind w:left="360"/>
        <w:rPr>
          <w:rFonts w:ascii="Bookman Old Style" w:hAnsi="Bookman Old Style"/>
          <w:sz w:val="22"/>
          <w:szCs w:val="22"/>
        </w:rPr>
      </w:pPr>
      <w:r w:rsidRPr="005C2300">
        <w:rPr>
          <w:rFonts w:ascii="Bookman Old Style" w:hAnsi="Bookman Old Style"/>
          <w:sz w:val="22"/>
          <w:szCs w:val="22"/>
        </w:rPr>
        <w:t>b) kezelőjét, vagy</w:t>
      </w:r>
    </w:p>
    <w:p w:rsidR="00F306F1" w:rsidRPr="005C2300" w:rsidRDefault="00F306F1" w:rsidP="00F306F1">
      <w:pPr>
        <w:ind w:left="360"/>
        <w:rPr>
          <w:rFonts w:ascii="Bookman Old Style" w:hAnsi="Bookman Old Style"/>
          <w:sz w:val="22"/>
          <w:szCs w:val="22"/>
        </w:rPr>
      </w:pPr>
      <w:r w:rsidRPr="005C2300">
        <w:rPr>
          <w:rFonts w:ascii="Bookman Old Style" w:hAnsi="Bookman Old Style"/>
          <w:sz w:val="22"/>
          <w:szCs w:val="22"/>
        </w:rPr>
        <w:t>c) használóját.</w:t>
      </w:r>
    </w:p>
    <w:p w:rsidR="00F306F1" w:rsidRPr="005C2300" w:rsidRDefault="00F306F1" w:rsidP="00F306F1">
      <w:pPr>
        <w:ind w:left="360"/>
        <w:jc w:val="both"/>
        <w:rPr>
          <w:rFonts w:ascii="Bookman Old Style" w:hAnsi="Bookman Old Style"/>
          <w:sz w:val="22"/>
          <w:szCs w:val="22"/>
        </w:rPr>
      </w:pPr>
      <w:r w:rsidRPr="005C2300">
        <w:rPr>
          <w:rFonts w:ascii="Bookman Old Style" w:hAnsi="Bookman Old Style"/>
          <w:sz w:val="22"/>
          <w:szCs w:val="22"/>
        </w:rPr>
        <w:t>(4) A kezdeményezéssel kapcsolatban a (3) bekezdésben meghatározott személyek az erről szóló értesítés kézhezvételét követő 30 napon belül írásbeli észrevételt tehet</w:t>
      </w:r>
      <w:r>
        <w:rPr>
          <w:rFonts w:ascii="Bookman Old Style" w:hAnsi="Bookman Old Style"/>
          <w:sz w:val="22"/>
          <w:szCs w:val="22"/>
        </w:rPr>
        <w:t>nek</w:t>
      </w:r>
      <w:r w:rsidRPr="005C2300">
        <w:rPr>
          <w:rFonts w:ascii="Bookman Old Style" w:hAnsi="Bookman Old Style"/>
          <w:sz w:val="22"/>
          <w:szCs w:val="22"/>
        </w:rPr>
        <w:t xml:space="preserve"> írásban, melyet a polgármesternek kell eljuttatni ez határidőn belül. </w:t>
      </w:r>
    </w:p>
    <w:p w:rsidR="00F306F1" w:rsidRPr="005C2300" w:rsidRDefault="00F306F1" w:rsidP="00F306F1">
      <w:pPr>
        <w:ind w:left="360"/>
        <w:rPr>
          <w:rFonts w:ascii="Bookman Old Style" w:hAnsi="Bookman Old Style"/>
          <w:sz w:val="22"/>
          <w:szCs w:val="22"/>
        </w:rPr>
      </w:pPr>
    </w:p>
    <w:p w:rsidR="00F306F1" w:rsidRPr="005C2300" w:rsidRDefault="00F306F1" w:rsidP="00F306F1">
      <w:pPr>
        <w:ind w:left="360"/>
        <w:rPr>
          <w:rFonts w:ascii="Bookman Old Style" w:hAnsi="Bookman Old Style"/>
          <w:sz w:val="22"/>
          <w:szCs w:val="22"/>
        </w:rPr>
      </w:pPr>
      <w:r w:rsidRPr="005C2300">
        <w:rPr>
          <w:rFonts w:ascii="Bookman Old Style" w:hAnsi="Bookman Old Style"/>
          <w:sz w:val="22"/>
          <w:szCs w:val="22"/>
        </w:rPr>
        <w:t>6.§ (1) Ez a rendelet kihirdetését követő napon lép hatályba.</w:t>
      </w:r>
    </w:p>
    <w:p w:rsidR="00F306F1" w:rsidRDefault="00F306F1" w:rsidP="00F306F1">
      <w:pPr>
        <w:ind w:left="360"/>
        <w:rPr>
          <w:rFonts w:ascii="Bookman Old Style" w:hAnsi="Bookman Old Style"/>
          <w:sz w:val="22"/>
          <w:szCs w:val="22"/>
        </w:rPr>
      </w:pPr>
    </w:p>
    <w:p w:rsidR="00F306F1" w:rsidRDefault="00F306F1" w:rsidP="00F306F1">
      <w:pPr>
        <w:ind w:left="360"/>
        <w:rPr>
          <w:rFonts w:ascii="Bookman Old Style" w:hAnsi="Bookman Old Style"/>
          <w:sz w:val="22"/>
          <w:szCs w:val="22"/>
        </w:rPr>
      </w:pPr>
    </w:p>
    <w:p w:rsidR="00F306F1" w:rsidRDefault="00F306F1" w:rsidP="00F306F1">
      <w:pPr>
        <w:ind w:left="360"/>
        <w:rPr>
          <w:rFonts w:ascii="Bookman Old Style" w:hAnsi="Bookman Old Style"/>
          <w:sz w:val="22"/>
          <w:szCs w:val="22"/>
        </w:rPr>
      </w:pPr>
    </w:p>
    <w:p w:rsidR="00F306F1" w:rsidRDefault="00B240B0" w:rsidP="00F306F1">
      <w:pPr>
        <w:ind w:left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Pallagi Tibor                                                                   Elődné Lukács Erzsébet</w:t>
      </w:r>
    </w:p>
    <w:p w:rsidR="00F306F1" w:rsidRDefault="00F306F1" w:rsidP="00F306F1">
      <w:pPr>
        <w:ind w:left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Polgármester                                                     </w:t>
      </w:r>
      <w:r w:rsidR="00B240B0">
        <w:rPr>
          <w:rFonts w:ascii="Bookman Old Style" w:hAnsi="Bookman Old Style"/>
          <w:sz w:val="22"/>
          <w:szCs w:val="22"/>
        </w:rPr>
        <w:t xml:space="preserve">                         </w:t>
      </w:r>
      <w:r>
        <w:rPr>
          <w:rFonts w:ascii="Bookman Old Style" w:hAnsi="Bookman Old Style"/>
          <w:sz w:val="22"/>
          <w:szCs w:val="22"/>
        </w:rPr>
        <w:t xml:space="preserve">   Jegyző</w:t>
      </w:r>
    </w:p>
    <w:p w:rsidR="00F306F1" w:rsidRDefault="00F306F1" w:rsidP="00F306F1">
      <w:pPr>
        <w:ind w:left="360"/>
        <w:rPr>
          <w:rFonts w:ascii="Bookman Old Style" w:hAnsi="Bookman Old Style"/>
          <w:sz w:val="22"/>
          <w:szCs w:val="22"/>
        </w:rPr>
      </w:pPr>
    </w:p>
    <w:p w:rsidR="00F306F1" w:rsidRDefault="00F306F1" w:rsidP="00F306F1">
      <w:pPr>
        <w:ind w:left="360"/>
        <w:rPr>
          <w:rFonts w:ascii="Bookman Old Style" w:hAnsi="Bookman Old Style"/>
          <w:sz w:val="22"/>
          <w:szCs w:val="22"/>
        </w:rPr>
      </w:pPr>
    </w:p>
    <w:p w:rsidR="00B240B0" w:rsidRDefault="00B240B0" w:rsidP="00F306F1">
      <w:pPr>
        <w:ind w:left="360"/>
        <w:rPr>
          <w:rFonts w:ascii="Bookman Old Style" w:hAnsi="Bookman Old Style"/>
          <w:sz w:val="22"/>
          <w:szCs w:val="22"/>
        </w:rPr>
      </w:pPr>
    </w:p>
    <w:p w:rsidR="00B240B0" w:rsidRDefault="00B240B0" w:rsidP="00F306F1">
      <w:pPr>
        <w:ind w:left="360"/>
        <w:rPr>
          <w:rFonts w:ascii="Bookman Old Style" w:hAnsi="Bookman Old Style"/>
          <w:sz w:val="22"/>
          <w:szCs w:val="22"/>
        </w:rPr>
      </w:pPr>
    </w:p>
    <w:p w:rsidR="00B240B0" w:rsidRDefault="00B240B0" w:rsidP="00F306F1">
      <w:pPr>
        <w:ind w:left="360"/>
        <w:rPr>
          <w:rFonts w:ascii="Bookman Old Style" w:hAnsi="Bookman Old Style"/>
          <w:sz w:val="22"/>
          <w:szCs w:val="22"/>
        </w:rPr>
      </w:pPr>
    </w:p>
    <w:p w:rsidR="00B240B0" w:rsidRDefault="00F12610" w:rsidP="00F306F1">
      <w:pPr>
        <w:ind w:left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 rendeletet kihirdettem:</w:t>
      </w:r>
    </w:p>
    <w:p w:rsidR="00F12610" w:rsidRDefault="00F12610" w:rsidP="00F306F1">
      <w:pPr>
        <w:ind w:left="360"/>
        <w:rPr>
          <w:rFonts w:ascii="Bookman Old Style" w:hAnsi="Bookman Old Style"/>
          <w:sz w:val="22"/>
          <w:szCs w:val="22"/>
        </w:rPr>
      </w:pPr>
    </w:p>
    <w:p w:rsidR="00F12610" w:rsidRDefault="00F12610" w:rsidP="00F12610">
      <w:pPr>
        <w:ind w:left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Bajna, 2016. február 8.</w:t>
      </w:r>
    </w:p>
    <w:p w:rsidR="00F12610" w:rsidRDefault="00F12610" w:rsidP="00F12610">
      <w:pPr>
        <w:ind w:left="360"/>
        <w:rPr>
          <w:rFonts w:ascii="Bookman Old Style" w:hAnsi="Bookman Old Style"/>
          <w:sz w:val="22"/>
          <w:szCs w:val="22"/>
        </w:rPr>
      </w:pPr>
    </w:p>
    <w:p w:rsidR="00F12610" w:rsidRDefault="00F12610" w:rsidP="00F12610">
      <w:pPr>
        <w:ind w:left="360"/>
        <w:jc w:val="right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Elődné Lukács Erzsébet</w:t>
      </w:r>
    </w:p>
    <w:p w:rsidR="00F12610" w:rsidRDefault="00F12610" w:rsidP="00F12610">
      <w:pPr>
        <w:ind w:left="360"/>
        <w:jc w:val="right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jegyző </w:t>
      </w:r>
    </w:p>
    <w:p w:rsidR="00B240B0" w:rsidRDefault="00B240B0" w:rsidP="00F12610">
      <w:pPr>
        <w:ind w:left="360"/>
        <w:jc w:val="right"/>
        <w:rPr>
          <w:rFonts w:ascii="Bookman Old Style" w:hAnsi="Bookman Old Style"/>
          <w:sz w:val="22"/>
          <w:szCs w:val="22"/>
        </w:rPr>
      </w:pPr>
    </w:p>
    <w:p w:rsidR="00B240B0" w:rsidRDefault="00B240B0" w:rsidP="00F306F1">
      <w:pPr>
        <w:ind w:left="360"/>
        <w:rPr>
          <w:rFonts w:ascii="Bookman Old Style" w:hAnsi="Bookman Old Style"/>
          <w:sz w:val="22"/>
          <w:szCs w:val="22"/>
        </w:rPr>
      </w:pPr>
    </w:p>
    <w:p w:rsidR="00B240B0" w:rsidRDefault="00B240B0" w:rsidP="00F306F1">
      <w:pPr>
        <w:ind w:left="360"/>
        <w:rPr>
          <w:rFonts w:ascii="Bookman Old Style" w:hAnsi="Bookman Old Style"/>
          <w:sz w:val="22"/>
          <w:szCs w:val="22"/>
        </w:rPr>
      </w:pPr>
    </w:p>
    <w:p w:rsidR="00B240B0" w:rsidRDefault="00B240B0" w:rsidP="00F306F1">
      <w:pPr>
        <w:ind w:left="360"/>
        <w:rPr>
          <w:rFonts w:ascii="Bookman Old Style" w:hAnsi="Bookman Old Style"/>
          <w:sz w:val="22"/>
          <w:szCs w:val="22"/>
        </w:rPr>
      </w:pPr>
    </w:p>
    <w:p w:rsidR="00B240B0" w:rsidRDefault="00B240B0" w:rsidP="00F306F1">
      <w:pPr>
        <w:ind w:left="360"/>
        <w:rPr>
          <w:rFonts w:ascii="Bookman Old Style" w:hAnsi="Bookman Old Style"/>
          <w:sz w:val="22"/>
          <w:szCs w:val="22"/>
        </w:rPr>
      </w:pPr>
    </w:p>
    <w:p w:rsidR="00B240B0" w:rsidRDefault="00B240B0" w:rsidP="00F306F1">
      <w:pPr>
        <w:ind w:left="360"/>
        <w:rPr>
          <w:rFonts w:ascii="Bookman Old Style" w:hAnsi="Bookman Old Style"/>
          <w:sz w:val="22"/>
          <w:szCs w:val="22"/>
        </w:rPr>
      </w:pPr>
    </w:p>
    <w:p w:rsidR="00B240B0" w:rsidRDefault="00B240B0" w:rsidP="00F306F1">
      <w:pPr>
        <w:ind w:left="360"/>
        <w:rPr>
          <w:rFonts w:ascii="Bookman Old Style" w:hAnsi="Bookman Old Style"/>
          <w:sz w:val="22"/>
          <w:szCs w:val="22"/>
        </w:rPr>
      </w:pPr>
    </w:p>
    <w:p w:rsidR="00B240B0" w:rsidRDefault="00B240B0" w:rsidP="00F306F1">
      <w:pPr>
        <w:ind w:left="360"/>
        <w:rPr>
          <w:rFonts w:ascii="Bookman Old Style" w:hAnsi="Bookman Old Style"/>
          <w:sz w:val="22"/>
          <w:szCs w:val="22"/>
        </w:rPr>
      </w:pPr>
    </w:p>
    <w:p w:rsidR="00B240B0" w:rsidRDefault="00B240B0" w:rsidP="00F306F1">
      <w:pPr>
        <w:ind w:left="360"/>
        <w:rPr>
          <w:rFonts w:ascii="Bookman Old Style" w:hAnsi="Bookman Old Style"/>
          <w:sz w:val="22"/>
          <w:szCs w:val="22"/>
        </w:rPr>
      </w:pPr>
    </w:p>
    <w:p w:rsidR="00B240B0" w:rsidRDefault="00B240B0" w:rsidP="00F306F1">
      <w:pPr>
        <w:ind w:left="360"/>
        <w:rPr>
          <w:rFonts w:ascii="Bookman Old Style" w:hAnsi="Bookman Old Style"/>
          <w:sz w:val="22"/>
          <w:szCs w:val="22"/>
        </w:rPr>
      </w:pPr>
    </w:p>
    <w:p w:rsidR="00B240B0" w:rsidRDefault="00B240B0" w:rsidP="00F306F1">
      <w:pPr>
        <w:ind w:left="360"/>
        <w:rPr>
          <w:rFonts w:ascii="Bookman Old Style" w:hAnsi="Bookman Old Style"/>
          <w:sz w:val="22"/>
          <w:szCs w:val="22"/>
        </w:rPr>
      </w:pPr>
    </w:p>
    <w:p w:rsidR="00B240B0" w:rsidRDefault="00B240B0" w:rsidP="00F306F1">
      <w:pPr>
        <w:ind w:left="360"/>
        <w:rPr>
          <w:rFonts w:ascii="Bookman Old Style" w:hAnsi="Bookman Old Style"/>
          <w:sz w:val="22"/>
          <w:szCs w:val="22"/>
        </w:rPr>
      </w:pPr>
    </w:p>
    <w:p w:rsidR="00B240B0" w:rsidRDefault="00B240B0" w:rsidP="00F306F1">
      <w:pPr>
        <w:ind w:left="360"/>
        <w:rPr>
          <w:rFonts w:ascii="Bookman Old Style" w:hAnsi="Bookman Old Style"/>
          <w:sz w:val="22"/>
          <w:szCs w:val="22"/>
        </w:rPr>
      </w:pPr>
    </w:p>
    <w:p w:rsidR="00B240B0" w:rsidRDefault="00B240B0" w:rsidP="00F306F1">
      <w:pPr>
        <w:ind w:left="360"/>
        <w:rPr>
          <w:rFonts w:ascii="Bookman Old Style" w:hAnsi="Bookman Old Style"/>
          <w:sz w:val="22"/>
          <w:szCs w:val="22"/>
        </w:rPr>
      </w:pPr>
    </w:p>
    <w:p w:rsidR="00F306F1" w:rsidRDefault="00B240B0" w:rsidP="00B240B0">
      <w:pPr>
        <w:numPr>
          <w:ilvl w:val="0"/>
          <w:numId w:val="1"/>
        </w:num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melléklet  az 1/2016 (II.09.)</w:t>
      </w:r>
      <w:r w:rsidR="00F306F1" w:rsidRPr="00B240B0">
        <w:rPr>
          <w:rFonts w:ascii="Bookman Old Style" w:hAnsi="Bookman Old Style"/>
          <w:sz w:val="22"/>
          <w:szCs w:val="22"/>
        </w:rPr>
        <w:t xml:space="preserve"> önkormányzati rendelethez</w:t>
      </w:r>
    </w:p>
    <w:p w:rsidR="00B74B18" w:rsidRPr="00B240B0" w:rsidRDefault="00B74B18" w:rsidP="00B74B18">
      <w:pPr>
        <w:ind w:left="720"/>
        <w:rPr>
          <w:rFonts w:ascii="Bookman Old Style" w:hAnsi="Bookman Old Style"/>
          <w:sz w:val="22"/>
          <w:szCs w:val="22"/>
        </w:rPr>
      </w:pPr>
    </w:p>
    <w:p w:rsidR="00F306F1" w:rsidRPr="00B74B18" w:rsidRDefault="00F306F1" w:rsidP="00F306F1">
      <w:pPr>
        <w:ind w:left="360"/>
        <w:rPr>
          <w:rFonts w:ascii="Bookman Old Style" w:hAnsi="Bookman Old Style"/>
          <w:b/>
          <w:sz w:val="22"/>
          <w:szCs w:val="22"/>
          <w:u w:val="single"/>
        </w:rPr>
      </w:pPr>
      <w:r w:rsidRPr="00B74B18">
        <w:rPr>
          <w:rFonts w:ascii="Bookman Old Style" w:hAnsi="Bookman Old Style"/>
          <w:b/>
          <w:sz w:val="22"/>
          <w:szCs w:val="22"/>
          <w:u w:val="single"/>
        </w:rPr>
        <w:t>Helyi védettség alatt álló ingatlan</w:t>
      </w:r>
    </w:p>
    <w:p w:rsidR="00F306F1" w:rsidRPr="005C2300" w:rsidRDefault="00F306F1" w:rsidP="00B240B0">
      <w:pPr>
        <w:ind w:left="360"/>
        <w:rPr>
          <w:rFonts w:ascii="Bookman Old Style" w:hAnsi="Bookman Old Style"/>
          <w:bCs/>
          <w:sz w:val="22"/>
          <w:szCs w:val="22"/>
          <w:lang w:eastAsia="en-US"/>
        </w:rPr>
      </w:pPr>
      <w:r w:rsidRPr="005C2300">
        <w:rPr>
          <w:rFonts w:ascii="Bookman Old Style" w:hAnsi="Bookman Old Style"/>
          <w:sz w:val="22"/>
          <w:szCs w:val="22"/>
        </w:rPr>
        <w:t xml:space="preserve">a) </w:t>
      </w:r>
      <w:r w:rsidR="00B240B0">
        <w:rPr>
          <w:rFonts w:ascii="Bookman Old Style" w:hAnsi="Bookman Old Style"/>
          <w:sz w:val="22"/>
          <w:szCs w:val="22"/>
        </w:rPr>
        <w:t xml:space="preserve"> Bajna belterület 827 hrsz. </w:t>
      </w:r>
      <w:r w:rsidR="00CF0B98">
        <w:rPr>
          <w:rFonts w:ascii="Bookman Old Style" w:hAnsi="Bookman Old Style"/>
          <w:sz w:val="22"/>
          <w:szCs w:val="22"/>
        </w:rPr>
        <w:t xml:space="preserve">2525 Bajna </w:t>
      </w:r>
      <w:r w:rsidR="00CF0B98" w:rsidRPr="00B74B18">
        <w:rPr>
          <w:rFonts w:ascii="Bookman Old Style" w:hAnsi="Bookman Old Style"/>
          <w:sz w:val="22"/>
          <w:szCs w:val="22"/>
        </w:rPr>
        <w:t>Klapka Gy.u.6.</w:t>
      </w:r>
    </w:p>
    <w:p w:rsidR="00F306F1" w:rsidRPr="005C2300" w:rsidRDefault="00F306F1" w:rsidP="00F306F1">
      <w:pPr>
        <w:ind w:left="360"/>
        <w:rPr>
          <w:rFonts w:ascii="Bookman Old Style" w:hAnsi="Bookman Old Style"/>
          <w:sz w:val="22"/>
          <w:szCs w:val="22"/>
        </w:rPr>
      </w:pPr>
    </w:p>
    <w:p w:rsidR="00F306F1" w:rsidRPr="005C2300" w:rsidRDefault="00F306F1" w:rsidP="00F306F1">
      <w:pPr>
        <w:ind w:left="360"/>
        <w:rPr>
          <w:rFonts w:ascii="Bookman Old Style" w:hAnsi="Bookman Old Style"/>
          <w:sz w:val="22"/>
          <w:szCs w:val="22"/>
        </w:rPr>
      </w:pPr>
    </w:p>
    <w:p w:rsidR="00F306F1" w:rsidRPr="005C2300" w:rsidRDefault="00F306F1" w:rsidP="00F306F1">
      <w:pPr>
        <w:pStyle w:val="ecxmsonormal"/>
        <w:spacing w:before="0" w:beforeAutospacing="0" w:after="0" w:afterAutospacing="0"/>
        <w:jc w:val="both"/>
        <w:rPr>
          <w:rFonts w:ascii="Bookman Old Style" w:hAnsi="Bookman Old Style"/>
          <w:sz w:val="22"/>
          <w:szCs w:val="22"/>
        </w:rPr>
      </w:pPr>
    </w:p>
    <w:p w:rsidR="00F306F1" w:rsidRPr="005C2300" w:rsidRDefault="00F306F1" w:rsidP="00F306F1">
      <w:pPr>
        <w:rPr>
          <w:rFonts w:ascii="Bookman Old Style" w:hAnsi="Bookman Old Style"/>
          <w:sz w:val="22"/>
          <w:szCs w:val="22"/>
        </w:rPr>
      </w:pPr>
    </w:p>
    <w:p w:rsidR="00200C41" w:rsidRDefault="00200C41"/>
    <w:sectPr w:rsidR="00200C41" w:rsidSect="00A32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E72D08"/>
    <w:multiLevelType w:val="hybridMultilevel"/>
    <w:tmpl w:val="5F6C2BB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F306F1"/>
    <w:rsid w:val="000550E4"/>
    <w:rsid w:val="00200C41"/>
    <w:rsid w:val="00750AF8"/>
    <w:rsid w:val="00A32457"/>
    <w:rsid w:val="00B240B0"/>
    <w:rsid w:val="00B74B18"/>
    <w:rsid w:val="00C8653D"/>
    <w:rsid w:val="00CF0B98"/>
    <w:rsid w:val="00D740AF"/>
    <w:rsid w:val="00F12610"/>
    <w:rsid w:val="00F30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306F1"/>
    <w:pPr>
      <w:spacing w:after="0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F306F1"/>
    <w:pPr>
      <w:spacing w:before="100" w:beforeAutospacing="1" w:after="100" w:afterAutospacing="1"/>
    </w:pPr>
    <w:rPr>
      <w:rFonts w:ascii="Times New Roman" w:hAnsi="Times New Roman" w:cs="Times New Roman"/>
      <w:color w:val="000000"/>
    </w:rPr>
  </w:style>
  <w:style w:type="paragraph" w:customStyle="1" w:styleId="ecxmsonormal">
    <w:name w:val="ecxmsonormal"/>
    <w:basedOn w:val="Norml"/>
    <w:rsid w:val="00F306F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Kiemels2">
    <w:name w:val="Strong"/>
    <w:basedOn w:val="Bekezdsalapbettpusa"/>
    <w:qFormat/>
    <w:rsid w:val="00B240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2</cp:revision>
  <dcterms:created xsi:type="dcterms:W3CDTF">2016-02-24T08:02:00Z</dcterms:created>
  <dcterms:modified xsi:type="dcterms:W3CDTF">2016-02-24T08:02:00Z</dcterms:modified>
</cp:coreProperties>
</file>