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52" w:rsidRPr="00DE0E2B" w:rsidRDefault="00222552" w:rsidP="0022255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E0E2B">
        <w:rPr>
          <w:rFonts w:asciiTheme="majorHAnsi" w:hAnsiTheme="majorHAnsi" w:cs="Times New Roman"/>
          <w:b/>
          <w:bCs/>
          <w:sz w:val="24"/>
          <w:szCs w:val="24"/>
        </w:rPr>
        <w:t>Vajdácska Község Önkormányzata</w:t>
      </w:r>
    </w:p>
    <w:p w:rsidR="00222552" w:rsidRPr="00DE0E2B" w:rsidRDefault="00222552" w:rsidP="0022255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DE0E2B">
        <w:rPr>
          <w:rFonts w:asciiTheme="majorHAnsi" w:hAnsiTheme="majorHAnsi" w:cs="Times New Roman"/>
          <w:b/>
          <w:bCs/>
          <w:sz w:val="24"/>
          <w:szCs w:val="24"/>
        </w:rPr>
        <w:t>Képvi</w:t>
      </w:r>
      <w:r w:rsidR="006A67F6" w:rsidRPr="00DE0E2B">
        <w:rPr>
          <w:rFonts w:asciiTheme="majorHAnsi" w:hAnsiTheme="majorHAnsi" w:cs="Times New Roman"/>
          <w:b/>
          <w:bCs/>
          <w:sz w:val="24"/>
          <w:szCs w:val="24"/>
        </w:rPr>
        <w:t>selő</w:t>
      </w:r>
      <w:r w:rsidR="00DB210A">
        <w:rPr>
          <w:rFonts w:asciiTheme="majorHAnsi" w:hAnsiTheme="majorHAnsi" w:cs="Times New Roman"/>
          <w:b/>
          <w:bCs/>
          <w:sz w:val="24"/>
          <w:szCs w:val="24"/>
        </w:rPr>
        <w:t>-testülete</w:t>
      </w:r>
    </w:p>
    <w:p w:rsidR="00222552" w:rsidRPr="00DE0E2B" w:rsidRDefault="008133A6" w:rsidP="0022255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1/2014. (I. 10</w:t>
      </w:r>
      <w:r w:rsidR="006A255E">
        <w:rPr>
          <w:rFonts w:asciiTheme="majorHAnsi" w:hAnsiTheme="majorHAnsi" w:cs="Times New Roman"/>
          <w:b/>
          <w:bCs/>
          <w:sz w:val="24"/>
          <w:szCs w:val="24"/>
        </w:rPr>
        <w:t xml:space="preserve">.) önkormányzati rendelete </w:t>
      </w:r>
    </w:p>
    <w:p w:rsidR="00222552" w:rsidRPr="00DE0E2B" w:rsidRDefault="00222552" w:rsidP="0022255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proofErr w:type="gramStart"/>
      <w:r w:rsidRPr="00DE0E2B">
        <w:rPr>
          <w:rFonts w:asciiTheme="majorHAnsi" w:hAnsiTheme="majorHAnsi" w:cs="Times New Roman"/>
          <w:b/>
          <w:bCs/>
          <w:sz w:val="24"/>
          <w:szCs w:val="24"/>
        </w:rPr>
        <w:t>a</w:t>
      </w:r>
      <w:proofErr w:type="gramEnd"/>
      <w:r w:rsidRPr="00DE0E2B">
        <w:rPr>
          <w:rFonts w:asciiTheme="majorHAnsi" w:hAnsiTheme="majorHAnsi" w:cs="Times New Roman"/>
          <w:b/>
          <w:bCs/>
          <w:sz w:val="24"/>
          <w:szCs w:val="24"/>
        </w:rPr>
        <w:t xml:space="preserve"> szociális t</w:t>
      </w:r>
      <w:r w:rsidRPr="00DE0E2B">
        <w:rPr>
          <w:rFonts w:asciiTheme="majorHAnsi" w:hAnsiTheme="majorHAnsi" w:cs="TimesNewRoman,Bold"/>
          <w:b/>
          <w:bCs/>
          <w:sz w:val="24"/>
          <w:szCs w:val="24"/>
        </w:rPr>
        <w:t>ű</w:t>
      </w:r>
      <w:r w:rsidRPr="00DE0E2B">
        <w:rPr>
          <w:rFonts w:asciiTheme="majorHAnsi" w:hAnsiTheme="majorHAnsi" w:cs="Times New Roman"/>
          <w:b/>
          <w:bCs/>
          <w:sz w:val="24"/>
          <w:szCs w:val="24"/>
        </w:rPr>
        <w:t>zifa támogatás helyi szabályairól</w:t>
      </w:r>
    </w:p>
    <w:p w:rsidR="00222552" w:rsidRPr="00DE0E2B" w:rsidRDefault="00222552" w:rsidP="0022255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Vajdácska</w:t>
      </w:r>
      <w:r>
        <w:rPr>
          <w:rFonts w:ascii="Cambria" w:hAnsi="Cambria" w:cs="Cambria"/>
          <w:sz w:val="24"/>
          <w:szCs w:val="24"/>
        </w:rPr>
        <w:t xml:space="preserve">   Község</w:t>
      </w:r>
      <w:proofErr w:type="gramEnd"/>
      <w:r>
        <w:rPr>
          <w:rFonts w:ascii="Cambria" w:hAnsi="Cambria" w:cs="Cambria"/>
          <w:sz w:val="24"/>
          <w:szCs w:val="24"/>
        </w:rPr>
        <w:t xml:space="preserve"> Önkormányzata Képviselő-testülete Magyarország Alaptörvénye 32. Cikk (2</w:t>
      </w:r>
      <w:proofErr w:type="gramStart"/>
      <w:r>
        <w:rPr>
          <w:rFonts w:ascii="Cambria" w:hAnsi="Cambria" w:cs="Cambria"/>
          <w:sz w:val="24"/>
          <w:szCs w:val="24"/>
        </w:rPr>
        <w:t>)bekezdése</w:t>
      </w:r>
      <w:proofErr w:type="gramEnd"/>
      <w:r>
        <w:rPr>
          <w:rFonts w:ascii="Cambria" w:hAnsi="Cambria" w:cs="Cambria"/>
          <w:sz w:val="24"/>
          <w:szCs w:val="24"/>
        </w:rPr>
        <w:t xml:space="preserve"> alapján, továbbá a szociális igazgatásról és a szociális ellátásokról szóló 1993. évi III. törvény 26. §</w:t>
      </w:r>
      <w:proofErr w:type="spellStart"/>
      <w:r>
        <w:rPr>
          <w:rFonts w:ascii="Cambria" w:hAnsi="Cambria" w:cs="Cambria"/>
          <w:sz w:val="24"/>
          <w:szCs w:val="24"/>
        </w:rPr>
        <w:t>-ában</w:t>
      </w:r>
      <w:proofErr w:type="spellEnd"/>
      <w:r>
        <w:rPr>
          <w:rFonts w:ascii="Cambria" w:hAnsi="Cambria" w:cs="Cambria"/>
          <w:sz w:val="24"/>
          <w:szCs w:val="24"/>
        </w:rPr>
        <w:t xml:space="preserve"> kapott felhatalmazás alapján, a 25. § (3) bekezdés </w:t>
      </w:r>
      <w:proofErr w:type="spellStart"/>
      <w:r>
        <w:rPr>
          <w:rFonts w:ascii="Cambria" w:hAnsi="Cambria" w:cs="Cambria"/>
          <w:sz w:val="24"/>
          <w:szCs w:val="24"/>
        </w:rPr>
        <w:t>bb</w:t>
      </w:r>
      <w:proofErr w:type="spellEnd"/>
      <w:r>
        <w:rPr>
          <w:rFonts w:ascii="Cambria" w:hAnsi="Cambria" w:cs="Cambria"/>
          <w:sz w:val="24"/>
          <w:szCs w:val="24"/>
        </w:rPr>
        <w:t xml:space="preserve">) pontjában, 32. § (3) bekezdésében és a 47. § (1) bekezdés c) pontjában, és (3) bekezdésében, valamint </w:t>
      </w: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Magyarország helyi önkormányzatokról szóló 2011. évi CLXXXIX. törvény 41. § (4) bekezdésében alapján,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  <w:r>
        <w:rPr>
          <w:rFonts w:ascii="Cambria" w:hAnsi="Cambria" w:cs="Cambria"/>
          <w:sz w:val="24"/>
          <w:szCs w:val="24"/>
        </w:rPr>
        <w:t xml:space="preserve"> helyi önkormányzatok szociális célú tűzifavásárláshoz kapcsolódó kiegészítő támogatásról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szóló</w:t>
      </w:r>
      <w:proofErr w:type="gramEnd"/>
      <w:r>
        <w:rPr>
          <w:rFonts w:ascii="Cambria" w:hAnsi="Cambria" w:cs="Cambria"/>
          <w:sz w:val="24"/>
          <w:szCs w:val="24"/>
        </w:rPr>
        <w:t xml:space="preserve"> 57/2013.(X.4.) BM rendelet 3. § (1) bekezdésében foglaltak végrehajtására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  <w:r>
        <w:rPr>
          <w:rFonts w:ascii="Cambria" w:hAnsi="Cambria" w:cs="Cambria"/>
          <w:sz w:val="24"/>
          <w:szCs w:val="24"/>
        </w:rPr>
        <w:t xml:space="preserve"> szociális tűzifa támogatás helyi szabályairól a következőket rendeli el: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A támogatásra vonatkozó általános szabályok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1. A rendelet célja, hatálya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1.§ </w:t>
      </w:r>
      <w:r>
        <w:rPr>
          <w:rFonts w:ascii="Cambria" w:hAnsi="Cambria" w:cs="Cambria"/>
          <w:sz w:val="24"/>
          <w:szCs w:val="24"/>
        </w:rPr>
        <w:t>(</w:t>
      </w:r>
      <w:proofErr w:type="spellStart"/>
      <w:r>
        <w:rPr>
          <w:rFonts w:ascii="Cambria" w:hAnsi="Cambria" w:cs="Cambria"/>
          <w:sz w:val="24"/>
          <w:szCs w:val="24"/>
        </w:rPr>
        <w:t>1</w:t>
      </w:r>
      <w:proofErr w:type="spellEnd"/>
      <w:r>
        <w:rPr>
          <w:rFonts w:ascii="Cambria" w:hAnsi="Cambria" w:cs="Cambria"/>
          <w:sz w:val="24"/>
          <w:szCs w:val="24"/>
        </w:rPr>
        <w:t>) A helyi önkormányzatok szociális célú tűzifavásárláshoz kapcsolódó kiegészítő támogatásáról szóló 57/2013.(X. 4.) BM rendelet (továbbiakban: BM rendelet) alapján a központi költségvetés kiegészítő tá</w:t>
      </w:r>
      <w:r>
        <w:rPr>
          <w:rFonts w:ascii="Cambria" w:hAnsi="Cambria" w:cs="Cambria"/>
          <w:sz w:val="24"/>
          <w:szCs w:val="24"/>
        </w:rPr>
        <w:t>mogatást biztosított Vajdácska</w:t>
      </w:r>
      <w:r>
        <w:rPr>
          <w:rFonts w:ascii="Cambria" w:hAnsi="Cambria" w:cs="Cambria"/>
          <w:sz w:val="24"/>
          <w:szCs w:val="24"/>
        </w:rPr>
        <w:t xml:space="preserve"> Község Önkormányzata számára szociális célú </w:t>
      </w:r>
      <w:proofErr w:type="gramStart"/>
      <w:r>
        <w:rPr>
          <w:rFonts w:ascii="Cambria" w:hAnsi="Cambria" w:cs="Cambria"/>
          <w:sz w:val="24"/>
          <w:szCs w:val="24"/>
        </w:rPr>
        <w:t>tűzifa vásárlásra</w:t>
      </w:r>
      <w:proofErr w:type="gramEnd"/>
      <w:r>
        <w:rPr>
          <w:rFonts w:ascii="Cambria" w:hAnsi="Cambria" w:cs="Cambria"/>
          <w:sz w:val="24"/>
          <w:szCs w:val="24"/>
        </w:rPr>
        <w:t>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(2) E rendelet célj</w:t>
      </w:r>
      <w:r>
        <w:rPr>
          <w:rFonts w:ascii="Cambria" w:hAnsi="Cambria" w:cs="Cambria"/>
          <w:sz w:val="24"/>
          <w:szCs w:val="24"/>
        </w:rPr>
        <w:t>a, hogy Vajdácska</w:t>
      </w:r>
      <w:r>
        <w:rPr>
          <w:rFonts w:ascii="Cambria" w:hAnsi="Cambria" w:cs="Cambria"/>
          <w:sz w:val="24"/>
          <w:szCs w:val="24"/>
        </w:rPr>
        <w:t xml:space="preserve"> településen </w:t>
      </w:r>
      <w:proofErr w:type="gramStart"/>
      <w:r>
        <w:rPr>
          <w:rFonts w:ascii="Cambria" w:hAnsi="Cambria" w:cs="Cambria"/>
          <w:sz w:val="24"/>
          <w:szCs w:val="24"/>
        </w:rPr>
        <w:t>élők  részére</w:t>
      </w:r>
      <w:proofErr w:type="gramEnd"/>
      <w:r>
        <w:rPr>
          <w:rFonts w:ascii="Cambria" w:hAnsi="Cambria" w:cs="Cambria"/>
          <w:sz w:val="24"/>
          <w:szCs w:val="24"/>
        </w:rPr>
        <w:t xml:space="preserve"> támogatást nyújtson szociális rászorultsága alapján, tekintettel a törvényi felhatalmazásra meghatározza a természetben nyújtott szociális ellátás, önkormányzati segély, mint egyszeri tűzifa juttatás ellátási forma jogosultsági feltételeit és az igénylés, odaítélés menetét.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(3) E rende</w:t>
      </w:r>
      <w:r>
        <w:rPr>
          <w:rFonts w:ascii="Cambria" w:hAnsi="Cambria" w:cs="Cambria"/>
          <w:sz w:val="24"/>
          <w:szCs w:val="24"/>
        </w:rPr>
        <w:t>let hatálya kiterjed Vajdácska</w:t>
      </w:r>
      <w:r>
        <w:rPr>
          <w:rFonts w:ascii="Cambria" w:hAnsi="Cambria" w:cs="Cambria"/>
          <w:sz w:val="24"/>
          <w:szCs w:val="24"/>
        </w:rPr>
        <w:t xml:space="preserve"> Község közigazgatási területén állandó lakcímmel rendelkező állampolgárokra, valamint a község területén tartózkodó hajléktalanokra.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(4) A jelen rendeletben használt család, egyedül élő, és háztartás fogalmára a szociális igazgatásról és a szociális ellátásokról szóló 1993. évi III. törvényben meghatározottakat kell érteni.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2. A támogatás feltételei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2. § </w:t>
      </w:r>
      <w:r>
        <w:rPr>
          <w:rFonts w:ascii="Cambria" w:hAnsi="Cambria" w:cs="Cambria"/>
          <w:sz w:val="24"/>
          <w:szCs w:val="24"/>
        </w:rPr>
        <w:t>(1) Az önkormányzat vissza nem térítendő természetbeni támogatást, tűzifát biztosít annak a személynek, aki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  <w:r>
        <w:rPr>
          <w:rFonts w:ascii="Cambria" w:hAnsi="Cambria" w:cs="Cambria"/>
          <w:sz w:val="24"/>
          <w:szCs w:val="24"/>
        </w:rPr>
        <w:t>) aktív korúak ellátása,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b) időskorúak járadéka,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c) adósságkezelési támogatáshoz kapcsolódó adósságcsökkentési támogatás,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d) lakásfenntartási támogatás,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proofErr w:type="gramEnd"/>
      <w:r>
        <w:rPr>
          <w:rFonts w:ascii="Cambria" w:hAnsi="Cambria" w:cs="Cambria"/>
          <w:sz w:val="24"/>
          <w:szCs w:val="24"/>
        </w:rPr>
        <w:t>) halmozottan hátrányos helyzetű gyermeket nevel.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lastRenderedPageBreak/>
        <w:t>haladja</w:t>
      </w:r>
      <w:proofErr w:type="gramEnd"/>
      <w:r>
        <w:rPr>
          <w:rFonts w:ascii="Cambria" w:hAnsi="Cambria" w:cs="Cambria"/>
          <w:sz w:val="24"/>
          <w:szCs w:val="24"/>
        </w:rPr>
        <w:t xml:space="preserve"> meg.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(2) A támogatás mértéke 1 – 3</w:t>
      </w:r>
      <w:r>
        <w:rPr>
          <w:rFonts w:ascii="Cambria" w:hAnsi="Cambria" w:cs="Cambria"/>
          <w:sz w:val="24"/>
          <w:szCs w:val="24"/>
        </w:rPr>
        <w:t xml:space="preserve"> m3 tűzifa.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(3) 2014. évben a t</w:t>
      </w:r>
      <w:r>
        <w:rPr>
          <w:rFonts w:ascii="Cambria" w:hAnsi="Cambria" w:cs="Cambria"/>
          <w:sz w:val="24"/>
          <w:szCs w:val="24"/>
        </w:rPr>
        <w:t>ámogatásra nyitva álló keret 230</w:t>
      </w:r>
      <w:r>
        <w:rPr>
          <w:rFonts w:ascii="Cambria" w:hAnsi="Cambria" w:cs="Cambria"/>
          <w:sz w:val="24"/>
          <w:szCs w:val="24"/>
        </w:rPr>
        <w:t xml:space="preserve"> m3 tűzifa.</w:t>
      </w:r>
    </w:p>
    <w:p w:rsidR="00DB210A" w:rsidRDefault="00DB210A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(4) </w:t>
      </w:r>
      <w:proofErr w:type="gramStart"/>
      <w:r>
        <w:rPr>
          <w:rFonts w:ascii="Cambria" w:hAnsi="Cambria" w:cs="Cambria"/>
          <w:sz w:val="24"/>
          <w:szCs w:val="24"/>
        </w:rPr>
        <w:t>A  támogatás</w:t>
      </w:r>
      <w:proofErr w:type="gramEnd"/>
      <w:r>
        <w:rPr>
          <w:rFonts w:ascii="Cambria" w:hAnsi="Cambria" w:cs="Cambria"/>
          <w:sz w:val="24"/>
          <w:szCs w:val="24"/>
        </w:rPr>
        <w:t xml:space="preserve">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</w:t>
      </w:r>
      <w:r w:rsidR="00DB210A">
        <w:rPr>
          <w:rFonts w:ascii="Cambria" w:hAnsi="Cambria" w:cs="Cambria"/>
          <w:sz w:val="24"/>
          <w:szCs w:val="24"/>
        </w:rPr>
        <w:t>5</w:t>
      </w:r>
      <w:r>
        <w:rPr>
          <w:rFonts w:ascii="Cambria" w:hAnsi="Cambria" w:cs="Cambria"/>
          <w:sz w:val="24"/>
          <w:szCs w:val="24"/>
        </w:rPr>
        <w:t>) A tűzifa támogatás megítélésénél előnyt élvez az a kérelmező, aki a 2. § (1) bekezdésében meghatározott ellátások közül egyszerre több ellátásban is részesül.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3. A támogatás igénylésének menete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3. § </w:t>
      </w:r>
      <w:r>
        <w:rPr>
          <w:rFonts w:ascii="Cambria" w:hAnsi="Cambria" w:cs="Cambria"/>
          <w:sz w:val="24"/>
          <w:szCs w:val="24"/>
        </w:rPr>
        <w:t>(1) A támogatás megállapítása iránti eljárás az e rendelet 1. melléklete szerinti kérelemre indul.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(2) A kérelmeket február 15. napjáig lehet benyújtani a Vajdácskai Közös Önkormányzati Hiva</w:t>
      </w:r>
      <w:r>
        <w:rPr>
          <w:rFonts w:ascii="Cambria" w:hAnsi="Cambria" w:cs="Cambria"/>
          <w:sz w:val="24"/>
          <w:szCs w:val="24"/>
        </w:rPr>
        <w:t xml:space="preserve">talhoz - </w:t>
      </w:r>
      <w:proofErr w:type="gramStart"/>
      <w:r>
        <w:rPr>
          <w:rFonts w:ascii="Cambria" w:hAnsi="Cambria" w:cs="Cambria"/>
          <w:sz w:val="24"/>
          <w:szCs w:val="24"/>
        </w:rPr>
        <w:t>3961  Vajdácska</w:t>
      </w:r>
      <w:proofErr w:type="gramEnd"/>
      <w:r>
        <w:rPr>
          <w:rFonts w:ascii="Cambria" w:hAnsi="Cambria" w:cs="Cambria"/>
          <w:sz w:val="24"/>
          <w:szCs w:val="24"/>
        </w:rPr>
        <w:t>, Fő u. 8.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(3) A kérelmek elbírálása a </w:t>
      </w:r>
      <w:proofErr w:type="gramStart"/>
      <w:r>
        <w:rPr>
          <w:rFonts w:ascii="Cambria" w:hAnsi="Cambria" w:cs="Cambria"/>
          <w:sz w:val="24"/>
          <w:szCs w:val="24"/>
        </w:rPr>
        <w:t>képviselő-testület  hatásköré</w:t>
      </w:r>
      <w:r>
        <w:rPr>
          <w:rFonts w:ascii="Cambria" w:hAnsi="Cambria" w:cs="Cambria"/>
          <w:sz w:val="24"/>
          <w:szCs w:val="24"/>
        </w:rPr>
        <w:t>be</w:t>
      </w:r>
      <w:proofErr w:type="gramEnd"/>
      <w:r>
        <w:rPr>
          <w:rFonts w:ascii="Cambria" w:hAnsi="Cambria" w:cs="Cambria"/>
          <w:sz w:val="24"/>
          <w:szCs w:val="24"/>
        </w:rPr>
        <w:t xml:space="preserve"> tartozik, aki a támogatásról, illetve annak elutasításáról legkésőbb 2014. február 1</w:t>
      </w:r>
      <w:r>
        <w:rPr>
          <w:rFonts w:ascii="Cambria" w:hAnsi="Cambria" w:cs="Cambria"/>
          <w:sz w:val="24"/>
          <w:szCs w:val="24"/>
        </w:rPr>
        <w:t>5. napjáig dönt.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(4) A döntést </w:t>
      </w:r>
      <w:proofErr w:type="gramStart"/>
      <w:r>
        <w:rPr>
          <w:rFonts w:ascii="Cambria" w:hAnsi="Cambria" w:cs="Cambria"/>
          <w:sz w:val="24"/>
          <w:szCs w:val="24"/>
        </w:rPr>
        <w:t>követően  haladéktalanul</w:t>
      </w:r>
      <w:proofErr w:type="gramEnd"/>
      <w:r>
        <w:rPr>
          <w:rFonts w:ascii="Cambria" w:hAnsi="Cambria" w:cs="Cambria"/>
          <w:sz w:val="24"/>
          <w:szCs w:val="24"/>
        </w:rPr>
        <w:t xml:space="preserve"> gondoskodnak a tűzifa kiszállíttatásáról az önkormányzat tulajdonát képező gépjárművekkel.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(5) Az átvételt a </w:t>
      </w:r>
      <w:proofErr w:type="gramStart"/>
      <w:r>
        <w:rPr>
          <w:rFonts w:ascii="Cambria" w:hAnsi="Cambria" w:cs="Cambria"/>
          <w:sz w:val="24"/>
          <w:szCs w:val="24"/>
        </w:rPr>
        <w:t>jogosult  átvételi</w:t>
      </w:r>
      <w:proofErr w:type="gramEnd"/>
      <w:r>
        <w:rPr>
          <w:rFonts w:ascii="Cambria" w:hAnsi="Cambria" w:cs="Cambria"/>
          <w:sz w:val="24"/>
          <w:szCs w:val="24"/>
        </w:rPr>
        <w:t xml:space="preserve"> elismervényen aláírásával igazolja.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4. § </w:t>
      </w:r>
      <w:r>
        <w:rPr>
          <w:rFonts w:ascii="Cambria" w:hAnsi="Cambria" w:cs="Cambria"/>
          <w:sz w:val="24"/>
          <w:szCs w:val="24"/>
        </w:rPr>
        <w:t xml:space="preserve">A támogatás kizárólagos forrása a BM rendelet 1. melléklete szerint az Önkormányzat számára megállapított támogatás, valamint az Önkormányzat által biztosított saját forrás. 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4. Záró rendelkezések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5. § </w:t>
      </w:r>
      <w:r>
        <w:rPr>
          <w:rFonts w:ascii="Cambria" w:hAnsi="Cambria" w:cs="Cambria"/>
          <w:sz w:val="24"/>
          <w:szCs w:val="24"/>
        </w:rPr>
        <w:t>Ezen rendelet kihirdetést követő napon lép hatályba, és 2014. május 31. napján hatályát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veszti</w:t>
      </w:r>
      <w:proofErr w:type="gramEnd"/>
      <w:r>
        <w:rPr>
          <w:rFonts w:ascii="Cambria" w:hAnsi="Cambria" w:cs="Cambria"/>
          <w:sz w:val="24"/>
          <w:szCs w:val="24"/>
        </w:rPr>
        <w:t>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Molnár Attiláné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sk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</w:t>
      </w:r>
      <w:r>
        <w:rPr>
          <w:rFonts w:ascii="Cambria" w:hAnsi="Cambria" w:cs="Cambria"/>
          <w:b/>
          <w:bCs/>
          <w:sz w:val="24"/>
          <w:szCs w:val="24"/>
        </w:rPr>
        <w:t xml:space="preserve">                           </w:t>
      </w:r>
      <w:r>
        <w:rPr>
          <w:rFonts w:ascii="Cambria" w:hAnsi="Cambria" w:cs="Cambria"/>
          <w:b/>
          <w:bCs/>
          <w:sz w:val="24"/>
          <w:szCs w:val="24"/>
        </w:rPr>
        <w:t xml:space="preserve">  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Bányácskiné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Daróczi </w:t>
      </w:r>
      <w:proofErr w:type="gramStart"/>
      <w:r>
        <w:rPr>
          <w:rFonts w:ascii="Cambria" w:hAnsi="Cambria" w:cs="Cambria"/>
          <w:b/>
          <w:bCs/>
          <w:sz w:val="24"/>
          <w:szCs w:val="24"/>
        </w:rPr>
        <w:t>Mónika</w:t>
      </w:r>
      <w:r>
        <w:rPr>
          <w:rFonts w:ascii="Cambria" w:hAnsi="Cambria" w:cs="Cambria"/>
          <w:b/>
          <w:bCs/>
          <w:sz w:val="24"/>
          <w:szCs w:val="24"/>
        </w:rPr>
        <w:t xml:space="preserve"> 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sk</w:t>
      </w:r>
      <w:proofErr w:type="spellEnd"/>
      <w:proofErr w:type="gramEnd"/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proofErr w:type="gramStart"/>
      <w:r>
        <w:rPr>
          <w:rFonts w:ascii="Cambria" w:hAnsi="Cambria" w:cs="Cambria"/>
          <w:b/>
          <w:bCs/>
          <w:sz w:val="24"/>
          <w:szCs w:val="24"/>
        </w:rPr>
        <w:t>alpolgármester</w:t>
      </w:r>
      <w:proofErr w:type="gramEnd"/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                                             jegyző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A rendelet 2014. </w:t>
      </w:r>
      <w:proofErr w:type="gramStart"/>
      <w:r>
        <w:rPr>
          <w:rFonts w:ascii="Cambria" w:hAnsi="Cambria" w:cs="Cambria"/>
          <w:b/>
          <w:bCs/>
          <w:sz w:val="24"/>
          <w:szCs w:val="24"/>
        </w:rPr>
        <w:t xml:space="preserve">január </w:t>
      </w:r>
      <w:r>
        <w:rPr>
          <w:rFonts w:ascii="Cambria" w:hAnsi="Cambria" w:cs="Cambria"/>
          <w:b/>
          <w:bCs/>
          <w:sz w:val="24"/>
          <w:szCs w:val="24"/>
        </w:rPr>
        <w:t xml:space="preserve"> 1</w:t>
      </w:r>
      <w:r>
        <w:rPr>
          <w:rFonts w:ascii="Cambria" w:hAnsi="Cambria" w:cs="Cambria"/>
          <w:b/>
          <w:bCs/>
          <w:sz w:val="24"/>
          <w:szCs w:val="24"/>
        </w:rPr>
        <w:t>0</w:t>
      </w:r>
      <w:proofErr w:type="gramEnd"/>
      <w:r>
        <w:rPr>
          <w:rFonts w:ascii="Cambria" w:hAnsi="Cambria" w:cs="Cambria"/>
          <w:b/>
          <w:bCs/>
          <w:sz w:val="24"/>
          <w:szCs w:val="24"/>
        </w:rPr>
        <w:t>. napján kihirdetésre került: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spacing w:after="0"/>
        <w:jc w:val="right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sz w:val="24"/>
          <w:szCs w:val="24"/>
        </w:rPr>
        <w:t>Bányácskiné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Daróczi Mónika </w:t>
      </w:r>
    </w:p>
    <w:p w:rsidR="00FE0E04" w:rsidRDefault="00FE0E04" w:rsidP="00DB210A">
      <w:pPr>
        <w:spacing w:after="0"/>
        <w:jc w:val="right"/>
        <w:rPr>
          <w:rFonts w:ascii="Cambria" w:hAnsi="Cambria" w:cs="Cambria"/>
          <w:b/>
          <w:bCs/>
          <w:sz w:val="24"/>
          <w:szCs w:val="24"/>
        </w:rPr>
      </w:pPr>
      <w:proofErr w:type="gramStart"/>
      <w:r>
        <w:rPr>
          <w:rFonts w:ascii="Cambria" w:hAnsi="Cambria" w:cs="Cambria"/>
          <w:b/>
          <w:bCs/>
          <w:sz w:val="24"/>
          <w:szCs w:val="24"/>
        </w:rPr>
        <w:t>jegyző</w:t>
      </w:r>
      <w:proofErr w:type="gramEnd"/>
    </w:p>
    <w:p w:rsidR="00DB210A" w:rsidRDefault="00DB210A" w:rsidP="00DB210A">
      <w:pPr>
        <w:spacing w:after="0"/>
        <w:jc w:val="right"/>
        <w:rPr>
          <w:rFonts w:ascii="Cambria" w:hAnsi="Cambria" w:cs="Cambria"/>
          <w:b/>
          <w:bCs/>
          <w:sz w:val="24"/>
          <w:szCs w:val="24"/>
        </w:rPr>
      </w:pPr>
    </w:p>
    <w:p w:rsidR="00DB210A" w:rsidRPr="00DB210A" w:rsidRDefault="00DB210A" w:rsidP="00DB210A">
      <w:pPr>
        <w:spacing w:after="0"/>
        <w:jc w:val="right"/>
        <w:rPr>
          <w:rFonts w:ascii="Cambria" w:hAnsi="Cambria" w:cs="Cambria"/>
          <w:b/>
          <w:bCs/>
          <w:sz w:val="24"/>
          <w:szCs w:val="24"/>
        </w:rPr>
      </w:pPr>
    </w:p>
    <w:p w:rsidR="00FE0E04" w:rsidRDefault="00FE0E04" w:rsidP="00FE0E04">
      <w:pPr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E0E04" w:rsidRDefault="00FE0E04" w:rsidP="00FE0E04">
      <w:pPr>
        <w:pStyle w:val="Standard"/>
        <w:jc w:val="right"/>
        <w:rPr>
          <w:rFonts w:cs="Thorndale"/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lastRenderedPageBreak/>
        <w:t>1. számú melléklet</w:t>
      </w:r>
    </w:p>
    <w:p w:rsidR="00FE0E04" w:rsidRDefault="00FE0E04" w:rsidP="00FE0E04">
      <w:pPr>
        <w:pStyle w:val="Standard"/>
        <w:jc w:val="right"/>
        <w:rPr>
          <w:b/>
          <w:bCs/>
          <w:i/>
          <w:iCs/>
          <w:sz w:val="30"/>
          <w:szCs w:val="30"/>
        </w:rPr>
      </w:pPr>
    </w:p>
    <w:p w:rsidR="00FE0E04" w:rsidRDefault="00FE0E04" w:rsidP="00FE0E04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K É R E L E M</w:t>
      </w:r>
    </w:p>
    <w:p w:rsidR="00FE0E04" w:rsidRDefault="00FE0E04" w:rsidP="00FE0E04">
      <w:pPr>
        <w:pStyle w:val="Standard"/>
        <w:jc w:val="center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szociális</w:t>
      </w:r>
      <w:proofErr w:type="gramEnd"/>
      <w:r>
        <w:rPr>
          <w:b/>
          <w:bCs/>
          <w:i/>
          <w:iCs/>
        </w:rPr>
        <w:t xml:space="preserve"> célú tűzifa támogatás igénylése iránt</w:t>
      </w:r>
    </w:p>
    <w:p w:rsidR="00FE0E04" w:rsidRDefault="00FE0E04" w:rsidP="00FE0E04">
      <w:pPr>
        <w:pStyle w:val="Standard"/>
        <w:jc w:val="center"/>
      </w:pPr>
    </w:p>
    <w:p w:rsidR="00FE0E04" w:rsidRDefault="00FE0E04" w:rsidP="00FE0E04">
      <w:pPr>
        <w:pStyle w:val="Standard"/>
        <w:spacing w:line="360" w:lineRule="auto"/>
        <w:ind w:firstLine="40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I. Személyi adatok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1.) A kérelmezőre vonatkozó adatok: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Neve: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</w:t>
      </w:r>
      <w:r>
        <w:rPr>
          <w:i/>
          <w:iCs/>
          <w:sz w:val="22"/>
          <w:szCs w:val="22"/>
        </w:rPr>
        <w:tab/>
        <w:t xml:space="preserve">Születési neve: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………………………………………...........………</w:t>
      </w:r>
      <w:proofErr w:type="gramEnd"/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Születési helye, ideje:</w:t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…………………………………………...........……</w:t>
      </w:r>
      <w:proofErr w:type="gramEnd"/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Anyja neve: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Társadalombiztosítási Azonosító Jele</w:t>
      </w:r>
      <w:proofErr w:type="gramStart"/>
      <w:r>
        <w:rPr>
          <w:i/>
          <w:iCs/>
          <w:sz w:val="22"/>
          <w:szCs w:val="22"/>
        </w:rPr>
        <w:t>: ..</w:t>
      </w:r>
      <w:proofErr w:type="gramEnd"/>
      <w:r>
        <w:rPr>
          <w:i/>
          <w:iCs/>
          <w:sz w:val="22"/>
          <w:szCs w:val="22"/>
        </w:rPr>
        <w:t>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ab/>
        <w:t>Lakóhelye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 xml:space="preserve">............….........................., ..........................................utca ...... </w:t>
      </w:r>
      <w:proofErr w:type="gramStart"/>
      <w:r>
        <w:rPr>
          <w:i/>
          <w:iCs/>
          <w:sz w:val="22"/>
          <w:szCs w:val="22"/>
        </w:rPr>
        <w:t>szám</w:t>
      </w:r>
      <w:proofErr w:type="gramEnd"/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ab/>
        <w:t>Tartózkodási 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>........................................, ….......................... utca ….. szám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Felelősségem tudatában kijelentem, hogy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életvitelszerűen a lakóhelyemen / a tartózkodási helyemen élek (a megfelelő aláhúzandó).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Ha az ellátást nem cselekvőképes személy igényli, a törvényes képviselő neve és lakcíme: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Alulírott azzal</w:t>
      </w:r>
      <w:r w:rsidR="00DB210A">
        <w:rPr>
          <w:i/>
          <w:iCs/>
          <w:sz w:val="22"/>
          <w:szCs w:val="22"/>
        </w:rPr>
        <w:t xml:space="preserve"> a kéréssel fordulok Vajdácska</w:t>
      </w:r>
      <w:bookmarkStart w:id="0" w:name="_GoBack"/>
      <w:bookmarkEnd w:id="0"/>
      <w:r>
        <w:rPr>
          <w:i/>
          <w:iCs/>
          <w:sz w:val="22"/>
          <w:szCs w:val="22"/>
        </w:rPr>
        <w:t xml:space="preserve"> Község Önkormányzata Képviselő-testületéhez, hogy az alábbi indokok alapján tűzifa támogatásban részesíteni szíveskedjenek:</w:t>
      </w: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</w:rPr>
      </w:pP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</w:rPr>
      </w:pP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</w:rPr>
      </w:pP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</w:rPr>
      </w:pP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:rsidR="00FE0E04" w:rsidRDefault="00FE0E04" w:rsidP="00FE0E04">
      <w:pPr>
        <w:pStyle w:val="Standard"/>
        <w:jc w:val="both"/>
        <w:rPr>
          <w:i/>
          <w:iCs/>
        </w:rPr>
      </w:pPr>
      <w:r>
        <w:rPr>
          <w:i/>
          <w:iCs/>
        </w:rPr>
        <w:t>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Kijelentem, hogy a lakóhelyiségek fűtését </w:t>
      </w:r>
      <w:proofErr w:type="gramStart"/>
      <w:r>
        <w:rPr>
          <w:b/>
          <w:bCs/>
          <w:i/>
          <w:iCs/>
          <w:sz w:val="22"/>
          <w:szCs w:val="22"/>
        </w:rPr>
        <w:t>fatüzelésű  fűtőberendezéssel</w:t>
      </w:r>
      <w:proofErr w:type="gramEnd"/>
      <w:r>
        <w:rPr>
          <w:b/>
          <w:bCs/>
          <w:i/>
          <w:iCs/>
          <w:sz w:val="22"/>
          <w:szCs w:val="22"/>
        </w:rPr>
        <w:t xml:space="preserve"> biztosítom.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2.) A kérelmezővel közös háztartásban élő közeli </w:t>
      </w:r>
      <w:proofErr w:type="gramStart"/>
      <w:r>
        <w:rPr>
          <w:i/>
          <w:iCs/>
          <w:sz w:val="22"/>
          <w:szCs w:val="22"/>
        </w:rPr>
        <w:t>hozzátartozók  száma</w:t>
      </w:r>
      <w:proofErr w:type="gramEnd"/>
      <w:r>
        <w:rPr>
          <w:i/>
          <w:iCs/>
          <w:sz w:val="22"/>
          <w:szCs w:val="22"/>
        </w:rPr>
        <w:t xml:space="preserve">: ....................... </w:t>
      </w:r>
      <w:proofErr w:type="gramStart"/>
      <w:r>
        <w:rPr>
          <w:i/>
          <w:iCs/>
          <w:sz w:val="22"/>
          <w:szCs w:val="22"/>
        </w:rPr>
        <w:t>fő</w:t>
      </w:r>
      <w:proofErr w:type="gramEnd"/>
      <w:r>
        <w:rPr>
          <w:i/>
          <w:iCs/>
          <w:sz w:val="22"/>
          <w:szCs w:val="22"/>
        </w:rPr>
        <w:t>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3.) A 2.) pontban szereplők felsorolása:</w:t>
      </w:r>
    </w:p>
    <w:p w:rsidR="00FE0E04" w:rsidRDefault="00FE0E04" w:rsidP="00FE0E04">
      <w:pPr>
        <w:pStyle w:val="Standard"/>
        <w:jc w:val="both"/>
        <w:rPr>
          <w:i/>
          <w:iCs/>
        </w:rPr>
      </w:pPr>
    </w:p>
    <w:tbl>
      <w:tblPr>
        <w:tblW w:w="9075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050"/>
        <w:gridCol w:w="1262"/>
        <w:gridCol w:w="2039"/>
        <w:gridCol w:w="2656"/>
      </w:tblGrid>
      <w:tr w:rsidR="00FE0E04" w:rsidTr="00FE0E04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0E04" w:rsidRDefault="00FE0E04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0E04" w:rsidRDefault="00FE0E04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0E04" w:rsidRDefault="00FE0E04">
            <w:pPr>
              <w:pStyle w:val="TableHeading"/>
              <w:snapToGrid w:val="0"/>
            </w:pPr>
            <w: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0E04" w:rsidRDefault="00FE0E04">
            <w:pPr>
              <w:pStyle w:val="TableHeading"/>
              <w:snapToGrid w:val="0"/>
            </w:pPr>
            <w:r>
              <w:t>Munkahely, iskola, óvoda</w:t>
            </w: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E0E04" w:rsidRDefault="00FE0E04">
                  <w:pPr>
                    <w:pStyle w:val="TableHeading"/>
                    <w:snapToGrid w:val="0"/>
                  </w:pPr>
                  <w:r>
                    <w:t>Állandó lakóhely</w:t>
                  </w: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E0E04" w:rsidRDefault="00FE0E04">
                  <w:pPr>
                    <w:pStyle w:val="TableHeading"/>
                    <w:snapToGrid w:val="0"/>
                  </w:pPr>
                  <w:r>
                    <w:t>Tartózkodási hely</w:t>
                  </w: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64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  <w:tr w:rsidR="00FE0E04" w:rsidTr="00FE0E04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0E04" w:rsidRDefault="00FE0E04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E0E04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E0E04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E0E04" w:rsidRDefault="00FE0E04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E0E04" w:rsidRDefault="00FE0E04">
            <w:pPr>
              <w:rPr>
                <w:rFonts w:cs="Calibri"/>
              </w:rPr>
            </w:pPr>
          </w:p>
        </w:tc>
      </w:tr>
    </w:tbl>
    <w:p w:rsidR="00FE0E04" w:rsidRDefault="00FE0E04" w:rsidP="00FE0E04">
      <w:pPr>
        <w:pStyle w:val="Standard"/>
        <w:tabs>
          <w:tab w:val="left" w:pos="720"/>
        </w:tabs>
        <w:jc w:val="both"/>
        <w:rPr>
          <w:rFonts w:cs="Thorndale"/>
        </w:rPr>
      </w:pPr>
      <w:r>
        <w:rPr>
          <w:b/>
          <w:bCs/>
          <w:i/>
          <w:iCs/>
        </w:rPr>
        <w:t>II. Jövedelmi adatok</w:t>
      </w:r>
    </w:p>
    <w:p w:rsidR="00FE0E04" w:rsidRDefault="00FE0E04" w:rsidP="00FE0E04">
      <w:pPr>
        <w:pStyle w:val="Standard"/>
        <w:jc w:val="both"/>
        <w:rPr>
          <w:b/>
          <w:bCs/>
          <w:i/>
          <w:iCs/>
          <w:sz w:val="20"/>
          <w:szCs w:val="20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1.) A kérelmező, valamint a vele közös háztartásban élő személyek havi nettó </w:t>
      </w:r>
      <w:proofErr w:type="gramStart"/>
      <w:r>
        <w:rPr>
          <w:i/>
          <w:iCs/>
          <w:sz w:val="22"/>
          <w:szCs w:val="22"/>
        </w:rPr>
        <w:t>jövedelme  forintban</w:t>
      </w:r>
      <w:proofErr w:type="gramEnd"/>
      <w:r>
        <w:rPr>
          <w:i/>
          <w:iCs/>
          <w:sz w:val="22"/>
          <w:szCs w:val="22"/>
        </w:rPr>
        <w:t>:</w:t>
      </w:r>
    </w:p>
    <w:tbl>
      <w:tblPr>
        <w:tblW w:w="9810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2"/>
        <w:gridCol w:w="1515"/>
        <w:gridCol w:w="1636"/>
        <w:gridCol w:w="1467"/>
      </w:tblGrid>
      <w:tr w:rsidR="00FE0E04" w:rsidTr="00FE0E04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rFonts w:cs="Thorndale"/>
                <w:b/>
                <w:bCs/>
                <w:sz w:val="20"/>
                <w:szCs w:val="20"/>
              </w:rPr>
            </w:pPr>
          </w:p>
          <w:p w:rsidR="00FE0E04" w:rsidRDefault="00FE0E04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:rsidR="00FE0E04" w:rsidRDefault="00FE0E04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  <w:jc w:val="center"/>
              <w:rPr>
                <w:rFonts w:cs="Thorndale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A</w:t>
            </w:r>
          </w:p>
          <w:p w:rsidR="00FE0E04" w:rsidRDefault="00FE0E04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  <w:jc w:val="center"/>
              <w:rPr>
                <w:rFonts w:cs="Thorndale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A</w:t>
            </w:r>
          </w:p>
          <w:p w:rsidR="00FE0E04" w:rsidRDefault="00FE0E04">
            <w:pPr>
              <w:pStyle w:val="Standard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kérelmezővel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</w:p>
          <w:p w:rsidR="00FE0E04" w:rsidRDefault="00FE0E04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közös háztartásban élő további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jc w:val="center"/>
              <w:rPr>
                <w:rFonts w:cs="Thorndale"/>
                <w:sz w:val="20"/>
                <w:szCs w:val="20"/>
              </w:rPr>
            </w:pPr>
          </w:p>
          <w:p w:rsidR="00FE0E04" w:rsidRDefault="00FE0E0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E0E04" w:rsidRDefault="00FE0E04">
            <w:pPr>
              <w:pStyle w:val="Standard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1. </w:t>
            </w:r>
            <w:r>
              <w:rPr>
                <w:i/>
                <w:iCs/>
                <w:sz w:val="20"/>
                <w:szCs w:val="20"/>
              </w:rPr>
              <w:t xml:space="preserve">Munkaviszonyból, </w:t>
            </w:r>
            <w:proofErr w:type="gramStart"/>
            <w:r>
              <w:rPr>
                <w:i/>
                <w:iCs/>
                <w:sz w:val="20"/>
                <w:szCs w:val="20"/>
              </w:rPr>
              <w:t>foglalkoztatási  jogviszonyból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2. </w:t>
            </w:r>
            <w:r>
              <w:rPr>
                <w:i/>
                <w:iCs/>
                <w:sz w:val="20"/>
                <w:szCs w:val="20"/>
              </w:rPr>
              <w:t xml:space="preserve">Társas és egyéni vállalkozásból, őstermelői, illetve szellemi és más </w:t>
            </w:r>
            <w:proofErr w:type="gramStart"/>
            <w:r>
              <w:rPr>
                <w:i/>
                <w:iCs/>
                <w:sz w:val="20"/>
                <w:szCs w:val="20"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rFonts w:cs="Thorndale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i/>
                <w:iCs/>
                <w:sz w:val="20"/>
                <w:szCs w:val="20"/>
              </w:rPr>
              <w:t xml:space="preserve">Nyugellátás egyéb nyugdíjszerű </w:t>
            </w:r>
            <w:proofErr w:type="gramStart"/>
            <w:r>
              <w:rPr>
                <w:i/>
                <w:iCs/>
                <w:sz w:val="20"/>
                <w:szCs w:val="20"/>
              </w:rPr>
              <w:t>szociális     ellátások</w:t>
            </w:r>
            <w:proofErr w:type="gramEnd"/>
          </w:p>
          <w:p w:rsidR="00FE0E04" w:rsidRDefault="00FE0E04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4. Táppénz, </w:t>
            </w:r>
            <w:proofErr w:type="gramStart"/>
            <w:r>
              <w:rPr>
                <w:sz w:val="20"/>
                <w:szCs w:val="20"/>
              </w:rPr>
              <w:t>gyermekgondozási</w:t>
            </w:r>
            <w:r>
              <w:rPr>
                <w:i/>
                <w:iCs/>
                <w:sz w:val="20"/>
                <w:szCs w:val="20"/>
              </w:rPr>
              <w:t xml:space="preserve">  támogatások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  <w:rPr>
                <w:rFonts w:cs="Thorndale"/>
              </w:rPr>
            </w:pPr>
            <w:r>
              <w:rPr>
                <w:sz w:val="20"/>
                <w:szCs w:val="20"/>
              </w:rPr>
              <w:t xml:space="preserve"> 5. </w:t>
            </w:r>
            <w:r>
              <w:rPr>
                <w:i/>
                <w:iCs/>
                <w:sz w:val="20"/>
                <w:szCs w:val="20"/>
              </w:rPr>
              <w:t>Önkormányzati, munkaügyi szervek által folyósított</w:t>
            </w:r>
          </w:p>
          <w:p w:rsidR="00FE0E04" w:rsidRDefault="00FE0E04">
            <w:pPr>
              <w:pStyle w:val="Standard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rendszeres </w:t>
            </w:r>
            <w:proofErr w:type="spellStart"/>
            <w:r>
              <w:rPr>
                <w:i/>
                <w:iCs/>
                <w:sz w:val="20"/>
                <w:szCs w:val="20"/>
              </w:rPr>
              <w:t>pénzbeni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ellátások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rFonts w:cs="Thorndale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6.</w:t>
            </w:r>
            <w:r>
              <w:rPr>
                <w:i/>
                <w:iCs/>
                <w:sz w:val="20"/>
                <w:szCs w:val="20"/>
              </w:rPr>
              <w:t xml:space="preserve"> Egyéb jövedelem</w:t>
            </w:r>
          </w:p>
          <w:p w:rsidR="00FE0E04" w:rsidRDefault="00FE0E04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rFonts w:cs="Thorndale"/>
                <w:sz w:val="20"/>
                <w:szCs w:val="20"/>
              </w:rPr>
            </w:pPr>
          </w:p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E0E04" w:rsidTr="00FE0E04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0E04" w:rsidRDefault="00FE0E04">
            <w:pPr>
              <w:pStyle w:val="Standard"/>
              <w:snapToGrid w:val="0"/>
              <w:rPr>
                <w:rFonts w:cs="Thorndale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i/>
                <w:iCs/>
                <w:sz w:val="20"/>
                <w:szCs w:val="20"/>
              </w:rPr>
              <w:t>A család összes nettó jövedelmét csökkentő tényezők</w:t>
            </w:r>
          </w:p>
          <w:p w:rsidR="00FE0E04" w:rsidRDefault="00FE0E04">
            <w:pPr>
              <w:pStyle w:val="Standard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</w:t>
            </w:r>
            <w:proofErr w:type="gramStart"/>
            <w:r>
              <w:rPr>
                <w:i/>
                <w:iCs/>
                <w:sz w:val="20"/>
                <w:szCs w:val="20"/>
              </w:rPr>
              <w:t>( tartásdíj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összege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E04" w:rsidRDefault="00FE0E0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FE0E04" w:rsidRDefault="00FE0E04" w:rsidP="00FE0E04">
      <w:pPr>
        <w:pStyle w:val="Standard"/>
        <w:jc w:val="both"/>
        <w:rPr>
          <w:rFonts w:cs="Thorndale"/>
        </w:rPr>
      </w:pPr>
    </w:p>
    <w:p w:rsidR="00FE0E04" w:rsidRDefault="00FE0E04" w:rsidP="00FE0E04">
      <w:pPr>
        <w:pStyle w:val="Standard"/>
        <w:ind w:right="-645"/>
        <w:jc w:val="both"/>
      </w:pPr>
      <w:r>
        <w:rPr>
          <w:i/>
          <w:iCs/>
          <w:sz w:val="22"/>
          <w:szCs w:val="22"/>
        </w:rPr>
        <w:lastRenderedPageBreak/>
        <w:t xml:space="preserve">Egy </w:t>
      </w:r>
      <w:proofErr w:type="gramStart"/>
      <w:r>
        <w:rPr>
          <w:i/>
          <w:iCs/>
          <w:sz w:val="22"/>
          <w:szCs w:val="22"/>
        </w:rPr>
        <w:t>főre  jutó</w:t>
      </w:r>
      <w:proofErr w:type="gramEnd"/>
      <w:r>
        <w:rPr>
          <w:i/>
          <w:iCs/>
          <w:sz w:val="22"/>
          <w:szCs w:val="22"/>
        </w:rPr>
        <w:t xml:space="preserve"> havi családi nettó jövedelem (</w:t>
      </w:r>
      <w:r>
        <w:rPr>
          <w:b/>
          <w:bCs/>
          <w:i/>
          <w:iCs/>
          <w:sz w:val="22"/>
          <w:szCs w:val="22"/>
        </w:rPr>
        <w:t>ügyintéző tölti ki )</w:t>
      </w:r>
      <w:r>
        <w:rPr>
          <w:i/>
          <w:iCs/>
          <w:sz w:val="22"/>
          <w:szCs w:val="22"/>
        </w:rPr>
        <w:t>: ................................... Ft / hó</w:t>
      </w:r>
    </w:p>
    <w:p w:rsidR="00FE0E04" w:rsidRDefault="00FE0E04" w:rsidP="00FE0E04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ind w:right="-64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III. Kijelentem, hogy az alábbi szociális ellátásokban részesülök:</w:t>
      </w:r>
    </w:p>
    <w:p w:rsidR="00FE0E04" w:rsidRDefault="00FE0E04" w:rsidP="00FE0E04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  <w:r>
        <w:rPr>
          <w:rFonts w:ascii="Cambria" w:hAnsi="Cambria" w:cs="Cambria"/>
          <w:sz w:val="24"/>
          <w:szCs w:val="24"/>
        </w:rPr>
        <w:t>) aktív korúak ellátása,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b) időskorúak járadéka,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c) adósságkezelési támogatáshoz kapcsolódó adósságcsökkentési támogatás,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d) lakásfenntartási támogatás,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proofErr w:type="gramEnd"/>
      <w:r>
        <w:rPr>
          <w:rFonts w:ascii="Cambria" w:hAnsi="Cambria" w:cs="Cambria"/>
          <w:sz w:val="24"/>
          <w:szCs w:val="24"/>
        </w:rPr>
        <w:t>) halmozottan hátrányos helyzetű gyermeket nevel.</w:t>
      </w: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E0E04" w:rsidRDefault="00FE0E04" w:rsidP="00FE0E04">
      <w:pPr>
        <w:pStyle w:val="Standard"/>
        <w:rPr>
          <w:rFonts w:cs="Thorndale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 megfelelő válasz aláhúzandó)</w:t>
      </w:r>
    </w:p>
    <w:p w:rsidR="00FE0E04" w:rsidRDefault="00FE0E04" w:rsidP="00FE0E04">
      <w:pPr>
        <w:pStyle w:val="Standard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</w:pPr>
      <w:r>
        <w:rPr>
          <w:b/>
          <w:bCs/>
          <w:i/>
          <w:iCs/>
          <w:sz w:val="22"/>
          <w:szCs w:val="22"/>
        </w:rPr>
        <w:tab/>
        <w:t>Büntetőjogi felelősségem tudatában kijelentem,</w:t>
      </w:r>
      <w:r>
        <w:rPr>
          <w:i/>
          <w:iCs/>
          <w:sz w:val="22"/>
          <w:szCs w:val="22"/>
        </w:rPr>
        <w:t xml:space="preserve"> hogy a fenti nyilatkozatban közölt adatok a valóságnak megfelelnek. Tudomásul veszem, hogy a közölt </w:t>
      </w:r>
      <w:proofErr w:type="gramStart"/>
      <w:r>
        <w:rPr>
          <w:i/>
          <w:iCs/>
          <w:sz w:val="22"/>
          <w:szCs w:val="22"/>
        </w:rPr>
        <w:t>jövedelmi  adatok</w:t>
      </w:r>
      <w:proofErr w:type="gramEnd"/>
      <w:r>
        <w:rPr>
          <w:i/>
          <w:iCs/>
          <w:sz w:val="22"/>
          <w:szCs w:val="22"/>
        </w:rPr>
        <w:t xml:space="preserve"> valódiságát a szociális igazgatásról és a szociális ellátásokról szóló 1993. évi III. tv. 10. § (7) és (9) bekezdése alapján az </w:t>
      </w:r>
      <w:proofErr w:type="gramStart"/>
      <w:r>
        <w:rPr>
          <w:i/>
          <w:iCs/>
          <w:sz w:val="22"/>
          <w:szCs w:val="22"/>
        </w:rPr>
        <w:t>önkormányzat  NAV</w:t>
      </w:r>
      <w:proofErr w:type="gramEnd"/>
      <w:r>
        <w:rPr>
          <w:i/>
          <w:iCs/>
          <w:sz w:val="22"/>
          <w:szCs w:val="22"/>
        </w:rPr>
        <w:t xml:space="preserve"> útján ellenőrizheti.</w:t>
      </w: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ind w:right="-64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proofErr w:type="gramStart"/>
      <w:r>
        <w:rPr>
          <w:i/>
          <w:iCs/>
          <w:sz w:val="22"/>
          <w:szCs w:val="22"/>
        </w:rPr>
        <w:t>Hozzájárulok  a</w:t>
      </w:r>
      <w:proofErr w:type="gramEnd"/>
      <w:r>
        <w:rPr>
          <w:i/>
          <w:iCs/>
          <w:sz w:val="22"/>
          <w:szCs w:val="22"/>
        </w:rPr>
        <w:t xml:space="preserve">  nyilatkozatban   szereplő   adatoknak a   szociális   igazgatási   eljárásban   történő felhasználásához, kezeléséhez.</w:t>
      </w:r>
    </w:p>
    <w:p w:rsidR="00FE0E04" w:rsidRDefault="00FE0E04" w:rsidP="00FE0E04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Vajdácska</w:t>
      </w:r>
      <w:proofErr w:type="gramStart"/>
      <w:r>
        <w:rPr>
          <w:i/>
          <w:iCs/>
          <w:sz w:val="22"/>
          <w:szCs w:val="22"/>
        </w:rPr>
        <w:t>,  2014.</w:t>
      </w:r>
      <w:proofErr w:type="gramEnd"/>
      <w:r>
        <w:rPr>
          <w:i/>
          <w:iCs/>
          <w:sz w:val="22"/>
          <w:szCs w:val="22"/>
        </w:rPr>
        <w:t>____________________hó______nap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FE0E04" w:rsidRDefault="00FE0E04" w:rsidP="00FE0E04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E0E04" w:rsidRDefault="00FE0E04" w:rsidP="00FE0E04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E0E04" w:rsidRDefault="00DB210A" w:rsidP="00DB210A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FE0E04">
        <w:rPr>
          <w:i/>
          <w:iCs/>
          <w:sz w:val="20"/>
          <w:szCs w:val="20"/>
        </w:rPr>
        <w:tab/>
      </w:r>
      <w:r w:rsidR="00FE0E04">
        <w:rPr>
          <w:i/>
          <w:iCs/>
          <w:sz w:val="20"/>
          <w:szCs w:val="20"/>
        </w:rPr>
        <w:tab/>
        <w:t xml:space="preserve">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</w:t>
      </w:r>
    </w:p>
    <w:p w:rsidR="00FE0E04" w:rsidRDefault="00FE0E04" w:rsidP="00FE0E04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proofErr w:type="gramStart"/>
      <w:r>
        <w:rPr>
          <w:i/>
          <w:iCs/>
          <w:sz w:val="20"/>
          <w:szCs w:val="20"/>
        </w:rPr>
        <w:t>az</w:t>
      </w:r>
      <w:proofErr w:type="gramEnd"/>
      <w:r>
        <w:rPr>
          <w:i/>
          <w:iCs/>
          <w:sz w:val="20"/>
          <w:szCs w:val="20"/>
        </w:rPr>
        <w:t xml:space="preserve"> ellátást igénylő vagy törvényes képviselőjének aláírása</w:t>
      </w:r>
    </w:p>
    <w:p w:rsidR="00FE0E04" w:rsidRDefault="00FE0E04" w:rsidP="00FE0E04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FE0E04" w:rsidRDefault="00FE0E04" w:rsidP="00FE0E04">
      <w:pPr>
        <w:pStyle w:val="Standard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 kérelemhez csatolni kell:</w:t>
      </w:r>
    </w:p>
    <w:p w:rsidR="00FE0E04" w:rsidRDefault="00FE0E04" w:rsidP="00FE0E04">
      <w:pPr>
        <w:pStyle w:val="Textbodyindent"/>
        <w:numPr>
          <w:ilvl w:val="0"/>
          <w:numId w:val="4"/>
        </w:numPr>
        <w:tabs>
          <w:tab w:val="left" w:pos="780"/>
        </w:tabs>
        <w:ind w:left="0" w:firstLine="0"/>
        <w:textAlignment w:val="auto"/>
      </w:pPr>
      <w:r>
        <w:rPr>
          <w:sz w:val="22"/>
          <w:szCs w:val="22"/>
        </w:rPr>
        <w:t xml:space="preserve">a kérelem benyújtását </w:t>
      </w:r>
      <w:proofErr w:type="gramStart"/>
      <w:r>
        <w:rPr>
          <w:b/>
          <w:bCs/>
          <w:sz w:val="22"/>
          <w:szCs w:val="22"/>
        </w:rPr>
        <w:t>megelőző  hónap</w:t>
      </w:r>
      <w:proofErr w:type="gramEnd"/>
      <w:r>
        <w:rPr>
          <w:b/>
          <w:bCs/>
          <w:sz w:val="22"/>
          <w:szCs w:val="22"/>
        </w:rPr>
        <w:t xml:space="preserve"> jövedelmét igazoló</w:t>
      </w:r>
      <w:r>
        <w:rPr>
          <w:sz w:val="22"/>
          <w:szCs w:val="22"/>
        </w:rPr>
        <w:t xml:space="preserve"> munkáltatói igazolást (saját, illetve a hozzátartozóinak  jövedelme vonatkozásában),</w:t>
      </w:r>
    </w:p>
    <w:p w:rsidR="00FE0E04" w:rsidRDefault="00FE0E04" w:rsidP="00FE0E04">
      <w:pPr>
        <w:pStyle w:val="Standard"/>
        <w:numPr>
          <w:ilvl w:val="0"/>
          <w:numId w:val="4"/>
        </w:numPr>
        <w:tabs>
          <w:tab w:val="left" w:pos="780"/>
          <w:tab w:val="left" w:pos="1065"/>
        </w:tabs>
        <w:jc w:val="both"/>
        <w:textAlignment w:val="auto"/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jövedelemnyilatkozatban  szereplő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jövedelmekről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jövedelem típusának megfelelő iratot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vagy annak másolatát.</w:t>
      </w:r>
    </w:p>
    <w:p w:rsidR="00FE0E04" w:rsidRDefault="00FE0E04" w:rsidP="00FE0E04">
      <w:pPr>
        <w:jc w:val="both"/>
      </w:pPr>
      <w:r>
        <w:t xml:space="preserve">A Vajdácskai Közös Önkormányzati Hivatal ügyintézője megállapítom, hogy nevezett </w:t>
      </w:r>
      <w:proofErr w:type="gramStart"/>
      <w:r>
        <w:t>kérelmező …</w:t>
      </w:r>
      <w:proofErr w:type="gramEnd"/>
      <w:r>
        <w:t>…………………………………………………ellátásban részesül …………………………………………határozatszám alapján</w:t>
      </w:r>
    </w:p>
    <w:p w:rsidR="00FE0E04" w:rsidRDefault="00FE0E04" w:rsidP="00FE0E04">
      <w:pPr>
        <w:jc w:val="both"/>
      </w:pPr>
      <w:proofErr w:type="gramStart"/>
      <w:r>
        <w:t xml:space="preserve">Vajdácska </w:t>
      </w:r>
      <w:r>
        <w:t>,</w:t>
      </w:r>
      <w:proofErr w:type="gramEnd"/>
      <w:r>
        <w:t xml:space="preserve"> 2014.</w:t>
      </w:r>
    </w:p>
    <w:p w:rsidR="00FE0E04" w:rsidRDefault="00FE0E04" w:rsidP="00FE0E04">
      <w:pPr>
        <w:jc w:val="both"/>
      </w:pPr>
    </w:p>
    <w:p w:rsidR="00FE0E04" w:rsidRDefault="00FE0E04" w:rsidP="00FE0E04">
      <w:pPr>
        <w:jc w:val="both"/>
      </w:pPr>
      <w:r>
        <w:t xml:space="preserve">                                                                                                              ……………………………………………….</w:t>
      </w:r>
    </w:p>
    <w:p w:rsidR="00FE0E04" w:rsidRDefault="00FE0E04" w:rsidP="00FE0E04">
      <w:pPr>
        <w:jc w:val="both"/>
      </w:pPr>
      <w:r>
        <w:t xml:space="preserve">                                                                                                                        </w:t>
      </w:r>
      <w:proofErr w:type="gramStart"/>
      <w:r>
        <w:t>ügyintéző</w:t>
      </w:r>
      <w:proofErr w:type="gramEnd"/>
    </w:p>
    <w:p w:rsidR="0046452E" w:rsidRDefault="0046452E" w:rsidP="00BC15DF">
      <w:pPr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sectPr w:rsidR="0046452E" w:rsidSect="008B22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C6" w:rsidRDefault="00B227C6" w:rsidP="00761ECD">
      <w:pPr>
        <w:spacing w:after="0" w:line="240" w:lineRule="auto"/>
      </w:pPr>
      <w:r>
        <w:separator/>
      </w:r>
    </w:p>
  </w:endnote>
  <w:endnote w:type="continuationSeparator" w:id="0">
    <w:p w:rsidR="00B227C6" w:rsidRDefault="00B227C6" w:rsidP="0076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9188"/>
      <w:docPartObj>
        <w:docPartGallery w:val="Page Numbers (Bottom of Page)"/>
        <w:docPartUnique/>
      </w:docPartObj>
    </w:sdtPr>
    <w:sdtEndPr/>
    <w:sdtContent>
      <w:p w:rsidR="00761ECD" w:rsidRDefault="00654F76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1ECD" w:rsidRDefault="00761E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C6" w:rsidRDefault="00B227C6" w:rsidP="00761ECD">
      <w:pPr>
        <w:spacing w:after="0" w:line="240" w:lineRule="auto"/>
      </w:pPr>
      <w:r>
        <w:separator/>
      </w:r>
    </w:p>
  </w:footnote>
  <w:footnote w:type="continuationSeparator" w:id="0">
    <w:p w:rsidR="00B227C6" w:rsidRDefault="00B227C6" w:rsidP="0076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3883"/>
    <w:multiLevelType w:val="multilevel"/>
    <w:tmpl w:val="62E41B2A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outline w:val="0"/>
        <w:shadow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552"/>
    <w:rsid w:val="000C6056"/>
    <w:rsid w:val="00222552"/>
    <w:rsid w:val="0046452E"/>
    <w:rsid w:val="004C03F1"/>
    <w:rsid w:val="005A3876"/>
    <w:rsid w:val="0063630F"/>
    <w:rsid w:val="00654F76"/>
    <w:rsid w:val="006A255E"/>
    <w:rsid w:val="006A67F6"/>
    <w:rsid w:val="00761ECD"/>
    <w:rsid w:val="008133A6"/>
    <w:rsid w:val="008B2295"/>
    <w:rsid w:val="00AD5D1E"/>
    <w:rsid w:val="00B227C6"/>
    <w:rsid w:val="00B85678"/>
    <w:rsid w:val="00BC15DF"/>
    <w:rsid w:val="00C01DAA"/>
    <w:rsid w:val="00CE5549"/>
    <w:rsid w:val="00DB210A"/>
    <w:rsid w:val="00DE0E2B"/>
    <w:rsid w:val="00E36063"/>
    <w:rsid w:val="00E82FC8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2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761ECD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761ECD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761ECD"/>
    <w:pPr>
      <w:suppressLineNumbers/>
    </w:pPr>
  </w:style>
  <w:style w:type="paragraph" w:customStyle="1" w:styleId="TableHeading">
    <w:name w:val="Table Heading"/>
    <w:basedOn w:val="TableContents"/>
    <w:uiPriority w:val="99"/>
    <w:rsid w:val="00761ECD"/>
    <w:pPr>
      <w:jc w:val="center"/>
    </w:pPr>
    <w:rPr>
      <w:b/>
      <w:bCs/>
      <w:i/>
      <w:iCs/>
    </w:rPr>
  </w:style>
  <w:style w:type="numbering" w:customStyle="1" w:styleId="WW8Num2">
    <w:name w:val="WW8Num2"/>
    <w:basedOn w:val="Nemlista"/>
    <w:rsid w:val="00761ECD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semiHidden/>
    <w:unhideWhenUsed/>
    <w:rsid w:val="0076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1ECD"/>
  </w:style>
  <w:style w:type="paragraph" w:styleId="llb">
    <w:name w:val="footer"/>
    <w:basedOn w:val="Norml"/>
    <w:link w:val="llbChar"/>
    <w:uiPriority w:val="99"/>
    <w:unhideWhenUsed/>
    <w:rsid w:val="0076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1ECD"/>
  </w:style>
  <w:style w:type="paragraph" w:styleId="Buborkszveg">
    <w:name w:val="Balloon Text"/>
    <w:basedOn w:val="Norml"/>
    <w:link w:val="BuborkszvegChar"/>
    <w:uiPriority w:val="99"/>
    <w:semiHidden/>
    <w:unhideWhenUsed/>
    <w:rsid w:val="00DB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andard">
    <w:name w:val="WW8Num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1164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User</cp:lastModifiedBy>
  <cp:revision>11</cp:revision>
  <cp:lastPrinted>2014-03-18T13:27:00Z</cp:lastPrinted>
  <dcterms:created xsi:type="dcterms:W3CDTF">2013-01-31T11:33:00Z</dcterms:created>
  <dcterms:modified xsi:type="dcterms:W3CDTF">2014-03-18T13:30:00Z</dcterms:modified>
</cp:coreProperties>
</file>