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9EE20" w14:textId="77777777" w:rsidR="0066571D" w:rsidRPr="006D2247" w:rsidRDefault="0066571D" w:rsidP="0066571D">
      <w:pPr>
        <w:jc w:val="center"/>
        <w:rPr>
          <w:rFonts w:ascii="Cambria" w:hAnsi="Cambria"/>
          <w:b/>
          <w:bCs/>
          <w:sz w:val="26"/>
          <w:szCs w:val="26"/>
        </w:rPr>
      </w:pPr>
      <w:r w:rsidRPr="006D2247">
        <w:rPr>
          <w:rFonts w:ascii="Cambria" w:hAnsi="Cambria"/>
          <w:b/>
          <w:bCs/>
          <w:sz w:val="26"/>
          <w:szCs w:val="26"/>
        </w:rPr>
        <w:t>INDOKOLÁS</w:t>
      </w:r>
    </w:p>
    <w:p w14:paraId="2A3A7D08" w14:textId="119C874D" w:rsidR="0066571D" w:rsidRPr="00A20602" w:rsidRDefault="0066571D" w:rsidP="008C7590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Paszab K</w:t>
      </w:r>
      <w:r w:rsidRPr="006D2247">
        <w:rPr>
          <w:rFonts w:ascii="Cambria" w:hAnsi="Cambria"/>
          <w:b/>
          <w:bCs/>
          <w:sz w:val="26"/>
          <w:szCs w:val="26"/>
        </w:rPr>
        <w:t xml:space="preserve">özség Önkormányzat Polgármesterének </w:t>
      </w:r>
      <w:r>
        <w:rPr>
          <w:rFonts w:ascii="Cambria" w:hAnsi="Cambria"/>
          <w:b/>
          <w:bCs/>
          <w:sz w:val="26"/>
          <w:szCs w:val="26"/>
        </w:rPr>
        <w:t>Paszab Község Önkormányzat Képviselő-testületének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EA15C2">
        <w:rPr>
          <w:rFonts w:ascii="Cambria" w:hAnsi="Cambria"/>
          <w:b/>
          <w:bCs/>
          <w:sz w:val="26"/>
          <w:szCs w:val="26"/>
        </w:rPr>
        <w:t xml:space="preserve">Szervezeti és Működési Szabályzatáról szóló </w:t>
      </w:r>
      <w:r>
        <w:rPr>
          <w:rFonts w:ascii="Cambria" w:hAnsi="Cambria"/>
          <w:b/>
          <w:bCs/>
          <w:sz w:val="26"/>
          <w:szCs w:val="26"/>
        </w:rPr>
        <w:t>2/2020.(I.22.)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EA15C2">
        <w:rPr>
          <w:rFonts w:ascii="Cambria" w:hAnsi="Cambria"/>
          <w:b/>
          <w:bCs/>
          <w:sz w:val="26"/>
          <w:szCs w:val="26"/>
        </w:rPr>
        <w:t>önkormányzati rendeletének módosításáról</w:t>
      </w:r>
      <w:r>
        <w:rPr>
          <w:rFonts w:ascii="Cambria" w:hAnsi="Cambria"/>
          <w:b/>
          <w:bCs/>
          <w:sz w:val="26"/>
          <w:szCs w:val="26"/>
        </w:rPr>
        <w:t xml:space="preserve"> szóló </w:t>
      </w:r>
      <w:r>
        <w:rPr>
          <w:rFonts w:ascii="Cambria" w:hAnsi="Cambria"/>
          <w:b/>
          <w:bCs/>
          <w:sz w:val="26"/>
          <w:szCs w:val="26"/>
        </w:rPr>
        <w:t>1</w:t>
      </w:r>
      <w:r>
        <w:rPr>
          <w:rFonts w:ascii="Cambria" w:hAnsi="Cambria"/>
          <w:b/>
          <w:bCs/>
          <w:sz w:val="26"/>
          <w:szCs w:val="26"/>
        </w:rPr>
        <w:t>/</w:t>
      </w:r>
      <w:r>
        <w:rPr>
          <w:rFonts w:ascii="Cambria" w:hAnsi="Cambria"/>
          <w:b/>
          <w:bCs/>
          <w:sz w:val="26"/>
          <w:szCs w:val="26"/>
        </w:rPr>
        <w:t>2021</w:t>
      </w:r>
      <w:r>
        <w:rPr>
          <w:rFonts w:ascii="Cambria" w:hAnsi="Cambria"/>
          <w:b/>
          <w:bCs/>
          <w:sz w:val="26"/>
          <w:szCs w:val="26"/>
        </w:rPr>
        <w:t>.(</w:t>
      </w:r>
      <w:r>
        <w:rPr>
          <w:rFonts w:ascii="Cambria" w:hAnsi="Cambria"/>
          <w:b/>
          <w:bCs/>
          <w:sz w:val="26"/>
          <w:szCs w:val="26"/>
        </w:rPr>
        <w:t>I.5</w:t>
      </w:r>
      <w:r>
        <w:rPr>
          <w:rFonts w:ascii="Cambria" w:hAnsi="Cambria"/>
          <w:b/>
          <w:bCs/>
          <w:sz w:val="26"/>
          <w:szCs w:val="26"/>
        </w:rPr>
        <w:t>.) önkormányzati rendelethez</w:t>
      </w:r>
    </w:p>
    <w:p w14:paraId="20DB7872" w14:textId="77777777" w:rsidR="0066571D" w:rsidRPr="008C7590" w:rsidRDefault="0066571D" w:rsidP="0066571D">
      <w:pPr>
        <w:jc w:val="both"/>
        <w:rPr>
          <w:rFonts w:ascii="Cambria" w:hAnsi="Cambria"/>
          <w:sz w:val="24"/>
          <w:szCs w:val="24"/>
        </w:rPr>
      </w:pPr>
      <w:r w:rsidRPr="008C7590">
        <w:rPr>
          <w:rFonts w:ascii="Cambria" w:hAnsi="Cambria"/>
          <w:sz w:val="24"/>
          <w:szCs w:val="24"/>
        </w:rPr>
        <w:t>A veszélyhelyzet kihirdetéséről szóló 478/2020.(XI.23.) rendelettel bevezetett különleges jogrendre figyelemmel, a katasztrófavédelemről és a hozzá kapcsolódó egyes törvények módosításáról szóló 2011. évi CXXVIII. törvény sarkalatosnak minősülő 46.§ (4) bekezdése biztosítja a polgármester számára, hogy a veszélyhelyzet ideje alatt önkormányzati hatáskörben eljárjon és önkormányzati rendeletet alkosson.</w:t>
      </w:r>
    </w:p>
    <w:p w14:paraId="1EA86D68" w14:textId="5E9154AB" w:rsidR="0066571D" w:rsidRPr="008C7590" w:rsidRDefault="0066571D" w:rsidP="0066571D">
      <w:pPr>
        <w:jc w:val="both"/>
        <w:rPr>
          <w:rFonts w:ascii="Cambria" w:hAnsi="Cambria"/>
          <w:sz w:val="24"/>
          <w:szCs w:val="24"/>
        </w:rPr>
      </w:pPr>
      <w:r w:rsidRPr="008C7590">
        <w:rPr>
          <w:rFonts w:ascii="Cambria" w:hAnsi="Cambria"/>
          <w:sz w:val="24"/>
          <w:szCs w:val="24"/>
        </w:rPr>
        <w:t xml:space="preserve">A rendelet rendelkezéseinek indokolása: A közfeladatot ellátó szervek iratkezelésének általános követelményeiről szóló 335/2005.(XII.29.) Kormányrendelet 3.§ (3) bekezdése szerint: „(3) A szerv vezetője a szerv szervezeti és működési szabályzatában határozza meg az iratkezelés szervezeti rendjét, az iratkezelésre, valamint az azzal összefüggő tevékenységekre vonatkozó feladat és hatásköröket, továbbá kijelöli az iratkezelés felügyeletét ellátó vezetőt. </w:t>
      </w:r>
    </w:p>
    <w:p w14:paraId="086A1C16" w14:textId="093C121D" w:rsidR="0066571D" w:rsidRPr="008C7590" w:rsidRDefault="0066571D" w:rsidP="0066571D">
      <w:pPr>
        <w:jc w:val="both"/>
        <w:rPr>
          <w:rFonts w:ascii="Cambria" w:hAnsi="Cambria"/>
          <w:sz w:val="24"/>
          <w:szCs w:val="24"/>
        </w:rPr>
      </w:pPr>
      <w:r w:rsidRPr="008C7590">
        <w:rPr>
          <w:rFonts w:ascii="Cambria" w:hAnsi="Cambria"/>
          <w:sz w:val="24"/>
          <w:szCs w:val="24"/>
        </w:rPr>
        <w:t>A Szabolcs-Szatmár-Bereg Megyei Kormányhivatal szakmai konzultációt kezdeményezett Paszab Község Önkormányzat Képviselő-testületének a települési értéktár bizottság létrehozásáról szóló 99/2020.(IX.22.) határozatának, valamint a Képviselő-testület Szervezeti és Működési Szabályzatáról szóló 2/2020.(I.22.) önkormányzati rendeletének felülvizsgálata kapcsán.</w:t>
      </w:r>
    </w:p>
    <w:p w14:paraId="608FA5E5" w14:textId="49706D13" w:rsidR="0066571D" w:rsidRPr="008C7590" w:rsidRDefault="0066571D" w:rsidP="0066571D">
      <w:pPr>
        <w:jc w:val="both"/>
        <w:rPr>
          <w:rFonts w:ascii="Cambria" w:hAnsi="Cambria"/>
          <w:sz w:val="24"/>
          <w:szCs w:val="24"/>
        </w:rPr>
      </w:pPr>
      <w:r w:rsidRPr="008C7590">
        <w:rPr>
          <w:rFonts w:ascii="Cambria" w:hAnsi="Cambria"/>
          <w:sz w:val="24"/>
          <w:szCs w:val="24"/>
        </w:rPr>
        <w:t xml:space="preserve">Az Önkormányzat Képviselő-testülete által létrehozott </w:t>
      </w:r>
      <w:proofErr w:type="spellStart"/>
      <w:r w:rsidRPr="008C7590">
        <w:rPr>
          <w:rFonts w:ascii="Cambria" w:hAnsi="Cambria"/>
          <w:sz w:val="24"/>
          <w:szCs w:val="24"/>
        </w:rPr>
        <w:t>Paszabi</w:t>
      </w:r>
      <w:proofErr w:type="spellEnd"/>
      <w:r w:rsidRPr="008C7590">
        <w:rPr>
          <w:rFonts w:ascii="Cambria" w:hAnsi="Cambria"/>
          <w:sz w:val="24"/>
          <w:szCs w:val="24"/>
        </w:rPr>
        <w:t xml:space="preserve"> Települési Értéktár Bizottság a képviselő-testület állandó </w:t>
      </w:r>
      <w:proofErr w:type="gramStart"/>
      <w:r w:rsidRPr="008C7590">
        <w:rPr>
          <w:rFonts w:ascii="Cambria" w:hAnsi="Cambria"/>
          <w:sz w:val="24"/>
          <w:szCs w:val="24"/>
        </w:rPr>
        <w:t>bizottsága,  szerve</w:t>
      </w:r>
      <w:proofErr w:type="gramEnd"/>
      <w:r w:rsidRPr="008C7590">
        <w:rPr>
          <w:rFonts w:ascii="Cambria" w:hAnsi="Cambria"/>
          <w:sz w:val="24"/>
          <w:szCs w:val="24"/>
        </w:rPr>
        <w:t xml:space="preserve"> így az Önkormányzat Szervezeti és Működési Szabályzatában megnevezésének, </w:t>
      </w:r>
      <w:r w:rsidR="0033798C" w:rsidRPr="008C7590">
        <w:rPr>
          <w:rFonts w:ascii="Cambria" w:hAnsi="Cambria"/>
          <w:sz w:val="24"/>
          <w:szCs w:val="24"/>
        </w:rPr>
        <w:t xml:space="preserve">tagjainak, feladatainak és működésével kapcsolatos szabályoknak kell szerepelnie. </w:t>
      </w:r>
      <w:r w:rsidRPr="008C7590">
        <w:rPr>
          <w:rFonts w:ascii="Cambria" w:hAnsi="Cambria"/>
          <w:sz w:val="24"/>
          <w:szCs w:val="24"/>
        </w:rPr>
        <w:t xml:space="preserve"> </w:t>
      </w:r>
    </w:p>
    <w:p w14:paraId="3E79E6E7" w14:textId="77777777" w:rsidR="0066571D" w:rsidRPr="008C7590" w:rsidRDefault="0066571D" w:rsidP="0066571D">
      <w:pPr>
        <w:jc w:val="both"/>
        <w:rPr>
          <w:rFonts w:ascii="Cambria" w:hAnsi="Cambria"/>
          <w:b/>
          <w:bCs/>
          <w:sz w:val="24"/>
          <w:szCs w:val="24"/>
        </w:rPr>
      </w:pPr>
      <w:r w:rsidRPr="008C7590">
        <w:rPr>
          <w:rFonts w:ascii="Cambria" w:hAnsi="Cambria"/>
          <w:b/>
          <w:bCs/>
          <w:sz w:val="24"/>
          <w:szCs w:val="24"/>
        </w:rPr>
        <w:t>Bevezető rendelkezés:</w:t>
      </w:r>
    </w:p>
    <w:p w14:paraId="659C07A1" w14:textId="77777777" w:rsidR="0066571D" w:rsidRPr="008C7590" w:rsidRDefault="0066571D" w:rsidP="0066571D">
      <w:pPr>
        <w:jc w:val="both"/>
        <w:rPr>
          <w:rFonts w:ascii="Cambria" w:hAnsi="Cambria"/>
          <w:sz w:val="24"/>
          <w:szCs w:val="24"/>
        </w:rPr>
      </w:pPr>
      <w:r w:rsidRPr="008C7590">
        <w:rPr>
          <w:rFonts w:ascii="Cambria" w:hAnsi="Cambria"/>
          <w:sz w:val="24"/>
          <w:szCs w:val="24"/>
        </w:rPr>
        <w:t>A veszélyhelyzetre figyelemmel a Polgármester önkormányzati hatáskörben a katasztrófavédelemről és a hozzá kapcsolódó egyes törvények módosításáról szóló 2011. évi CXXVIII. törvény sarkalatosnak minősülő 46. § (4) bekezdésében biztosított hatáskörében eljárva hozza meg az önkormányzati rendeletet.</w:t>
      </w:r>
    </w:p>
    <w:p w14:paraId="2DDD91EB" w14:textId="77777777" w:rsidR="0066571D" w:rsidRPr="008C7590" w:rsidRDefault="0066571D" w:rsidP="0066571D">
      <w:pPr>
        <w:jc w:val="both"/>
        <w:rPr>
          <w:rFonts w:ascii="Cambria" w:hAnsi="Cambria"/>
          <w:sz w:val="24"/>
          <w:szCs w:val="24"/>
        </w:rPr>
      </w:pPr>
      <w:r w:rsidRPr="008C7590">
        <w:rPr>
          <w:rFonts w:ascii="Cambria" w:hAnsi="Cambria"/>
          <w:sz w:val="24"/>
          <w:szCs w:val="24"/>
        </w:rPr>
        <w:t>„(4)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2833A376" w14:textId="77777777" w:rsidR="0066571D" w:rsidRPr="008C7590" w:rsidRDefault="0066571D" w:rsidP="0066571D">
      <w:pPr>
        <w:jc w:val="both"/>
        <w:rPr>
          <w:rFonts w:ascii="Cambria" w:hAnsi="Cambria"/>
          <w:color w:val="000000"/>
          <w:sz w:val="24"/>
          <w:szCs w:val="24"/>
        </w:rPr>
      </w:pPr>
      <w:r w:rsidRPr="008C7590">
        <w:rPr>
          <w:rFonts w:ascii="Cambria" w:hAnsi="Cambria"/>
          <w:color w:val="000000"/>
          <w:sz w:val="24"/>
          <w:szCs w:val="24"/>
        </w:rPr>
        <w:t>Az Önkormányzati rendelet megalkotására az Alaptörvény 32. cikk (2) bekezdésében kapott eredeti jogalkotói hatáskörében ad felhatalmazást.</w:t>
      </w:r>
    </w:p>
    <w:p w14:paraId="6012BD75" w14:textId="77777777" w:rsidR="0066571D" w:rsidRPr="008C7590" w:rsidRDefault="0066571D" w:rsidP="0066571D">
      <w:pPr>
        <w:jc w:val="both"/>
        <w:rPr>
          <w:rFonts w:ascii="Cambria" w:hAnsi="Cambria"/>
          <w:color w:val="000000"/>
          <w:sz w:val="24"/>
          <w:szCs w:val="24"/>
        </w:rPr>
      </w:pPr>
      <w:r w:rsidRPr="008C7590">
        <w:rPr>
          <w:rFonts w:ascii="Cambria" w:hAnsi="Cambria"/>
          <w:color w:val="000000"/>
          <w:sz w:val="24"/>
          <w:szCs w:val="24"/>
        </w:rPr>
        <w:t>Az önkormányzat feladatkörét Alaptörvény 32. cikk (1) bekezdés d) pontja.</w:t>
      </w:r>
    </w:p>
    <w:p w14:paraId="47092FA7" w14:textId="77777777" w:rsidR="00F86216" w:rsidRDefault="00F86216" w:rsidP="0066571D">
      <w:pPr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217BB11E" w14:textId="30CD1772" w:rsidR="0033798C" w:rsidRPr="008C7590" w:rsidRDefault="0033798C" w:rsidP="0066571D">
      <w:pPr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8C7590">
        <w:rPr>
          <w:rFonts w:ascii="Cambria" w:hAnsi="Cambria"/>
          <w:b/>
          <w:bCs/>
          <w:color w:val="000000"/>
          <w:sz w:val="24"/>
          <w:szCs w:val="24"/>
        </w:rPr>
        <w:lastRenderedPageBreak/>
        <w:t>1.§-hoz:</w:t>
      </w:r>
    </w:p>
    <w:p w14:paraId="7A983F81" w14:textId="437F189E" w:rsidR="0033798C" w:rsidRPr="008C7590" w:rsidRDefault="0033798C" w:rsidP="0066571D">
      <w:pPr>
        <w:jc w:val="both"/>
        <w:rPr>
          <w:rFonts w:ascii="Cambria" w:hAnsi="Cambria"/>
          <w:color w:val="000000"/>
          <w:sz w:val="24"/>
          <w:szCs w:val="24"/>
        </w:rPr>
      </w:pPr>
      <w:r w:rsidRPr="008C7590">
        <w:rPr>
          <w:rFonts w:ascii="Cambria" w:hAnsi="Cambria"/>
          <w:color w:val="000000"/>
          <w:sz w:val="24"/>
          <w:szCs w:val="24"/>
        </w:rPr>
        <w:t>Az I. Általános rendelkezések cím kiegészült az iratkezeléssel.</w:t>
      </w:r>
    </w:p>
    <w:p w14:paraId="49FB184E" w14:textId="17EE067D" w:rsidR="0066571D" w:rsidRPr="008C7590" w:rsidRDefault="0033798C" w:rsidP="0066571D">
      <w:pPr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8C7590">
        <w:rPr>
          <w:rFonts w:ascii="Cambria" w:hAnsi="Cambria"/>
          <w:b/>
          <w:bCs/>
          <w:color w:val="000000"/>
          <w:sz w:val="24"/>
          <w:szCs w:val="24"/>
        </w:rPr>
        <w:t>2</w:t>
      </w:r>
      <w:r w:rsidR="0066571D" w:rsidRPr="008C7590">
        <w:rPr>
          <w:rFonts w:ascii="Cambria" w:hAnsi="Cambria"/>
          <w:b/>
          <w:bCs/>
          <w:color w:val="000000"/>
          <w:sz w:val="24"/>
          <w:szCs w:val="24"/>
        </w:rPr>
        <w:t>.§-hoz:</w:t>
      </w:r>
    </w:p>
    <w:p w14:paraId="40E04A44" w14:textId="19DCCEFD" w:rsidR="0066571D" w:rsidRPr="008C7590" w:rsidRDefault="0033798C" w:rsidP="0066571D">
      <w:pPr>
        <w:jc w:val="both"/>
        <w:rPr>
          <w:rFonts w:ascii="Cambria" w:hAnsi="Cambria"/>
          <w:color w:val="000000"/>
          <w:sz w:val="24"/>
          <w:szCs w:val="24"/>
        </w:rPr>
      </w:pPr>
      <w:r w:rsidRPr="008C7590">
        <w:rPr>
          <w:rFonts w:ascii="Cambria" w:hAnsi="Cambria"/>
          <w:color w:val="000000"/>
          <w:sz w:val="24"/>
          <w:szCs w:val="24"/>
        </w:rPr>
        <w:t xml:space="preserve">Az alaprendelet 1.§ (4) bekezdés b) pontja kiegészült a </w:t>
      </w:r>
      <w:proofErr w:type="spellStart"/>
      <w:r w:rsidRPr="008C7590">
        <w:rPr>
          <w:rFonts w:ascii="Cambria" w:hAnsi="Cambria"/>
          <w:color w:val="000000"/>
          <w:sz w:val="24"/>
          <w:szCs w:val="24"/>
        </w:rPr>
        <w:t>Paszabi</w:t>
      </w:r>
      <w:proofErr w:type="spellEnd"/>
      <w:r w:rsidRPr="008C7590">
        <w:rPr>
          <w:rFonts w:ascii="Cambria" w:hAnsi="Cambria"/>
          <w:color w:val="000000"/>
          <w:sz w:val="24"/>
          <w:szCs w:val="24"/>
        </w:rPr>
        <w:t xml:space="preserve"> Települési Értéktár Bizottsággal és székhelyének megjelölésével.</w:t>
      </w:r>
    </w:p>
    <w:p w14:paraId="598A8474" w14:textId="7DF9E3F5" w:rsidR="0066571D" w:rsidRPr="008C7590" w:rsidRDefault="0033798C" w:rsidP="0066571D">
      <w:pPr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8C7590">
        <w:rPr>
          <w:rFonts w:ascii="Cambria" w:hAnsi="Cambria"/>
          <w:b/>
          <w:bCs/>
          <w:color w:val="000000"/>
          <w:sz w:val="24"/>
          <w:szCs w:val="24"/>
        </w:rPr>
        <w:t>3</w:t>
      </w:r>
      <w:r w:rsidR="0066571D" w:rsidRPr="008C7590">
        <w:rPr>
          <w:rFonts w:ascii="Cambria" w:hAnsi="Cambria"/>
          <w:b/>
          <w:bCs/>
          <w:color w:val="000000"/>
          <w:sz w:val="24"/>
          <w:szCs w:val="24"/>
        </w:rPr>
        <w:t>.§-hoz</w:t>
      </w:r>
      <w:r w:rsidRPr="008C7590">
        <w:rPr>
          <w:rFonts w:ascii="Cambria" w:hAnsi="Cambria"/>
          <w:b/>
          <w:bCs/>
          <w:color w:val="000000"/>
          <w:sz w:val="24"/>
          <w:szCs w:val="24"/>
        </w:rPr>
        <w:t>:</w:t>
      </w:r>
    </w:p>
    <w:p w14:paraId="32082C29" w14:textId="7C827056" w:rsidR="0066571D" w:rsidRPr="008C7590" w:rsidRDefault="0033798C" w:rsidP="0066571D">
      <w:pPr>
        <w:jc w:val="both"/>
        <w:rPr>
          <w:rFonts w:ascii="Cambria" w:hAnsi="Cambria"/>
          <w:color w:val="000000"/>
          <w:sz w:val="24"/>
          <w:szCs w:val="24"/>
        </w:rPr>
      </w:pPr>
      <w:r w:rsidRPr="008C7590">
        <w:rPr>
          <w:rFonts w:ascii="Cambria" w:hAnsi="Cambria"/>
          <w:color w:val="000000"/>
          <w:sz w:val="24"/>
          <w:szCs w:val="24"/>
        </w:rPr>
        <w:t xml:space="preserve">Az Önkormányzat </w:t>
      </w:r>
      <w:r w:rsidR="0066571D" w:rsidRPr="008C7590">
        <w:rPr>
          <w:rFonts w:ascii="Cambria" w:hAnsi="Cambria"/>
          <w:color w:val="000000"/>
          <w:sz w:val="24"/>
          <w:szCs w:val="24"/>
        </w:rPr>
        <w:t xml:space="preserve">Szervezeti és Működési Szabályzatáról szóló </w:t>
      </w:r>
      <w:r w:rsidR="008C7590" w:rsidRPr="008C7590">
        <w:rPr>
          <w:rFonts w:ascii="Cambria" w:hAnsi="Cambria"/>
          <w:color w:val="000000"/>
          <w:sz w:val="24"/>
          <w:szCs w:val="24"/>
        </w:rPr>
        <w:t>2/2020.(I.22.)</w:t>
      </w:r>
      <w:r w:rsidR="0066571D" w:rsidRPr="008C7590">
        <w:rPr>
          <w:rFonts w:ascii="Cambria" w:hAnsi="Cambria"/>
          <w:color w:val="000000"/>
          <w:sz w:val="24"/>
          <w:szCs w:val="24"/>
        </w:rPr>
        <w:t xml:space="preserve"> önkormányzati rendeletét 2/A. §-</w:t>
      </w:r>
      <w:proofErr w:type="spellStart"/>
      <w:r w:rsidR="0066571D" w:rsidRPr="008C7590">
        <w:rPr>
          <w:rFonts w:ascii="Cambria" w:hAnsi="Cambria"/>
          <w:color w:val="000000"/>
          <w:sz w:val="24"/>
          <w:szCs w:val="24"/>
        </w:rPr>
        <w:t>al</w:t>
      </w:r>
      <w:proofErr w:type="spellEnd"/>
      <w:r w:rsidR="0066571D" w:rsidRPr="008C7590">
        <w:rPr>
          <w:rFonts w:ascii="Cambria" w:hAnsi="Cambria"/>
          <w:color w:val="000000"/>
          <w:sz w:val="24"/>
          <w:szCs w:val="24"/>
        </w:rPr>
        <w:t xml:space="preserve"> egészítette ki. Az (1) bekezdés visszautal a közös önkormányzati hivatal egyedi iratkezelési szabályzatára, mivel az részletesen szabályozza az iratkezelés szervezeti rendjét. A (2) bekezdés a feladat és hatásköröket jelöli meg, szintén az iratkezelési szabályzatra hivatkozva. A (3) bekezdés az iratkezelés felügyeletét jegyzőre bízza. </w:t>
      </w:r>
    </w:p>
    <w:p w14:paraId="7E92E873" w14:textId="1AB243F3" w:rsidR="0066571D" w:rsidRPr="008C7590" w:rsidRDefault="008C7590" w:rsidP="0066571D">
      <w:pPr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8C7590">
        <w:rPr>
          <w:rFonts w:ascii="Cambria" w:hAnsi="Cambria"/>
          <w:b/>
          <w:bCs/>
          <w:color w:val="000000"/>
          <w:sz w:val="24"/>
          <w:szCs w:val="24"/>
        </w:rPr>
        <w:t>4</w:t>
      </w:r>
      <w:r w:rsidR="0066571D" w:rsidRPr="008C7590">
        <w:rPr>
          <w:rFonts w:ascii="Cambria" w:hAnsi="Cambria"/>
          <w:b/>
          <w:bCs/>
          <w:color w:val="000000"/>
          <w:sz w:val="24"/>
          <w:szCs w:val="24"/>
        </w:rPr>
        <w:t>.§-hoz:</w:t>
      </w:r>
    </w:p>
    <w:p w14:paraId="43E57341" w14:textId="7E2DB519" w:rsidR="008C7590" w:rsidRPr="008C7590" w:rsidRDefault="008C7590" w:rsidP="0066571D">
      <w:pPr>
        <w:jc w:val="both"/>
        <w:rPr>
          <w:rFonts w:ascii="Cambria" w:hAnsi="Cambria"/>
          <w:color w:val="000000"/>
          <w:sz w:val="24"/>
          <w:szCs w:val="24"/>
        </w:rPr>
      </w:pPr>
      <w:r w:rsidRPr="008C7590">
        <w:rPr>
          <w:rFonts w:ascii="Cambria" w:hAnsi="Cambria"/>
          <w:color w:val="000000"/>
          <w:sz w:val="24"/>
          <w:szCs w:val="24"/>
        </w:rPr>
        <w:t>A 44.§ (2) bekezdését kiegészítette a 3 fős „</w:t>
      </w:r>
      <w:proofErr w:type="spellStart"/>
      <w:r w:rsidRPr="008C7590">
        <w:rPr>
          <w:rFonts w:ascii="Cambria" w:hAnsi="Cambria"/>
          <w:color w:val="000000"/>
          <w:sz w:val="24"/>
          <w:szCs w:val="24"/>
        </w:rPr>
        <w:t>Paszabi</w:t>
      </w:r>
      <w:proofErr w:type="spellEnd"/>
      <w:r w:rsidRPr="008C7590">
        <w:rPr>
          <w:rFonts w:ascii="Cambria" w:hAnsi="Cambria"/>
          <w:color w:val="000000"/>
          <w:sz w:val="24"/>
          <w:szCs w:val="24"/>
        </w:rPr>
        <w:t xml:space="preserve"> Települési Értéktár Bizottság” szöveggel.</w:t>
      </w:r>
    </w:p>
    <w:p w14:paraId="3A8989A7" w14:textId="67EF77F3" w:rsidR="008C7590" w:rsidRPr="008C7590" w:rsidRDefault="008C7590" w:rsidP="0066571D">
      <w:pPr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8C7590">
        <w:rPr>
          <w:rFonts w:ascii="Cambria" w:hAnsi="Cambria"/>
          <w:b/>
          <w:bCs/>
          <w:color w:val="000000"/>
          <w:sz w:val="24"/>
          <w:szCs w:val="24"/>
        </w:rPr>
        <w:t>5.§-hoz:</w:t>
      </w:r>
    </w:p>
    <w:p w14:paraId="68D980EA" w14:textId="6A9895B6" w:rsidR="008C7590" w:rsidRPr="008C7590" w:rsidRDefault="008C7590" w:rsidP="0066571D">
      <w:pPr>
        <w:jc w:val="both"/>
        <w:rPr>
          <w:rFonts w:ascii="Cambria" w:hAnsi="Cambria"/>
          <w:snapToGrid w:val="0"/>
          <w:sz w:val="24"/>
          <w:szCs w:val="24"/>
        </w:rPr>
      </w:pPr>
      <w:r w:rsidRPr="008C7590">
        <w:rPr>
          <w:rFonts w:ascii="Cambria" w:hAnsi="Cambria"/>
          <w:color w:val="000000"/>
          <w:sz w:val="24"/>
          <w:szCs w:val="24"/>
        </w:rPr>
        <w:t xml:space="preserve">Az alaprendelet 3. melléklete tartalmazza a bizottságok feladat és hatásköreit, így szükséges volt kiegészíteni a Települési Értéktár Bizottság feladat és hatásköreire hivatkozó </w:t>
      </w:r>
      <w:r w:rsidRPr="008C7590">
        <w:rPr>
          <w:rFonts w:ascii="Cambria" w:hAnsi="Cambria"/>
          <w:snapToGrid w:val="0"/>
          <w:sz w:val="24"/>
          <w:szCs w:val="24"/>
        </w:rPr>
        <w:t>a magyar nemzeti értékek és hungarikumok értéktárba való felvételéről és az értéktár bizottságok munkájának szabályozásáról szóló 324/2020.(VII.1.) Korm. rendelet</w:t>
      </w:r>
      <w:r w:rsidRPr="008C7590">
        <w:rPr>
          <w:rFonts w:ascii="Cambria" w:hAnsi="Cambria"/>
          <w:snapToGrid w:val="0"/>
          <w:sz w:val="24"/>
          <w:szCs w:val="24"/>
        </w:rPr>
        <w:t>re történő utalással. A melléklet teljes egészében módosításra került, mivel a római számozásnál elszámozás volt az eredeti rendeletben.</w:t>
      </w:r>
    </w:p>
    <w:p w14:paraId="32F886E0" w14:textId="7AB4679E" w:rsidR="008C7590" w:rsidRPr="008C7590" w:rsidRDefault="008C7590" w:rsidP="0066571D">
      <w:pPr>
        <w:jc w:val="both"/>
        <w:rPr>
          <w:rFonts w:ascii="Cambria" w:hAnsi="Cambria"/>
          <w:b/>
          <w:bCs/>
          <w:snapToGrid w:val="0"/>
          <w:sz w:val="24"/>
          <w:szCs w:val="24"/>
        </w:rPr>
      </w:pPr>
      <w:r w:rsidRPr="008C7590">
        <w:rPr>
          <w:rFonts w:ascii="Cambria" w:hAnsi="Cambria"/>
          <w:b/>
          <w:bCs/>
          <w:snapToGrid w:val="0"/>
          <w:sz w:val="24"/>
          <w:szCs w:val="24"/>
        </w:rPr>
        <w:t>6.§-hoz:</w:t>
      </w:r>
    </w:p>
    <w:p w14:paraId="75F805F1" w14:textId="689C254C" w:rsidR="008C7590" w:rsidRPr="008C7590" w:rsidRDefault="008C7590" w:rsidP="0066571D">
      <w:pPr>
        <w:jc w:val="both"/>
        <w:rPr>
          <w:rFonts w:ascii="Cambria" w:hAnsi="Cambria"/>
          <w:snapToGrid w:val="0"/>
          <w:sz w:val="24"/>
          <w:szCs w:val="24"/>
        </w:rPr>
      </w:pPr>
      <w:r w:rsidRPr="008C7590">
        <w:rPr>
          <w:rFonts w:ascii="Cambria" w:hAnsi="Cambria"/>
          <w:snapToGrid w:val="0"/>
          <w:sz w:val="24"/>
          <w:szCs w:val="24"/>
        </w:rPr>
        <w:t xml:space="preserve">Az alaprendelet 2. függeléke került módosításra, a </w:t>
      </w:r>
      <w:proofErr w:type="spellStart"/>
      <w:r w:rsidRPr="008C7590">
        <w:rPr>
          <w:rFonts w:ascii="Cambria" w:hAnsi="Cambria"/>
          <w:snapToGrid w:val="0"/>
          <w:sz w:val="24"/>
          <w:szCs w:val="24"/>
        </w:rPr>
        <w:t>Paszabi</w:t>
      </w:r>
      <w:proofErr w:type="spellEnd"/>
      <w:r w:rsidRPr="008C7590">
        <w:rPr>
          <w:rFonts w:ascii="Cambria" w:hAnsi="Cambria"/>
          <w:snapToGrid w:val="0"/>
          <w:sz w:val="24"/>
          <w:szCs w:val="24"/>
        </w:rPr>
        <w:t xml:space="preserve"> Települési Értéktár Bizottság elnökének és tagjainak név szerinti felsorolása került be.</w:t>
      </w:r>
    </w:p>
    <w:p w14:paraId="494FC321" w14:textId="295F0778" w:rsidR="008C7590" w:rsidRPr="008C7590" w:rsidRDefault="008C7590" w:rsidP="0066571D">
      <w:pPr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8C7590">
        <w:rPr>
          <w:rFonts w:ascii="Cambria" w:hAnsi="Cambria"/>
          <w:b/>
          <w:bCs/>
          <w:snapToGrid w:val="0"/>
          <w:sz w:val="24"/>
          <w:szCs w:val="24"/>
        </w:rPr>
        <w:t>7.§-hoz:</w:t>
      </w:r>
    </w:p>
    <w:p w14:paraId="64EC6F86" w14:textId="77777777" w:rsidR="0066571D" w:rsidRPr="008C7590" w:rsidRDefault="0066571D" w:rsidP="0066571D">
      <w:pPr>
        <w:jc w:val="both"/>
        <w:rPr>
          <w:rFonts w:ascii="Cambria" w:hAnsi="Cambria"/>
          <w:color w:val="000000"/>
          <w:sz w:val="24"/>
          <w:szCs w:val="24"/>
        </w:rPr>
      </w:pPr>
      <w:r w:rsidRPr="008C7590">
        <w:rPr>
          <w:rFonts w:ascii="Cambria" w:hAnsi="Cambria"/>
          <w:color w:val="000000"/>
          <w:sz w:val="24"/>
          <w:szCs w:val="24"/>
        </w:rPr>
        <w:t>Hatályba léptető rendelkezést tartalmaz, azzal, hogy egyben az öngyilkos klauzulával a hatályon kívül helyező rendeletet hatályon kívül helyezi.</w:t>
      </w:r>
    </w:p>
    <w:p w14:paraId="5D7F494F" w14:textId="2FAC10B1" w:rsidR="0066571D" w:rsidRPr="008C7590" w:rsidRDefault="0066571D" w:rsidP="0066571D">
      <w:pPr>
        <w:jc w:val="both"/>
        <w:rPr>
          <w:rFonts w:ascii="Cambria" w:hAnsi="Cambria"/>
          <w:color w:val="000000"/>
          <w:sz w:val="24"/>
          <w:szCs w:val="24"/>
        </w:rPr>
      </w:pPr>
      <w:r w:rsidRPr="008C7590">
        <w:rPr>
          <w:rFonts w:ascii="Cambria" w:hAnsi="Cambria"/>
          <w:color w:val="000000"/>
          <w:sz w:val="24"/>
          <w:szCs w:val="24"/>
        </w:rPr>
        <w:t>Paszab</w:t>
      </w:r>
      <w:r w:rsidRPr="008C7590">
        <w:rPr>
          <w:rFonts w:ascii="Cambria" w:hAnsi="Cambria"/>
          <w:color w:val="000000"/>
          <w:sz w:val="24"/>
          <w:szCs w:val="24"/>
        </w:rPr>
        <w:t xml:space="preserve">, </w:t>
      </w:r>
      <w:r w:rsidRPr="008C7590">
        <w:rPr>
          <w:rFonts w:ascii="Cambria" w:hAnsi="Cambria"/>
          <w:color w:val="000000"/>
          <w:sz w:val="24"/>
          <w:szCs w:val="24"/>
        </w:rPr>
        <w:t>2021 január 5.</w:t>
      </w:r>
    </w:p>
    <w:p w14:paraId="772C4F89" w14:textId="77777777" w:rsidR="0066571D" w:rsidRPr="008C7590" w:rsidRDefault="0066571D" w:rsidP="0066571D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79F433ED" w14:textId="77777777" w:rsidR="0066571D" w:rsidRPr="008C7590" w:rsidRDefault="0066571D" w:rsidP="0066571D">
      <w:pPr>
        <w:jc w:val="both"/>
        <w:rPr>
          <w:rFonts w:ascii="Cambria" w:hAnsi="Cambria"/>
          <w:color w:val="000000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571D" w:rsidRPr="008C7590" w14:paraId="0583C12B" w14:textId="77777777" w:rsidTr="003D7866">
        <w:tc>
          <w:tcPr>
            <w:tcW w:w="4531" w:type="dxa"/>
          </w:tcPr>
          <w:p w14:paraId="2879005D" w14:textId="77777777" w:rsidR="0066571D" w:rsidRPr="008C7590" w:rsidRDefault="0066571D" w:rsidP="003D786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8C7590">
              <w:rPr>
                <w:rFonts w:ascii="Cambria" w:hAnsi="Cambria"/>
                <w:color w:val="000000"/>
                <w:sz w:val="24"/>
                <w:szCs w:val="24"/>
              </w:rPr>
              <w:t>Bakos Tóth Ildikó</w:t>
            </w:r>
          </w:p>
        </w:tc>
        <w:tc>
          <w:tcPr>
            <w:tcW w:w="4531" w:type="dxa"/>
          </w:tcPr>
          <w:p w14:paraId="450FAD9A" w14:textId="79077B2D" w:rsidR="0066571D" w:rsidRPr="008C7590" w:rsidRDefault="0066571D" w:rsidP="003D786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 w:rsidRPr="008C7590">
              <w:rPr>
                <w:rFonts w:ascii="Cambria" w:hAnsi="Cambria"/>
                <w:color w:val="000000"/>
                <w:sz w:val="24"/>
                <w:szCs w:val="24"/>
              </w:rPr>
              <w:t>Tajthy</w:t>
            </w:r>
            <w:proofErr w:type="spellEnd"/>
            <w:r w:rsidRPr="008C7590">
              <w:rPr>
                <w:rFonts w:ascii="Cambria" w:hAnsi="Cambria"/>
                <w:color w:val="000000"/>
                <w:sz w:val="24"/>
                <w:szCs w:val="24"/>
              </w:rPr>
              <w:t xml:space="preserve"> Péter</w:t>
            </w:r>
          </w:p>
        </w:tc>
      </w:tr>
      <w:tr w:rsidR="0066571D" w:rsidRPr="008C7590" w14:paraId="315CA652" w14:textId="77777777" w:rsidTr="003D7866">
        <w:tc>
          <w:tcPr>
            <w:tcW w:w="4531" w:type="dxa"/>
          </w:tcPr>
          <w:p w14:paraId="2A964864" w14:textId="77777777" w:rsidR="0066571D" w:rsidRPr="008C7590" w:rsidRDefault="0066571D" w:rsidP="003D786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8C7590">
              <w:rPr>
                <w:rFonts w:ascii="Cambria" w:hAnsi="Cambria"/>
                <w:color w:val="000000"/>
                <w:sz w:val="24"/>
                <w:szCs w:val="24"/>
              </w:rPr>
              <w:t>jegyző</w:t>
            </w:r>
          </w:p>
        </w:tc>
        <w:tc>
          <w:tcPr>
            <w:tcW w:w="4531" w:type="dxa"/>
          </w:tcPr>
          <w:p w14:paraId="6263FFE4" w14:textId="77777777" w:rsidR="0066571D" w:rsidRPr="008C7590" w:rsidRDefault="0066571D" w:rsidP="003D786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8C7590">
              <w:rPr>
                <w:rFonts w:ascii="Cambria" w:hAnsi="Cambria"/>
                <w:color w:val="000000"/>
                <w:sz w:val="24"/>
                <w:szCs w:val="24"/>
              </w:rPr>
              <w:t>polgármester</w:t>
            </w:r>
          </w:p>
        </w:tc>
      </w:tr>
    </w:tbl>
    <w:p w14:paraId="4A655F1F" w14:textId="77777777" w:rsidR="0066571D" w:rsidRPr="008C7590" w:rsidRDefault="0066571D" w:rsidP="0066571D">
      <w:pPr>
        <w:jc w:val="both"/>
        <w:rPr>
          <w:rFonts w:ascii="Cambria" w:hAnsi="Cambria"/>
          <w:sz w:val="24"/>
          <w:szCs w:val="24"/>
        </w:rPr>
      </w:pPr>
    </w:p>
    <w:p w14:paraId="139B878C" w14:textId="77777777" w:rsidR="0066571D" w:rsidRPr="008C7590" w:rsidRDefault="0066571D" w:rsidP="0066571D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66571D" w:rsidRPr="008C7590" w:rsidSect="0019522C"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5099347"/>
      <w:docPartObj>
        <w:docPartGallery w:val="Page Numbers (Top of Page)"/>
        <w:docPartUnique/>
      </w:docPartObj>
    </w:sdtPr>
    <w:sdtEndPr/>
    <w:sdtContent>
      <w:p w14:paraId="2DFEFF1B" w14:textId="77777777" w:rsidR="0019522C" w:rsidRDefault="00F8621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8D764B" w14:textId="77777777" w:rsidR="0019522C" w:rsidRDefault="00F8621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5AB7"/>
    <w:multiLevelType w:val="hybridMultilevel"/>
    <w:tmpl w:val="FADA2880"/>
    <w:lvl w:ilvl="0" w:tplc="96025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D6FB8"/>
    <w:multiLevelType w:val="hybridMultilevel"/>
    <w:tmpl w:val="106AF2D2"/>
    <w:lvl w:ilvl="0" w:tplc="E2B4C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E41383"/>
    <w:multiLevelType w:val="hybridMultilevel"/>
    <w:tmpl w:val="1A4E997C"/>
    <w:lvl w:ilvl="0" w:tplc="D55CE8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BC"/>
    <w:rsid w:val="0033798C"/>
    <w:rsid w:val="00485FAA"/>
    <w:rsid w:val="0066571D"/>
    <w:rsid w:val="007C57BC"/>
    <w:rsid w:val="008C7590"/>
    <w:rsid w:val="00F8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7B75"/>
  <w15:chartTrackingRefBased/>
  <w15:docId w15:val="{F6F2026A-D9DC-4917-B246-78409338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57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6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571D"/>
  </w:style>
  <w:style w:type="table" w:styleId="Rcsostblzat">
    <w:name w:val="Table Grid"/>
    <w:basedOn w:val="Normltblzat"/>
    <w:uiPriority w:val="39"/>
    <w:rsid w:val="0066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6571D"/>
    <w:pPr>
      <w:ind w:left="720"/>
      <w:contextualSpacing/>
    </w:pPr>
  </w:style>
  <w:style w:type="paragraph" w:customStyle="1" w:styleId="Bekezds">
    <w:name w:val="Bekezdés"/>
    <w:basedOn w:val="Norml"/>
    <w:rsid w:val="0066571D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locked/>
    <w:rsid w:val="0066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Zoltán</dc:creator>
  <cp:keywords/>
  <dc:description/>
  <cp:lastModifiedBy>Szabó Zoltán</cp:lastModifiedBy>
  <cp:revision>3</cp:revision>
  <dcterms:created xsi:type="dcterms:W3CDTF">2021-01-05T14:27:00Z</dcterms:created>
  <dcterms:modified xsi:type="dcterms:W3CDTF">2021-01-05T14:48:00Z</dcterms:modified>
</cp:coreProperties>
</file>