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CC" w:rsidRDefault="001530CC" w:rsidP="001530CC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>
        <w:rPr>
          <w:rStyle w:val="Kiemels2"/>
          <w:color w:val="000000"/>
        </w:rPr>
        <w:t xml:space="preserve">1. Melléklet 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jc w:val="center"/>
      </w:pPr>
      <w:proofErr w:type="gramStart"/>
      <w:r>
        <w:rPr>
          <w:rStyle w:val="Kiemels2"/>
          <w:color w:val="000000"/>
        </w:rPr>
        <w:t>a</w:t>
      </w:r>
      <w:proofErr w:type="gramEnd"/>
      <w:r>
        <w:rPr>
          <w:rStyle w:val="Kiemels2"/>
          <w:color w:val="000000"/>
        </w:rPr>
        <w:t xml:space="preserve"> </w:t>
      </w:r>
      <w:r>
        <w:rPr>
          <w:b/>
          <w:bCs/>
          <w:color w:val="000000"/>
        </w:rPr>
        <w:t xml:space="preserve">7/2017 (V.25. </w:t>
      </w:r>
      <w:proofErr w:type="gramStart"/>
      <w:r>
        <w:rPr>
          <w:b/>
          <w:bCs/>
          <w:color w:val="000000"/>
        </w:rPr>
        <w:t>)</w:t>
      </w:r>
      <w:proofErr w:type="gramEnd"/>
      <w:r>
        <w:rPr>
          <w:b/>
          <w:bCs/>
          <w:color w:val="000000"/>
        </w:rPr>
        <w:t xml:space="preserve"> önkormányzati rendelethez</w:t>
      </w:r>
    </w:p>
    <w:p w:rsidR="001530CC" w:rsidRDefault="001530CC" w:rsidP="001530CC">
      <w:pPr>
        <w:pStyle w:val="NormlWeb"/>
        <w:spacing w:before="0" w:beforeAutospacing="0" w:after="20" w:afterAutospacing="0"/>
        <w:rPr>
          <w:b/>
          <w:bCs/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>
        <w:rPr>
          <w:rStyle w:val="Kiemels2"/>
          <w:color w:val="000000"/>
        </w:rPr>
        <w:t xml:space="preserve"> Kérelem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rStyle w:val="Kiemels2"/>
          <w:color w:val="000000"/>
        </w:rPr>
        <w:t>Hivatali helyiségen és/vagy hivatali időn kívüli házasságkötés és családi esemény engedélyezéséhez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color w:val="000000"/>
        </w:rPr>
        <w:t>Alulírottak kérjük házasságkötés</w:t>
      </w:r>
      <w:proofErr w:type="gramStart"/>
      <w:r>
        <w:rPr>
          <w:color w:val="000000"/>
        </w:rPr>
        <w:t xml:space="preserve">,  </w:t>
      </w:r>
      <w:r>
        <w:rPr>
          <w:rFonts w:ascii="Times" w:hAnsi="Times" w:cs="Times"/>
          <w:color w:val="000000"/>
        </w:rPr>
        <w:t>jubileumi</w:t>
      </w:r>
      <w:proofErr w:type="gramEnd"/>
      <w:r>
        <w:rPr>
          <w:rFonts w:ascii="Times" w:hAnsi="Times" w:cs="Times"/>
          <w:color w:val="000000"/>
        </w:rPr>
        <w:t xml:space="preserve"> házasságkötés,  </w:t>
      </w:r>
      <w:proofErr w:type="spellStart"/>
      <w:r>
        <w:rPr>
          <w:rFonts w:ascii="Times" w:hAnsi="Times" w:cs="Times"/>
          <w:color w:val="000000"/>
        </w:rPr>
        <w:t>házasságkötés</w:t>
      </w:r>
      <w:proofErr w:type="spellEnd"/>
      <w:r>
        <w:rPr>
          <w:rFonts w:ascii="Times" w:hAnsi="Times" w:cs="Times"/>
          <w:color w:val="000000"/>
        </w:rPr>
        <w:t xml:space="preserve"> megerősítési  szertartása,   polgári gyászszertartás</w:t>
      </w:r>
    </w:p>
    <w:p w:rsidR="001530CC" w:rsidRDefault="001530CC" w:rsidP="001530C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jc w:val="both"/>
        <w:rPr>
          <w:rStyle w:val="Kiemels"/>
          <w:i w:val="0"/>
          <w:iCs w:val="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hivatali</w:t>
      </w:r>
      <w:proofErr w:type="gramEnd"/>
      <w:r>
        <w:rPr>
          <w:color w:val="000000"/>
        </w:rPr>
        <w:t xml:space="preserve"> helyiségen kívüli / hivatali munkaidőn kívüli engedélyezését.</w:t>
      </w:r>
      <w:r>
        <w:rPr>
          <w:rStyle w:val="Kiemels"/>
          <w:color w:val="000000"/>
        </w:rPr>
        <w:t xml:space="preserve"> *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Név: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Lakcím: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Kézbesítési cím: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Név: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Lakcím: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Kézbesítési cím: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A hivatali helyiségen kívüli cím: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rPr>
          <w:color w:val="000000"/>
        </w:rPr>
      </w:pPr>
      <w:r>
        <w:rPr>
          <w:color w:val="000000"/>
        </w:rPr>
        <w:t xml:space="preserve">Tudomásul vesszük, hogy a házasságkötés, </w:t>
      </w:r>
      <w:proofErr w:type="gramStart"/>
      <w:r>
        <w:rPr>
          <w:color w:val="000000"/>
        </w:rPr>
        <w:t>illetve  a</w:t>
      </w:r>
      <w:proofErr w:type="gramEnd"/>
      <w:r>
        <w:rPr>
          <w:color w:val="000000"/>
        </w:rPr>
        <w:t xml:space="preserve"> megjelölt családi esemény  díját legkésőbb a szertartást megelőző 5. napig meg kell fizetnünk.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rPr>
          <w:color w:val="000000"/>
        </w:rPr>
      </w:pPr>
      <w:r>
        <w:rPr>
          <w:color w:val="000000"/>
        </w:rPr>
        <w:t xml:space="preserve">Tudomásul vesszük, hogy engedély esetén az anyakönyvvezető kizárólag akkor működik </w:t>
      </w:r>
      <w:proofErr w:type="gramStart"/>
      <w:r>
        <w:rPr>
          <w:color w:val="000000"/>
        </w:rPr>
        <w:t>közre ,</w:t>
      </w:r>
      <w:proofErr w:type="gramEnd"/>
      <w:r>
        <w:rPr>
          <w:color w:val="000000"/>
        </w:rPr>
        <w:t xml:space="preserve"> ha: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). 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tanúk – szükség esetén - a tolmács vagy a jelbeszédben jártas személy jelenlétét biztosítjuk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b.</w:t>
      </w:r>
      <w:proofErr w:type="gramStart"/>
      <w:r>
        <w:rPr>
          <w:color w:val="000000"/>
        </w:rPr>
        <w:t>)  gondoskodunk</w:t>
      </w:r>
      <w:proofErr w:type="gramEnd"/>
      <w:r>
        <w:rPr>
          <w:color w:val="000000"/>
        </w:rPr>
        <w:t xml:space="preserve"> a házasságkötés  illetve a megjelölt  családi  esemény megünneplésének méltó keretéről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c.</w:t>
      </w:r>
      <w:proofErr w:type="gramEnd"/>
      <w:r>
        <w:rPr>
          <w:color w:val="000000"/>
        </w:rPr>
        <w:t>)  gondoskodunk az anyakönyvi alapiratok  helyszínen való biztonságos kezelése feltételeinek megteremtéséről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Engedélyezni kért időpont: __________év__________hónap______</w:t>
      </w:r>
      <w:proofErr w:type="gramStart"/>
      <w:r>
        <w:rPr>
          <w:color w:val="000000"/>
        </w:rPr>
        <w:t>nap___________óra</w:t>
      </w:r>
      <w:proofErr w:type="gramEnd"/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 _________________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_______év__________hó_________nap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________________________________ __________________________________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 xml:space="preserve">                         </w:t>
      </w:r>
      <w:proofErr w:type="gramStart"/>
      <w:r>
        <w:rPr>
          <w:color w:val="000000"/>
        </w:rPr>
        <w:t>aláírás</w:t>
      </w:r>
      <w:proofErr w:type="gramEnd"/>
      <w:r>
        <w:rPr>
          <w:color w:val="000000"/>
        </w:rPr>
        <w:t xml:space="preserve">                                                                  aláírás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r>
        <w:rPr>
          <w:color w:val="000000"/>
        </w:rPr>
        <w:t>__________________________________</w:t>
      </w:r>
    </w:p>
    <w:p w:rsidR="001530CC" w:rsidRDefault="001530CC" w:rsidP="001530CC">
      <w:pPr>
        <w:pStyle w:val="NormlWeb"/>
        <w:spacing w:before="0" w:beforeAutospacing="0" w:after="20" w:afterAutospacing="0"/>
        <w:ind w:firstLine="180"/>
        <w:rPr>
          <w:color w:val="000000"/>
        </w:rPr>
      </w:pPr>
      <w:proofErr w:type="gramStart"/>
      <w:r>
        <w:rPr>
          <w:color w:val="000000"/>
        </w:rPr>
        <w:t>közreműködő</w:t>
      </w:r>
      <w:proofErr w:type="gramEnd"/>
      <w:r>
        <w:rPr>
          <w:color w:val="000000"/>
        </w:rPr>
        <w:t xml:space="preserve"> anyakönyvvezető</w:t>
      </w:r>
    </w:p>
    <w:p w:rsidR="00674908" w:rsidRDefault="001530CC" w:rsidP="001530CC">
      <w:pPr>
        <w:pStyle w:val="NormlWeb"/>
        <w:spacing w:before="0" w:beforeAutospacing="0" w:after="20" w:afterAutospacing="0"/>
        <w:ind w:firstLine="180"/>
      </w:pPr>
      <w:r>
        <w:rPr>
          <w:rStyle w:val="Kiemels"/>
          <w:color w:val="000000"/>
        </w:rPr>
        <w:t>*A megfelelő rész aláhúzandó!</w:t>
      </w:r>
      <w:bookmarkStart w:id="0" w:name="_GoBack"/>
      <w:bookmarkEnd w:id="0"/>
    </w:p>
    <w:sectPr w:rsidR="0067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CC"/>
    <w:rsid w:val="001530CC"/>
    <w:rsid w:val="006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530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30CC"/>
    <w:rPr>
      <w:b/>
      <w:bCs/>
    </w:rPr>
  </w:style>
  <w:style w:type="character" w:styleId="Kiemels">
    <w:name w:val="Emphasis"/>
    <w:basedOn w:val="Bekezdsalapbettpusa"/>
    <w:uiPriority w:val="20"/>
    <w:qFormat/>
    <w:rsid w:val="001530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530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30CC"/>
    <w:rPr>
      <w:b/>
      <w:bCs/>
    </w:rPr>
  </w:style>
  <w:style w:type="character" w:styleId="Kiemels">
    <w:name w:val="Emphasis"/>
    <w:basedOn w:val="Bekezdsalapbettpusa"/>
    <w:uiPriority w:val="20"/>
    <w:qFormat/>
    <w:rsid w:val="00153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Ügykezelő</cp:lastModifiedBy>
  <cp:revision>1</cp:revision>
  <dcterms:created xsi:type="dcterms:W3CDTF">2017-05-29T06:40:00Z</dcterms:created>
  <dcterms:modified xsi:type="dcterms:W3CDTF">2017-05-29T06:41:00Z</dcterms:modified>
</cp:coreProperties>
</file>