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14" w:rsidRPr="00020503" w:rsidRDefault="00C22214" w:rsidP="00C22214">
      <w:pPr>
        <w:jc w:val="right"/>
        <w:rPr>
          <w:i/>
        </w:rPr>
      </w:pPr>
      <w:r w:rsidRPr="00020503">
        <w:rPr>
          <w:b/>
          <w:i/>
        </w:rPr>
        <w:t>2. melléklet</w:t>
      </w:r>
      <w:r w:rsidRPr="00020503">
        <w:rPr>
          <w:i/>
        </w:rPr>
        <w:t xml:space="preserve"> Nagybarca Községi Önkormányzat 2013. évi költségvetéséről szóló 1/2013. (II. 25.) rendeletének módosításáról szóló </w:t>
      </w:r>
      <w:r>
        <w:rPr>
          <w:i/>
        </w:rPr>
        <w:t>9</w:t>
      </w:r>
      <w:r w:rsidRPr="00020503">
        <w:rPr>
          <w:i/>
        </w:rPr>
        <w:t>/2014. (</w:t>
      </w:r>
      <w:r>
        <w:rPr>
          <w:i/>
        </w:rPr>
        <w:t>IV. 29.</w:t>
      </w:r>
      <w:r w:rsidRPr="00020503">
        <w:rPr>
          <w:i/>
        </w:rPr>
        <w:t>) önkormányzati rendeletéhez</w:t>
      </w:r>
    </w:p>
    <w:p w:rsidR="00C22214" w:rsidRPr="00020503" w:rsidRDefault="00C22214" w:rsidP="00C22214">
      <w:pPr>
        <w:jc w:val="right"/>
      </w:pPr>
    </w:p>
    <w:p w:rsidR="00C22214" w:rsidRPr="00020503" w:rsidRDefault="00C22214" w:rsidP="00C22214">
      <w:pPr>
        <w:jc w:val="center"/>
        <w:rPr>
          <w:b/>
        </w:rPr>
      </w:pPr>
      <w:r w:rsidRPr="00020503">
        <w:rPr>
          <w:b/>
        </w:rPr>
        <w:t>Nagybarca Községi Önkormányzat 2013. évi kiadásai</w:t>
      </w:r>
    </w:p>
    <w:p w:rsidR="00C22214" w:rsidRPr="00020503" w:rsidRDefault="00C22214" w:rsidP="00C22214">
      <w:pPr>
        <w:jc w:val="center"/>
        <w:rPr>
          <w:b/>
        </w:rPr>
      </w:pPr>
      <w:r w:rsidRPr="00023543">
        <w:rPr>
          <w:b/>
        </w:rPr>
        <w:t>(ezer forintban)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1600"/>
        <w:gridCol w:w="2134"/>
        <w:gridCol w:w="1677"/>
      </w:tblGrid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Megnevezés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Eredeti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 xml:space="preserve">Módosított 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Személyi juttatás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  <w:r w:rsidRPr="00020503">
              <w:t>44508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  <w:r w:rsidRPr="00020503">
              <w:t>44527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Munkáltatót terhelő járulékok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  <w:r w:rsidRPr="00020503">
              <w:t>6448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  <w:r w:rsidRPr="00020503">
              <w:t>6541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Dologi kiadások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  <w:r w:rsidRPr="00020503">
              <w:t>26685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  <w:r w:rsidRPr="00020503">
              <w:t>31401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pPr>
              <w:rPr>
                <w:b/>
              </w:rPr>
            </w:pPr>
            <w:r w:rsidRPr="00020503">
              <w:rPr>
                <w:b/>
              </w:rPr>
              <w:t>Működési kiadás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77641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82469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Működési célú pénzeszköz átadás: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1724" w:type="dxa"/>
          </w:tcPr>
          <w:p w:rsidR="00C22214" w:rsidRPr="00020503" w:rsidRDefault="00C22214" w:rsidP="008B5CD3"/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- államháztartáson kívülre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  <w:r w:rsidRPr="00020503">
              <w:t>1520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  <w:r w:rsidRPr="00020503">
              <w:t>1520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- államháztartáson belülre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  <w:r w:rsidRPr="00020503">
              <w:t>11413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  <w:r w:rsidRPr="00020503">
              <w:t>11413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proofErr w:type="spellStart"/>
            <w:r w:rsidRPr="00020503">
              <w:t>Önk</w:t>
            </w:r>
            <w:proofErr w:type="gramStart"/>
            <w:r w:rsidRPr="00020503">
              <w:t>.által</w:t>
            </w:r>
            <w:proofErr w:type="spellEnd"/>
            <w:proofErr w:type="gramEnd"/>
            <w:r w:rsidRPr="00020503">
              <w:t xml:space="preserve"> folyósított ellátások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pPr>
              <w:rPr>
                <w:b/>
              </w:rPr>
            </w:pPr>
            <w:r w:rsidRPr="00020503">
              <w:rPr>
                <w:b/>
              </w:rPr>
              <w:t>Egyéb működési célú kiadások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12933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12933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Felújítási kiadás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1724" w:type="dxa"/>
          </w:tcPr>
          <w:p w:rsidR="00C22214" w:rsidRPr="00020503" w:rsidRDefault="00C22214" w:rsidP="008B5CD3"/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Beruházási kiadás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  <w:r w:rsidRPr="00020503">
              <w:t>7350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  <w:r w:rsidRPr="00020503">
              <w:t>136590</w:t>
            </w:r>
          </w:p>
        </w:tc>
        <w:tc>
          <w:tcPr>
            <w:tcW w:w="1724" w:type="dxa"/>
          </w:tcPr>
          <w:p w:rsidR="00C22214" w:rsidRPr="00020503" w:rsidRDefault="00C22214" w:rsidP="008B5CD3"/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pPr>
              <w:rPr>
                <w:b/>
              </w:rPr>
            </w:pPr>
            <w:r w:rsidRPr="00020503">
              <w:rPr>
                <w:b/>
              </w:rPr>
              <w:t>Felhalmozási kiadás összesen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7350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136590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rPr>
                <w:b/>
              </w:rPr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Működési célú kamatkiadás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pPr>
              <w:rPr>
                <w:b/>
              </w:rPr>
            </w:pPr>
            <w:r w:rsidRPr="00020503">
              <w:rPr>
                <w:b/>
              </w:rPr>
              <w:t>Ellátottak pénzbeli juttatása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2571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20810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rPr>
                <w:b/>
              </w:rPr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pPr>
              <w:rPr>
                <w:b/>
              </w:rPr>
            </w:pPr>
            <w:r w:rsidRPr="00020503">
              <w:rPr>
                <w:b/>
              </w:rPr>
              <w:t>Finanszírozási kiadás összesen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rPr>
                <w:b/>
              </w:rPr>
            </w:pP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</w:p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r w:rsidRPr="00020503">
              <w:t>Átfutó kiadások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</w:pPr>
          </w:p>
        </w:tc>
        <w:tc>
          <w:tcPr>
            <w:tcW w:w="1724" w:type="dxa"/>
          </w:tcPr>
          <w:p w:rsidR="00C22214" w:rsidRPr="00020503" w:rsidRDefault="00C22214" w:rsidP="008B5CD3"/>
        </w:tc>
      </w:tr>
      <w:tr w:rsidR="00C22214" w:rsidRPr="00020503" w:rsidTr="008B5CD3">
        <w:tc>
          <w:tcPr>
            <w:tcW w:w="3708" w:type="dxa"/>
          </w:tcPr>
          <w:p w:rsidR="00C22214" w:rsidRPr="00020503" w:rsidRDefault="00C22214" w:rsidP="008B5CD3">
            <w:pPr>
              <w:rPr>
                <w:b/>
              </w:rPr>
            </w:pPr>
            <w:r w:rsidRPr="00020503">
              <w:rPr>
                <w:b/>
              </w:rPr>
              <w:t>2013. évi kiadás összesen</w:t>
            </w:r>
          </w:p>
        </w:tc>
        <w:tc>
          <w:tcPr>
            <w:tcW w:w="162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100495</w:t>
            </w:r>
          </w:p>
        </w:tc>
        <w:tc>
          <w:tcPr>
            <w:tcW w:w="2160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252802</w:t>
            </w:r>
          </w:p>
        </w:tc>
        <w:tc>
          <w:tcPr>
            <w:tcW w:w="1724" w:type="dxa"/>
          </w:tcPr>
          <w:p w:rsidR="00C22214" w:rsidRPr="00020503" w:rsidRDefault="00C22214" w:rsidP="008B5CD3">
            <w:pPr>
              <w:jc w:val="center"/>
              <w:rPr>
                <w:b/>
              </w:rPr>
            </w:pPr>
          </w:p>
        </w:tc>
      </w:tr>
    </w:tbl>
    <w:p w:rsidR="00C22214" w:rsidRPr="00020503" w:rsidRDefault="00C22214" w:rsidP="00C22214">
      <w:pPr>
        <w:ind w:left="-720" w:firstLine="720"/>
        <w:jc w:val="center"/>
        <w:rPr>
          <w:bCs/>
        </w:rPr>
      </w:pPr>
    </w:p>
    <w:p w:rsidR="00C22214" w:rsidRPr="00020503" w:rsidRDefault="00C22214" w:rsidP="00C22214">
      <w:pPr>
        <w:ind w:left="-720" w:firstLine="720"/>
        <w:jc w:val="center"/>
        <w:rPr>
          <w:bCs/>
        </w:rPr>
      </w:pPr>
    </w:p>
    <w:p w:rsidR="00C22214" w:rsidRPr="00020503" w:rsidRDefault="00C22214" w:rsidP="00C22214">
      <w:pPr>
        <w:ind w:left="-720" w:firstLine="720"/>
        <w:jc w:val="center"/>
        <w:rPr>
          <w:bCs/>
        </w:rPr>
      </w:pPr>
    </w:p>
    <w:p w:rsidR="00C22214" w:rsidRPr="00020503" w:rsidRDefault="00C22214" w:rsidP="00C22214">
      <w:pPr>
        <w:ind w:left="-720" w:firstLine="720"/>
        <w:jc w:val="center"/>
        <w:rPr>
          <w:bCs/>
        </w:rPr>
      </w:pPr>
    </w:p>
    <w:p w:rsidR="00C22214" w:rsidRPr="00020503" w:rsidRDefault="00C22214" w:rsidP="00C22214">
      <w:pPr>
        <w:ind w:left="-720" w:firstLine="720"/>
        <w:jc w:val="center"/>
        <w:rPr>
          <w:bCs/>
        </w:rPr>
      </w:pPr>
    </w:p>
    <w:p w:rsidR="00C22214" w:rsidRPr="00020503" w:rsidRDefault="00C22214" w:rsidP="00C22214">
      <w:pPr>
        <w:ind w:left="-720" w:firstLine="720"/>
        <w:jc w:val="center"/>
        <w:rPr>
          <w:bCs/>
        </w:rPr>
      </w:pPr>
    </w:p>
    <w:p w:rsidR="00C22214" w:rsidRPr="00020503" w:rsidRDefault="00C22214" w:rsidP="00C22214">
      <w:pPr>
        <w:ind w:left="-720" w:firstLine="720"/>
        <w:jc w:val="center"/>
        <w:rPr>
          <w:bCs/>
        </w:rPr>
      </w:pPr>
    </w:p>
    <w:p w:rsidR="00C22214" w:rsidRPr="00020503" w:rsidRDefault="00C22214" w:rsidP="00C22214">
      <w:pPr>
        <w:tabs>
          <w:tab w:val="left" w:pos="2985"/>
        </w:tabs>
      </w:pPr>
    </w:p>
    <w:p w:rsidR="00C22214" w:rsidRPr="00020503" w:rsidRDefault="00C22214" w:rsidP="00C22214"/>
    <w:p w:rsidR="00C22214" w:rsidRPr="00020503" w:rsidRDefault="00C22214" w:rsidP="00C22214">
      <w:pPr>
        <w:sectPr w:rsidR="00C22214" w:rsidRPr="0002050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C22214" w:rsidRPr="00020503" w:rsidRDefault="00C22214" w:rsidP="00C22214">
      <w:pPr>
        <w:jc w:val="center"/>
        <w:rPr>
          <w:b/>
        </w:rPr>
      </w:pPr>
      <w:r w:rsidRPr="00020503">
        <w:rPr>
          <w:b/>
        </w:rPr>
        <w:lastRenderedPageBreak/>
        <w:t>K I M U T A T Á S</w:t>
      </w:r>
    </w:p>
    <w:p w:rsidR="00C22214" w:rsidRPr="00020503" w:rsidRDefault="00C22214" w:rsidP="00C22214">
      <w:pPr>
        <w:jc w:val="center"/>
        <w:rPr>
          <w:b/>
        </w:rPr>
      </w:pPr>
      <w:proofErr w:type="gramStart"/>
      <w:r w:rsidRPr="00020503">
        <w:rPr>
          <w:b/>
        </w:rPr>
        <w:t>szakfeladatok</w:t>
      </w:r>
      <w:proofErr w:type="gramEnd"/>
      <w:r w:rsidRPr="00020503">
        <w:rPr>
          <w:b/>
        </w:rPr>
        <w:t xml:space="preserve"> 201</w:t>
      </w:r>
      <w:r>
        <w:rPr>
          <w:b/>
        </w:rPr>
        <w:t>3</w:t>
      </w:r>
      <w:r w:rsidRPr="00020503">
        <w:rPr>
          <w:b/>
        </w:rPr>
        <w:t>. évi kiadásainak és bevételeinek alakulásáról</w:t>
      </w:r>
      <w:r>
        <w:rPr>
          <w:b/>
        </w:rPr>
        <w:t xml:space="preserve"> </w:t>
      </w:r>
      <w:r w:rsidRPr="00023543">
        <w:rPr>
          <w:b/>
        </w:rPr>
        <w:t>(ezer forintban)</w:t>
      </w:r>
    </w:p>
    <w:p w:rsidR="00C22214" w:rsidRPr="00020503" w:rsidRDefault="00C22214" w:rsidP="00C22214">
      <w:pPr>
        <w:jc w:val="center"/>
        <w:rPr>
          <w:b/>
        </w:rPr>
      </w:pPr>
    </w:p>
    <w:p w:rsidR="00C22214" w:rsidRPr="00020503" w:rsidRDefault="00C22214" w:rsidP="00C22214">
      <w:pPr>
        <w:rPr>
          <w:b/>
          <w:sz w:val="20"/>
          <w:szCs w:val="20"/>
        </w:rPr>
      </w:pPr>
      <w:proofErr w:type="gramStart"/>
      <w:r w:rsidRPr="00020503">
        <w:rPr>
          <w:b/>
          <w:sz w:val="20"/>
          <w:szCs w:val="20"/>
        </w:rPr>
        <w:t>Megnevezés                            Működési</w:t>
      </w:r>
      <w:proofErr w:type="gramEnd"/>
      <w:r w:rsidRPr="00020503">
        <w:rPr>
          <w:b/>
          <w:sz w:val="20"/>
          <w:szCs w:val="20"/>
        </w:rPr>
        <w:t xml:space="preserve"> és egyéb             Kiadás összesen                     Ebből: dologi                 Személyi juttatás               Munkáltatót terhelő</w:t>
      </w:r>
    </w:p>
    <w:p w:rsidR="00C22214" w:rsidRPr="00020503" w:rsidRDefault="00C22214" w:rsidP="00C22214">
      <w:pPr>
        <w:rPr>
          <w:b/>
          <w:sz w:val="20"/>
          <w:szCs w:val="20"/>
        </w:rPr>
      </w:pPr>
      <w:r w:rsidRPr="00020503">
        <w:rPr>
          <w:b/>
          <w:sz w:val="20"/>
          <w:szCs w:val="20"/>
        </w:rPr>
        <w:t xml:space="preserve">                                                             </w:t>
      </w:r>
      <w:proofErr w:type="gramStart"/>
      <w:r w:rsidRPr="00020503">
        <w:rPr>
          <w:b/>
          <w:sz w:val="20"/>
          <w:szCs w:val="20"/>
        </w:rPr>
        <w:t>Bevétel                                                                                                                                                                  járulékok</w:t>
      </w:r>
      <w:proofErr w:type="gramEnd"/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998"/>
        <w:gridCol w:w="1016"/>
        <w:gridCol w:w="271"/>
        <w:gridCol w:w="998"/>
        <w:gridCol w:w="1016"/>
        <w:gridCol w:w="271"/>
        <w:gridCol w:w="998"/>
        <w:gridCol w:w="1016"/>
        <w:gridCol w:w="271"/>
        <w:gridCol w:w="936"/>
        <w:gridCol w:w="1016"/>
        <w:gridCol w:w="271"/>
        <w:gridCol w:w="814"/>
        <w:gridCol w:w="1016"/>
        <w:gridCol w:w="271"/>
        <w:gridCol w:w="845"/>
      </w:tblGrid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>Eredeti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>Módosított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 xml:space="preserve">Eredeti 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>Módosított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>Eredeti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 xml:space="preserve">Módosított 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>Eredeti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>Módosított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>Eredeti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>Módosított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14"/>
                <w:szCs w:val="14"/>
              </w:rPr>
            </w:pPr>
            <w:r w:rsidRPr="00020503">
              <w:rPr>
                <w:sz w:val="14"/>
                <w:szCs w:val="14"/>
              </w:rPr>
              <w:t>Létszám</w:t>
            </w: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Közös Önk.</w:t>
            </w:r>
            <w:r w:rsidRPr="00020503">
              <w:rPr>
                <w:sz w:val="20"/>
                <w:szCs w:val="20"/>
              </w:rPr>
              <w:t xml:space="preserve"> Hivatal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8.941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8.941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30.006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41833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7.402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7.402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19669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19.856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2941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3020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</w:t>
            </w: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Óvodai étkeztetés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8.365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8.365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6.413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6.413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1.602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1.602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</w:t>
            </w: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Háziorvosi ellátás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 457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457  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457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457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Házi </w:t>
            </w:r>
            <w:proofErr w:type="spellStart"/>
            <w:r w:rsidRPr="00020503">
              <w:rPr>
                <w:sz w:val="20"/>
                <w:szCs w:val="20"/>
              </w:rPr>
              <w:t>segítségnyújt</w:t>
            </w:r>
            <w:proofErr w:type="spellEnd"/>
            <w:r w:rsidRPr="0002050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150    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proofErr w:type="spellStart"/>
            <w:r w:rsidRPr="00020503">
              <w:rPr>
                <w:sz w:val="20"/>
                <w:szCs w:val="20"/>
              </w:rPr>
              <w:t>Műv</w:t>
            </w:r>
            <w:proofErr w:type="spellEnd"/>
            <w:r w:rsidRPr="00020503">
              <w:rPr>
                <w:sz w:val="20"/>
                <w:szCs w:val="20"/>
              </w:rPr>
              <w:t xml:space="preserve">. Ház </w:t>
            </w:r>
            <w:proofErr w:type="spellStart"/>
            <w:r w:rsidRPr="00020503">
              <w:rPr>
                <w:sz w:val="20"/>
                <w:szCs w:val="20"/>
              </w:rPr>
              <w:t>tev</w:t>
            </w:r>
            <w:proofErr w:type="spellEnd"/>
            <w:r w:rsidRPr="0002050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552  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Temetkezés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proofErr w:type="spellStart"/>
            <w:r w:rsidRPr="00020503">
              <w:rPr>
                <w:sz w:val="20"/>
                <w:szCs w:val="20"/>
              </w:rPr>
              <w:t>Átmrneti</w:t>
            </w:r>
            <w:proofErr w:type="spellEnd"/>
            <w:r w:rsidRPr="00020503">
              <w:rPr>
                <w:sz w:val="20"/>
                <w:szCs w:val="20"/>
              </w:rPr>
              <w:t xml:space="preserve"> segély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1.189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1.189 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Munkahelyi </w:t>
            </w:r>
            <w:proofErr w:type="spellStart"/>
            <w:r w:rsidRPr="00020503">
              <w:rPr>
                <w:sz w:val="20"/>
                <w:szCs w:val="20"/>
              </w:rPr>
              <w:t>étkezt</w:t>
            </w:r>
            <w:proofErr w:type="spellEnd"/>
            <w:r w:rsidRPr="0002050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381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381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Szociális étkeztetés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2.413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2.413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3.896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3.896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2.100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2.100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Községgazdálkodás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508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7.476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10.097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23.545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3.520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8.041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Közvilágítás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3.220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3.220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3.220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3.220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Rendszeres </w:t>
            </w:r>
            <w:proofErr w:type="spellStart"/>
            <w:r w:rsidRPr="00020503">
              <w:rPr>
                <w:sz w:val="20"/>
                <w:szCs w:val="20"/>
              </w:rPr>
              <w:t>pénz</w:t>
            </w:r>
            <w:proofErr w:type="gramStart"/>
            <w:r w:rsidRPr="00020503">
              <w:rPr>
                <w:sz w:val="20"/>
                <w:szCs w:val="20"/>
              </w:rPr>
              <w:t>.ell</w:t>
            </w:r>
            <w:proofErr w:type="spellEnd"/>
            <w:proofErr w:type="gramEnd"/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6.532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24.348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Eseti pénzbeli </w:t>
            </w:r>
            <w:proofErr w:type="spellStart"/>
            <w:r w:rsidRPr="00020503">
              <w:rPr>
                <w:sz w:val="20"/>
                <w:szCs w:val="20"/>
              </w:rPr>
              <w:t>ell</w:t>
            </w:r>
            <w:proofErr w:type="spellEnd"/>
            <w:r w:rsidRPr="0002050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445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 590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1.336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Települési hulladék 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Finanszírozási </w:t>
            </w:r>
            <w:proofErr w:type="spellStart"/>
            <w:r w:rsidRPr="00020503">
              <w:rPr>
                <w:sz w:val="20"/>
                <w:szCs w:val="20"/>
              </w:rPr>
              <w:t>bev</w:t>
            </w:r>
            <w:proofErr w:type="spellEnd"/>
            <w:r w:rsidRPr="0002050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6.607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11.668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Ápolási </w:t>
            </w:r>
            <w:proofErr w:type="spellStart"/>
            <w:r w:rsidRPr="00020503">
              <w:rPr>
                <w:sz w:val="20"/>
                <w:szCs w:val="20"/>
              </w:rPr>
              <w:t>dij</w:t>
            </w:r>
            <w:proofErr w:type="spellEnd"/>
            <w:r w:rsidRPr="00020503">
              <w:rPr>
                <w:sz w:val="20"/>
                <w:szCs w:val="20"/>
              </w:rPr>
              <w:t xml:space="preserve"> alanyi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4.181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4.839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Ápolási díj </w:t>
            </w:r>
            <w:proofErr w:type="spellStart"/>
            <w:r w:rsidRPr="00020503">
              <w:rPr>
                <w:sz w:val="20"/>
                <w:szCs w:val="20"/>
              </w:rPr>
              <w:t>méltány</w:t>
            </w:r>
            <w:proofErr w:type="spellEnd"/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Rendszeres </w:t>
            </w:r>
            <w:proofErr w:type="spellStart"/>
            <w:r w:rsidRPr="00020503">
              <w:rPr>
                <w:sz w:val="20"/>
                <w:szCs w:val="20"/>
              </w:rPr>
              <w:t>gyerm</w:t>
            </w:r>
            <w:proofErr w:type="spellEnd"/>
            <w:r w:rsidRPr="0002050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1.131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Temetési segély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Lakásfenntartási tá.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2.400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4.294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Közcélú </w:t>
            </w:r>
            <w:proofErr w:type="spellStart"/>
            <w:r w:rsidRPr="00020503">
              <w:rPr>
                <w:sz w:val="20"/>
                <w:szCs w:val="20"/>
              </w:rPr>
              <w:t>foglalk</w:t>
            </w:r>
            <w:proofErr w:type="spellEnd"/>
            <w:r w:rsidRPr="0002050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proofErr w:type="spellStart"/>
            <w:r w:rsidRPr="00020503">
              <w:rPr>
                <w:sz w:val="20"/>
                <w:szCs w:val="20"/>
              </w:rPr>
              <w:t>Foglelk.elősegítő</w:t>
            </w:r>
            <w:proofErr w:type="spellEnd"/>
            <w:proofErr w:type="gramStart"/>
            <w:r w:rsidRPr="00020503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32.518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70.732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33.839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63.487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1.391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6.316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23.093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22925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3.118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3132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37</w:t>
            </w: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Önkormányzatok el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43.575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45.700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13446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45.874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Önk. elszámolása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4881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102829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Könyvtári tevékenység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 xml:space="preserve">  165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1.235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5.395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820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820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sz w:val="20"/>
                <w:szCs w:val="20"/>
              </w:rPr>
            </w:pPr>
            <w:r w:rsidRPr="00020503">
              <w:rPr>
                <w:sz w:val="20"/>
                <w:szCs w:val="20"/>
              </w:rPr>
              <w:t>1</w:t>
            </w:r>
          </w:p>
        </w:tc>
      </w:tr>
      <w:tr w:rsidR="00C22214" w:rsidRPr="00020503" w:rsidTr="008B5CD3">
        <w:tc>
          <w:tcPr>
            <w:tcW w:w="0" w:type="auto"/>
          </w:tcPr>
          <w:p w:rsidR="00C22214" w:rsidRPr="00020503" w:rsidRDefault="00C22214" w:rsidP="008B5CD3">
            <w:pPr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100495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252802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100495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252802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201734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42.170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44508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44527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6448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6541</w:t>
            </w:r>
          </w:p>
        </w:tc>
        <w:tc>
          <w:tcPr>
            <w:tcW w:w="0" w:type="auto"/>
          </w:tcPr>
          <w:p w:rsidR="00C22214" w:rsidRPr="00020503" w:rsidRDefault="00C22214" w:rsidP="008B5CD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22214" w:rsidRPr="00020503" w:rsidRDefault="00C22214" w:rsidP="008B5CD3">
            <w:pPr>
              <w:jc w:val="center"/>
              <w:rPr>
                <w:b/>
                <w:sz w:val="20"/>
                <w:szCs w:val="20"/>
              </w:rPr>
            </w:pPr>
            <w:r w:rsidRPr="00020503">
              <w:rPr>
                <w:b/>
                <w:sz w:val="20"/>
                <w:szCs w:val="20"/>
              </w:rPr>
              <w:t>41</w:t>
            </w:r>
          </w:p>
        </w:tc>
      </w:tr>
    </w:tbl>
    <w:p w:rsidR="00C22214" w:rsidRPr="00020503" w:rsidRDefault="00C22214" w:rsidP="00C22214">
      <w:pPr>
        <w:rPr>
          <w:b/>
          <w:sz w:val="20"/>
        </w:rPr>
      </w:pPr>
      <w:r w:rsidRPr="00020503">
        <w:rPr>
          <w:b/>
        </w:rPr>
        <w:t xml:space="preserve">                                 </w:t>
      </w:r>
      <w:r w:rsidRPr="00020503">
        <w:rPr>
          <w:b/>
          <w:sz w:val="20"/>
        </w:rPr>
        <w:t xml:space="preserve">Függő bevétel: </w:t>
      </w:r>
      <w:proofErr w:type="gramStart"/>
      <w:r w:rsidRPr="00020503">
        <w:rPr>
          <w:b/>
          <w:sz w:val="20"/>
        </w:rPr>
        <w:t>0                      Függő</w:t>
      </w:r>
      <w:proofErr w:type="gramEnd"/>
      <w:r w:rsidRPr="00020503">
        <w:rPr>
          <w:b/>
          <w:sz w:val="20"/>
        </w:rPr>
        <w:t xml:space="preserve"> kiadás:  1279</w:t>
      </w:r>
    </w:p>
    <w:p w:rsidR="00C22214" w:rsidRDefault="00C22214" w:rsidP="00C22214"/>
    <w:p w:rsidR="00A65DAF" w:rsidRDefault="00C22214">
      <w:bookmarkStart w:id="0" w:name="_GoBack"/>
      <w:bookmarkEnd w:id="0"/>
    </w:p>
    <w:sectPr w:rsidR="00A65DAF" w:rsidSect="000205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14"/>
    <w:rsid w:val="00043595"/>
    <w:rsid w:val="003457C0"/>
    <w:rsid w:val="00C2221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5-818E-47B9-A931-101AE553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2214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2014-04-29T08:25:00Z</dcterms:created>
  <dcterms:modified xsi:type="dcterms:W3CDTF">2014-04-29T08:25:00Z</dcterms:modified>
</cp:coreProperties>
</file>