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FCA7C" w14:textId="77777777" w:rsidR="009839B6" w:rsidRPr="002B043A" w:rsidRDefault="009839B6" w:rsidP="009839B6">
      <w:pPr>
        <w:spacing w:after="0" w:line="240" w:lineRule="auto"/>
        <w:jc w:val="center"/>
        <w:rPr>
          <w:rFonts w:eastAsia="Times New Roman"/>
          <w:b/>
          <w:lang w:eastAsia="ar-SA"/>
        </w:rPr>
      </w:pPr>
      <w:r w:rsidRPr="002B043A">
        <w:rPr>
          <w:rFonts w:eastAsia="Times New Roman"/>
          <w:b/>
          <w:lang w:eastAsia="ar-SA"/>
        </w:rPr>
        <w:t>INDOKOLÁS</w:t>
      </w:r>
    </w:p>
    <w:p w14:paraId="0827D3F6" w14:textId="77777777" w:rsidR="009839B6" w:rsidRPr="002B043A" w:rsidRDefault="009839B6" w:rsidP="009839B6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2B043A">
        <w:rPr>
          <w:rFonts w:eastAsia="Times New Roman"/>
          <w:b/>
          <w:bCs/>
          <w:lang w:eastAsia="ar-SA"/>
        </w:rPr>
        <w:t>A</w:t>
      </w:r>
      <w:r>
        <w:rPr>
          <w:rFonts w:eastAsia="Times New Roman"/>
          <w:b/>
          <w:bCs/>
          <w:lang w:eastAsia="ar-SA"/>
        </w:rPr>
        <w:t>z önkormányzat 2019. évi költségvetési rendeletének módosításához (rendelettervezet)</w:t>
      </w:r>
      <w:r w:rsidRPr="002B043A">
        <w:rPr>
          <w:b/>
        </w:rPr>
        <w:t xml:space="preserve"> </w:t>
      </w:r>
    </w:p>
    <w:p w14:paraId="7AFB40D5" w14:textId="77777777" w:rsidR="009839B6" w:rsidRDefault="009839B6" w:rsidP="009839B6">
      <w:pPr>
        <w:spacing w:after="0" w:line="240" w:lineRule="auto"/>
        <w:jc w:val="center"/>
        <w:rPr>
          <w:rFonts w:eastAsia="Times New Roman"/>
          <w:b/>
          <w:lang w:eastAsia="ar-SA"/>
        </w:rPr>
      </w:pPr>
    </w:p>
    <w:p w14:paraId="13F31BA0" w14:textId="77777777" w:rsidR="009839B6" w:rsidRPr="002B043A" w:rsidRDefault="009839B6" w:rsidP="009839B6">
      <w:pPr>
        <w:spacing w:after="0" w:line="240" w:lineRule="auto"/>
        <w:jc w:val="center"/>
        <w:rPr>
          <w:rFonts w:eastAsia="Times New Roman"/>
          <w:b/>
          <w:lang w:eastAsia="ar-SA"/>
        </w:rPr>
      </w:pPr>
      <w:r w:rsidRPr="002B043A">
        <w:rPr>
          <w:rFonts w:eastAsia="Times New Roman"/>
          <w:b/>
          <w:lang w:eastAsia="ar-SA"/>
        </w:rPr>
        <w:t>Általános indokolás</w:t>
      </w:r>
    </w:p>
    <w:p w14:paraId="7077807F" w14:textId="77777777" w:rsidR="009839B6" w:rsidRDefault="009839B6" w:rsidP="009839B6">
      <w:pPr>
        <w:spacing w:after="0" w:line="240" w:lineRule="auto"/>
        <w:jc w:val="center"/>
        <w:rPr>
          <w:rFonts w:eastAsia="Times New Roman"/>
          <w:bCs/>
          <w:lang w:eastAsia="ar-SA"/>
        </w:rPr>
      </w:pPr>
    </w:p>
    <w:p w14:paraId="33896AE5" w14:textId="77777777" w:rsidR="009839B6" w:rsidRDefault="009839B6" w:rsidP="009839B6">
      <w:pPr>
        <w:spacing w:after="0" w:line="240" w:lineRule="auto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Az államháztartásról szóló 2011. évi CXCV. törvény 34. §-a alapján kerül módosításra Keszthely Város Önkormányzata Képviselő-testületének az Önkormányzat 2019. évi költségvetéséről szóló 5/2019. (II. 14.) önkormányzati rendelete. A rendelet tartalmazza a központi előírásokon alapuló támogatások változását, az általános és céltartalék felhasználását, valamint az önkormányzati intézmények előirányzat-módosítási kérelmeit. </w:t>
      </w:r>
    </w:p>
    <w:p w14:paraId="39D69641" w14:textId="77777777" w:rsidR="009839B6" w:rsidRPr="002B043A" w:rsidRDefault="009839B6" w:rsidP="009839B6">
      <w:pPr>
        <w:spacing w:after="0" w:line="240" w:lineRule="auto"/>
        <w:jc w:val="center"/>
        <w:rPr>
          <w:rFonts w:eastAsia="Times New Roman"/>
          <w:bCs/>
          <w:lang w:eastAsia="ar-SA"/>
        </w:rPr>
      </w:pPr>
    </w:p>
    <w:p w14:paraId="784F04E4" w14:textId="77777777" w:rsidR="009839B6" w:rsidRPr="002B043A" w:rsidRDefault="009839B6" w:rsidP="009839B6">
      <w:pPr>
        <w:spacing w:after="0" w:line="240" w:lineRule="auto"/>
        <w:jc w:val="center"/>
        <w:rPr>
          <w:rFonts w:eastAsia="Times New Roman"/>
          <w:b/>
          <w:lang w:eastAsia="ar-SA"/>
        </w:rPr>
      </w:pPr>
      <w:r w:rsidRPr="002B043A">
        <w:rPr>
          <w:rFonts w:eastAsia="Times New Roman"/>
          <w:b/>
          <w:lang w:eastAsia="ar-SA"/>
        </w:rPr>
        <w:t>Részletes indokolás</w:t>
      </w:r>
    </w:p>
    <w:p w14:paraId="0A7B9166" w14:textId="77777777" w:rsidR="009839B6" w:rsidRDefault="009839B6" w:rsidP="009839B6">
      <w:pPr>
        <w:spacing w:after="0" w:line="240" w:lineRule="auto"/>
        <w:rPr>
          <w:rFonts w:eastAsia="Times New Roman"/>
          <w:b/>
          <w:lang w:eastAsia="ar-SA"/>
        </w:rPr>
      </w:pPr>
    </w:p>
    <w:p w14:paraId="41859F31" w14:textId="77777777" w:rsidR="009839B6" w:rsidRPr="002B043A" w:rsidRDefault="009839B6" w:rsidP="009839B6">
      <w:pPr>
        <w:spacing w:after="0" w:line="240" w:lineRule="auto"/>
        <w:rPr>
          <w:rFonts w:eastAsia="Times New Roman"/>
          <w:b/>
          <w:lang w:eastAsia="ar-SA"/>
        </w:rPr>
      </w:pPr>
      <w:r w:rsidRPr="002B043A">
        <w:rPr>
          <w:rFonts w:eastAsia="Times New Roman"/>
          <w:b/>
          <w:lang w:eastAsia="ar-SA"/>
        </w:rPr>
        <w:t xml:space="preserve">1. §-hoz </w:t>
      </w:r>
    </w:p>
    <w:p w14:paraId="3E38E9ED" w14:textId="77777777" w:rsidR="009839B6" w:rsidRDefault="009839B6" w:rsidP="009839B6">
      <w:p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A 1. § az önkormányzat 2019. évi költségvetése bevételeinek, kiadásainak, költségvetési egyenlegének változásait tartalmazza. </w:t>
      </w:r>
    </w:p>
    <w:p w14:paraId="2872FBBF" w14:textId="77777777" w:rsidR="009839B6" w:rsidRPr="002B043A" w:rsidRDefault="009839B6" w:rsidP="009839B6">
      <w:pPr>
        <w:spacing w:after="0" w:line="240" w:lineRule="auto"/>
        <w:jc w:val="both"/>
        <w:rPr>
          <w:rFonts w:eastAsia="Times New Roman"/>
          <w:lang w:eastAsia="ar-SA"/>
        </w:rPr>
      </w:pPr>
    </w:p>
    <w:p w14:paraId="5E308F46" w14:textId="77777777" w:rsidR="009839B6" w:rsidRPr="002B043A" w:rsidRDefault="009839B6" w:rsidP="009839B6">
      <w:pPr>
        <w:spacing w:after="0" w:line="240" w:lineRule="auto"/>
        <w:jc w:val="both"/>
        <w:rPr>
          <w:rFonts w:eastAsia="Times New Roman"/>
          <w:b/>
          <w:lang w:eastAsia="ar-SA"/>
        </w:rPr>
      </w:pPr>
      <w:r w:rsidRPr="002B043A">
        <w:rPr>
          <w:rFonts w:eastAsia="Times New Roman"/>
          <w:b/>
          <w:lang w:eastAsia="ar-SA"/>
        </w:rPr>
        <w:t>2.§-hoz</w:t>
      </w:r>
    </w:p>
    <w:p w14:paraId="07F555D0" w14:textId="77777777" w:rsidR="009839B6" w:rsidRPr="002B043A" w:rsidRDefault="009839B6" w:rsidP="009839B6">
      <w:pPr>
        <w:spacing w:after="0" w:line="240" w:lineRule="auto"/>
        <w:jc w:val="both"/>
        <w:rPr>
          <w:rFonts w:eastAsia="Times New Roman"/>
          <w:lang w:eastAsia="ar-SA"/>
        </w:rPr>
      </w:pPr>
      <w:r w:rsidRPr="002B043A">
        <w:rPr>
          <w:rFonts w:eastAsia="Times New Roman"/>
          <w:lang w:eastAsia="ar-SA"/>
        </w:rPr>
        <w:t xml:space="preserve">A </w:t>
      </w:r>
      <w:r>
        <w:rPr>
          <w:rFonts w:eastAsia="Times New Roman"/>
          <w:lang w:eastAsia="ar-SA"/>
        </w:rPr>
        <w:t xml:space="preserve">2. § az önkormányzat 2019. évi költségvetése általános </w:t>
      </w:r>
      <w:proofErr w:type="spellStart"/>
      <w:r>
        <w:rPr>
          <w:rFonts w:eastAsia="Times New Roman"/>
          <w:lang w:eastAsia="ar-SA"/>
        </w:rPr>
        <w:t>tartalékának</w:t>
      </w:r>
      <w:proofErr w:type="spellEnd"/>
      <w:r>
        <w:rPr>
          <w:rFonts w:eastAsia="Times New Roman"/>
          <w:lang w:eastAsia="ar-SA"/>
        </w:rPr>
        <w:t xml:space="preserve"> és </w:t>
      </w:r>
      <w:proofErr w:type="spellStart"/>
      <w:r>
        <w:rPr>
          <w:rFonts w:eastAsia="Times New Roman"/>
          <w:lang w:eastAsia="ar-SA"/>
        </w:rPr>
        <w:t>céltartalékának</w:t>
      </w:r>
      <w:proofErr w:type="spellEnd"/>
      <w:r>
        <w:rPr>
          <w:rFonts w:eastAsia="Times New Roman"/>
          <w:lang w:eastAsia="ar-SA"/>
        </w:rPr>
        <w:t xml:space="preserve"> változásait tartalmazza.</w:t>
      </w:r>
    </w:p>
    <w:p w14:paraId="69E9B6D2" w14:textId="77777777" w:rsidR="009839B6" w:rsidRPr="002B043A" w:rsidRDefault="009839B6" w:rsidP="009839B6">
      <w:pPr>
        <w:spacing w:after="0" w:line="240" w:lineRule="auto"/>
        <w:rPr>
          <w:rFonts w:eastAsia="Times New Roman"/>
          <w:b/>
          <w:lang w:eastAsia="ar-SA"/>
        </w:rPr>
      </w:pPr>
    </w:p>
    <w:p w14:paraId="46178136" w14:textId="77777777" w:rsidR="009839B6" w:rsidRDefault="009839B6" w:rsidP="009839B6">
      <w:pPr>
        <w:spacing w:after="0" w:line="240" w:lineRule="auto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3. §-hoz</w:t>
      </w:r>
    </w:p>
    <w:p w14:paraId="0EC4D62D" w14:textId="77777777" w:rsidR="009839B6" w:rsidRDefault="009839B6" w:rsidP="009839B6">
      <w:pPr>
        <w:spacing w:after="0" w:line="240" w:lineRule="auto"/>
        <w:rPr>
          <w:rFonts w:eastAsia="Times New Roman"/>
          <w:b/>
          <w:lang w:eastAsia="ar-SA"/>
        </w:rPr>
      </w:pPr>
    </w:p>
    <w:p w14:paraId="305942DB" w14:textId="77777777" w:rsidR="009839B6" w:rsidRPr="009D165C" w:rsidRDefault="009839B6" w:rsidP="009839B6">
      <w:pPr>
        <w:spacing w:after="0" w:line="240" w:lineRule="auto"/>
        <w:rPr>
          <w:rFonts w:eastAsia="Times New Roman"/>
          <w:b/>
          <w:lang w:eastAsia="ar-SA"/>
        </w:rPr>
      </w:pPr>
      <w:r w:rsidRPr="002B043A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 xml:space="preserve">A 3. § a rendelet mellékleteinek módosítását tartalmazza. </w:t>
      </w:r>
    </w:p>
    <w:p w14:paraId="6B66A279" w14:textId="77777777" w:rsidR="009839B6" w:rsidRDefault="009839B6" w:rsidP="009839B6">
      <w:pPr>
        <w:spacing w:after="0" w:line="240" w:lineRule="auto"/>
        <w:rPr>
          <w:rFonts w:eastAsia="Times New Roman"/>
          <w:b/>
          <w:bCs/>
          <w:iCs/>
          <w:lang w:eastAsia="ar-SA"/>
        </w:rPr>
      </w:pPr>
    </w:p>
    <w:p w14:paraId="5B73F0C5" w14:textId="77777777" w:rsidR="009839B6" w:rsidRPr="002B043A" w:rsidRDefault="009839B6" w:rsidP="009839B6">
      <w:pPr>
        <w:spacing w:after="0" w:line="240" w:lineRule="auto"/>
        <w:rPr>
          <w:rFonts w:eastAsia="Times New Roman"/>
          <w:b/>
          <w:bCs/>
          <w:iCs/>
          <w:lang w:eastAsia="ar-SA"/>
        </w:rPr>
      </w:pPr>
      <w:r>
        <w:rPr>
          <w:rFonts w:eastAsia="Times New Roman"/>
          <w:b/>
          <w:bCs/>
          <w:iCs/>
          <w:lang w:eastAsia="ar-SA"/>
        </w:rPr>
        <w:t>4</w:t>
      </w:r>
      <w:r w:rsidRPr="002B043A">
        <w:rPr>
          <w:rFonts w:eastAsia="Times New Roman"/>
          <w:b/>
          <w:bCs/>
          <w:iCs/>
          <w:lang w:eastAsia="ar-SA"/>
        </w:rPr>
        <w:t>.§-hoz</w:t>
      </w:r>
    </w:p>
    <w:p w14:paraId="09E8964D" w14:textId="77777777" w:rsidR="009839B6" w:rsidRDefault="009839B6" w:rsidP="009839B6">
      <w:pPr>
        <w:spacing w:after="0" w:line="240" w:lineRule="auto"/>
        <w:rPr>
          <w:rFonts w:eastAsia="Times New Roman"/>
          <w:lang w:eastAsia="ar-SA"/>
        </w:rPr>
      </w:pPr>
    </w:p>
    <w:p w14:paraId="3ADACE8E" w14:textId="77777777" w:rsidR="009839B6" w:rsidRPr="002B043A" w:rsidRDefault="009839B6" w:rsidP="009839B6">
      <w:pPr>
        <w:spacing w:after="0" w:line="240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 4. § a</w:t>
      </w:r>
      <w:r w:rsidRPr="002B043A">
        <w:rPr>
          <w:rFonts w:eastAsia="Times New Roman"/>
          <w:lang w:eastAsia="ar-SA"/>
        </w:rPr>
        <w:t xml:space="preserve"> hatályba léptető, illetve hatályon kívül helyező rendelkezéseket tartalmazza. </w:t>
      </w:r>
    </w:p>
    <w:p w14:paraId="27EA2A70" w14:textId="77777777" w:rsidR="00DD432D" w:rsidRDefault="00DD432D">
      <w:bookmarkStart w:id="0" w:name="_GoBack"/>
      <w:bookmarkEnd w:id="0"/>
    </w:p>
    <w:sectPr w:rsidR="00DD4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6"/>
    <w:rsid w:val="009839B6"/>
    <w:rsid w:val="00DD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DD7F"/>
  <w15:chartTrackingRefBased/>
  <w15:docId w15:val="{07210454-796B-43BD-A607-F99CD5A5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39B6"/>
    <w:pPr>
      <w:spacing w:after="200" w:line="276" w:lineRule="auto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870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Benkő Réka</dc:creator>
  <cp:keywords/>
  <dc:description/>
  <cp:lastModifiedBy>Dr. Benkő Réka</cp:lastModifiedBy>
  <cp:revision>1</cp:revision>
  <dcterms:created xsi:type="dcterms:W3CDTF">2020-03-04T07:49:00Z</dcterms:created>
  <dcterms:modified xsi:type="dcterms:W3CDTF">2020-03-04T07:50:00Z</dcterms:modified>
</cp:coreProperties>
</file>