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tbl>
      <w:tblPr>
        <w:tblW w:w="143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1069"/>
        <w:gridCol w:w="980"/>
        <w:gridCol w:w="1003"/>
        <w:gridCol w:w="980"/>
        <w:gridCol w:w="980"/>
        <w:gridCol w:w="980"/>
        <w:gridCol w:w="980"/>
        <w:gridCol w:w="1101"/>
        <w:gridCol w:w="1289"/>
        <w:gridCol w:w="1203"/>
      </w:tblGrid>
      <w:tr w:rsidR="00490832" w:rsidRPr="00490832" w:rsidTr="00292B53">
        <w:trPr>
          <w:trHeight w:val="300"/>
          <w:jc w:val="center"/>
        </w:trPr>
        <w:tc>
          <w:tcPr>
            <w:tcW w:w="5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EE77B9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 xml:space="preserve">1. melléklet a </w:t>
            </w:r>
            <w:r w:rsidR="00EE77B9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11/2016.(IV.29.</w:t>
            </w: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 xml:space="preserve">)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Ör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. rendelethez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„2</w:t>
            </w:r>
            <w:proofErr w:type="gram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.  melléklet</w:t>
            </w:r>
            <w:proofErr w:type="gram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 az 1/2016.(I.29.) </w:t>
            </w:r>
            <w:proofErr w:type="spell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Ör</w:t>
            </w:r>
            <w:proofErr w:type="spell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. rendelethez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14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CSANÁDAPÁCA KÖZSÉG ÖNKORMÁNYZATA 2016. ÉVI BEVÉTELEINEK ALAKULÁSA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adatok E Ft-ban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ÁH-on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 xml:space="preserve"> belülről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hu-HU"/>
              </w:rPr>
              <w:t>Közhatalmi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Átvett pénzeszközök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 xml:space="preserve">Finanszírozási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Kormányzati funkció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műk</w:t>
            </w:r>
            <w:proofErr w:type="gram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.célú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felh.célú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maradvány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irányítósz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összesen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célú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célú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ig.vétel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1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 xml:space="preserve">GYÖNGYFÜZÉR SZOCIÁLIS SZOLGÁLTATÓ KÖZPONT </w:t>
            </w:r>
          </w:p>
        </w:tc>
      </w:tr>
      <w:tr w:rsidR="00490832" w:rsidRPr="00490832" w:rsidTr="00292B53">
        <w:trPr>
          <w:trHeight w:val="241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102031 Idősek nappali ellátása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168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107051 Szociális étkeztetés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9 914</w:t>
            </w:r>
          </w:p>
        </w:tc>
      </w:tr>
      <w:tr w:rsidR="00490832" w:rsidRPr="00490832" w:rsidTr="00292B53">
        <w:trPr>
          <w:trHeight w:val="124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107052 Házi segítségnyújtás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261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Kötelező feladatok összesen: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9 914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9 914</w:t>
            </w:r>
          </w:p>
        </w:tc>
      </w:tr>
      <w:tr w:rsidR="00490832" w:rsidRPr="00490832" w:rsidTr="00292B53">
        <w:trPr>
          <w:trHeight w:val="174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102023 Időskorúak tartós bentlakásos ellát.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7 603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7 603</w:t>
            </w:r>
          </w:p>
        </w:tc>
      </w:tr>
      <w:tr w:rsidR="00490832" w:rsidRPr="00490832" w:rsidTr="00292B53">
        <w:trPr>
          <w:trHeight w:val="131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102024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Demens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betegek tartós bentlakásos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ell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34 637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35 137</w:t>
            </w:r>
          </w:p>
        </w:tc>
      </w:tr>
      <w:tr w:rsidR="00490832" w:rsidRPr="00490832" w:rsidTr="00292B53">
        <w:trPr>
          <w:trHeight w:val="86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107030 Szociális foglalkoztatás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600</w:t>
            </w:r>
          </w:p>
        </w:tc>
      </w:tr>
      <w:tr w:rsidR="00490832" w:rsidRPr="00490832" w:rsidTr="00292B53">
        <w:trPr>
          <w:trHeight w:val="222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041233 Hosszabb időtartamú közfoglalkoztatás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3 585</w:t>
            </w:r>
          </w:p>
        </w:tc>
      </w:tr>
      <w:tr w:rsidR="00490832" w:rsidRPr="00490832" w:rsidTr="00292B53">
        <w:trPr>
          <w:trHeight w:val="165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Önként vállalt feladatok összesen: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3 100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485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42 840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46 925</w:t>
            </w:r>
          </w:p>
        </w:tc>
      </w:tr>
      <w:tr w:rsidR="00490832" w:rsidRPr="00490832" w:rsidTr="00292B53">
        <w:trPr>
          <w:trHeight w:val="134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018030 Támogatási célú finanszírozási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műv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1 902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100 086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101 988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Funkcióhoz nem kapcsolható összesen: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1 902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100 086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101 988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  <w:t>GYÖNGYFÜZÉR SZOCIÁLIS KP. Összesen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3 100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52 754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1 902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100 086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158 827</w:t>
            </w:r>
          </w:p>
        </w:tc>
      </w:tr>
      <w:tr w:rsidR="00490832" w:rsidRPr="00490832" w:rsidTr="00292B53">
        <w:trPr>
          <w:trHeight w:val="122"/>
          <w:jc w:val="center"/>
        </w:trPr>
        <w:tc>
          <w:tcPr>
            <w:tcW w:w="143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1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CSANÁDAPÁCA KÖZSÉG ÖNKORMÁNYZATA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011130 Önk. és hiv.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jogalk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. és ált. ig.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tev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013320 Köztemető fenntartás és működtetés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1 135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013350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Önk</w:t>
            </w:r>
            <w:proofErr w:type="gram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.vagyonnal</w:t>
            </w:r>
            <w:proofErr w:type="spellEnd"/>
            <w:proofErr w:type="gram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való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gazd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kapcs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feladat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2 500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041233 Hosszabb időtartamú közfoglalkoztatás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17 474 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17 474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041237 Közfoglalkoztatási mintaprogram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101 914 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5 745 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7 795 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115 454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045160 Közutak üzemeltetése, fenntartása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052020 Szennyvíz gyűjtése, tisztítása, elhelyezése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063080 Vízellátással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kapcs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közmű üzemeltetés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273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064010 Közvilágítás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066010 Zöldterület-kezelés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066020 Város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községgazd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egyéb szolgáltatás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26 850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8 200 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260 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335 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35 645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072111 Háziorvosi alapellátás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6 840 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6 840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adatok E Ft-ban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ÁH-on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 xml:space="preserve"> belülről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4"/>
                <w:szCs w:val="1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4"/>
                <w:szCs w:val="14"/>
                <w:lang w:eastAsia="hu-HU"/>
              </w:rPr>
              <w:t>Közhatalmi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Átvett pénzeszközök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 xml:space="preserve">Finanszírozási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Kormányzati funkció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műk</w:t>
            </w:r>
            <w:proofErr w:type="gram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.célú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felh.célú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maradvány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bankbetét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összesen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célú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célú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ig.vétel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megszüntetés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074031 Család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nőv</w:t>
            </w:r>
            <w:proofErr w:type="gram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.i</w:t>
            </w:r>
            <w:proofErr w:type="spellEnd"/>
            <w:proofErr w:type="gram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eüi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gondozás Védőnő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5 928 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5 928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074032 Ifjúság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egészségüi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gondozás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157 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157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081030 Sportlétesítmények működtetése,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fejl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082092 Közművelődés- hagyományos ért. gond.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1 467 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1 467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104037 Intézményen kívüli gyermekétkeztetés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106010 Lakóingatlan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szoc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c. bérbeadása, üzem.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1 000 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107060 Egyéb szociális pénzbeli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term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ellát.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Kötelező feladatok összesen: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159 163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5 745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22 370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335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187 873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031030 Közterület rendjének fenntartása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045150 Egyéb szárazföldi személyszállítás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1 015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061030 Lakáshoz jutást segítő támogatások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066020 Város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községgazd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Mezőőrség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2 162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072450 Fizikoterápiás szolgáltatás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081071 Üdülői szálláshely-szolgáltatás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étk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1 015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084031 Civil szervezetek működési támogatása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096015 Gyermekétkeztetés köznevelési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int-ben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3 460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107060 Egyéb szociális pénzbeli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term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ellát.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1 500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Önként vállalt feladatok összesen: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1 080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1 082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5 490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9 152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018010 Önk. Elszámolásai a központi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ktgvetéssel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233 986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233 986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018030 Támogatási célú finanszírozási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műv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900020 Önk. funkcióra nem sorolható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bev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33 620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33 620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900060 Forgatási és befektetési célú fin.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műv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290 000 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290 000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900070 Fejezeti és általános tartalék elszámolás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189 390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189 390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Funkcióhoz nem kapcsolható összesen: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233 986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33 620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189 390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290 000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746 996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  <w:t>Önkormányzat bevételei összesen: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394 229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5 745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34 702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27 860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189 390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290 000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944 021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adatok E Ft-ban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ÁH-on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 xml:space="preserve"> belülről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hu-HU"/>
              </w:rPr>
              <w:t>Közhatalmi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Átvett pénzeszközök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 xml:space="preserve">Finanszírozási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bev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Bevételek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20"/>
                <w:szCs w:val="24"/>
                <w:lang w:eastAsia="hu-HU"/>
              </w:rPr>
              <w:t>Kormányzati funkció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műk</w:t>
            </w:r>
            <w:proofErr w:type="gram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.célú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felh.célú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bevételek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maradvány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irányítósz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összesen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tám.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tám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célú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célú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ig.vétel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hu-HU"/>
              </w:rPr>
              <w:t>tám.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1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 xml:space="preserve">CSANÁDAPÁCAI KÖZÖS ÖNKORMÁNYZATI HIVATAL 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  <w:t>011130-0 Jegyző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  <w:t>011130-1 Csanádapáca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  <w:t>011130-2 Pusztaföldvár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901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  <w:t>011130-3 Kardoskút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  <w:t xml:space="preserve">018030 Támogatási célú finanszírozási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  <w:t>műv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2 271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79 756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82 027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  <w:t>ÖNKORMÁNYZATI HIVATAL ÖSSZESEN: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2 271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79 756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82 978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  <w:t xml:space="preserve"> ebből államigazgatási feladat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50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5"/>
                <w:szCs w:val="15"/>
                <w:lang w:eastAsia="hu-HU"/>
              </w:rPr>
              <w:t>BEVÉTELEK MINDÖSSZESEN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397 329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6 230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34 752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81 515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835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193 563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hu-HU"/>
              </w:rPr>
              <w:t>469 842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1 185 826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  <w:t>ebből intézményfinanszírozás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-179 842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smartTag w:uri="urn:schemas-microsoft-com:office:smarttags" w:element="metricconverter">
              <w:smartTagPr>
                <w:attr w:name="ProductID" w:val="1 005 984”"/>
              </w:smartTagPr>
              <w:r w:rsidRPr="00490832">
                <w:rPr>
                  <w:rFonts w:ascii="Bookman Old Style" w:eastAsia="Times New Roman" w:hAnsi="Bookman Old Style" w:cs="Arial"/>
                  <w:i/>
                  <w:sz w:val="18"/>
                  <w:szCs w:val="18"/>
                  <w:lang w:eastAsia="hu-HU"/>
                </w:rPr>
                <w:t>1 005 984”</w:t>
              </w:r>
            </w:smartTag>
          </w:p>
        </w:tc>
      </w:tr>
    </w:tbl>
    <w:p w:rsidR="00490832" w:rsidRPr="00490832" w:rsidRDefault="00490832" w:rsidP="0049083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  <w:sectPr w:rsidR="00490832" w:rsidRPr="00490832" w:rsidSect="00EA5C8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90832" w:rsidRPr="00490832" w:rsidRDefault="00490832" w:rsidP="00490832">
      <w:pPr>
        <w:spacing w:after="0" w:line="240" w:lineRule="auto"/>
        <w:ind w:left="720"/>
        <w:rPr>
          <w:rFonts w:ascii="Bookman Old Style" w:eastAsia="Times New Roman" w:hAnsi="Bookman Old Style" w:cs="Arial"/>
          <w:sz w:val="20"/>
          <w:szCs w:val="24"/>
          <w:lang w:eastAsia="hu-HU"/>
        </w:rPr>
      </w:pPr>
    </w:p>
    <w:tbl>
      <w:tblPr>
        <w:tblW w:w="153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1024"/>
        <w:gridCol w:w="1101"/>
        <w:gridCol w:w="980"/>
        <w:gridCol w:w="1014"/>
        <w:gridCol w:w="1043"/>
        <w:gridCol w:w="980"/>
        <w:gridCol w:w="1040"/>
        <w:gridCol w:w="980"/>
        <w:gridCol w:w="1020"/>
        <w:gridCol w:w="1069"/>
        <w:gridCol w:w="1203"/>
      </w:tblGrid>
      <w:tr w:rsidR="00490832" w:rsidRPr="00490832" w:rsidTr="00292B53">
        <w:trPr>
          <w:trHeight w:val="300"/>
          <w:jc w:val="center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EE77B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 xml:space="preserve">2. melléklet a </w:t>
            </w:r>
            <w:r w:rsidR="00EE77B9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11</w:t>
            </w: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/2016.(</w:t>
            </w:r>
            <w:r w:rsidR="00EE77B9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IV.29.</w:t>
            </w:r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 xml:space="preserve">) </w:t>
            </w:r>
            <w:proofErr w:type="spellStart"/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Ör</w:t>
            </w:r>
            <w:proofErr w:type="spellEnd"/>
            <w:r w:rsidRPr="00490832">
              <w:rPr>
                <w:rFonts w:ascii="Bookman Old Style" w:eastAsia="Times New Roman" w:hAnsi="Bookman Old Style" w:cs="Arial"/>
                <w:sz w:val="18"/>
                <w:szCs w:val="18"/>
                <w:lang w:eastAsia="hu-HU"/>
              </w:rPr>
              <w:t>. rendelethez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5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„3</w:t>
            </w:r>
            <w:proofErr w:type="gram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.  melléklet</w:t>
            </w:r>
            <w:proofErr w:type="gram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 az 1/2016.(I.29.) </w:t>
            </w:r>
            <w:proofErr w:type="spell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Ör</w:t>
            </w:r>
            <w:proofErr w:type="spell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. rendelethez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15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CSANÁDAPÁCA KÖZSÉG ÖNKORMÁNYZATA 2016. ÉVI KIADÁSAINAK ALAKULÁSA</w:t>
            </w:r>
          </w:p>
        </w:tc>
      </w:tr>
      <w:tr w:rsidR="00490832" w:rsidRPr="00490832" w:rsidTr="00292B53">
        <w:trPr>
          <w:trHeight w:val="256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adatok E Ft-ban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Személyi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Munkaadót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Dologi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Ellátottak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Egyéb műk. kiad.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Beruházás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Felújítás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Finansz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Kormányzati funkció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juttatások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terh.jár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pénzbeli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támogatás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tartalék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összesen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SZHA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juttatásai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 xml:space="preserve">GYÖNGYFÜZÉR SZOCIÁLIS SZOLGÁLTATÓ KÖZPONT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144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102031 Idősek nappali ellátása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5 590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1 510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8 040</w:t>
            </w:r>
          </w:p>
        </w:tc>
      </w:tr>
      <w:tr w:rsidR="00490832" w:rsidRPr="00490832" w:rsidTr="00292B53">
        <w:trPr>
          <w:trHeight w:val="87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107051 Szociális étkeztetés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1 691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10 585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12 732</w:t>
            </w:r>
          </w:p>
        </w:tc>
      </w:tr>
      <w:tr w:rsidR="00490832" w:rsidRPr="00490832" w:rsidTr="00292B53">
        <w:trPr>
          <w:trHeight w:val="194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107052 Házi segítségnyújtás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27 014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7 293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34 507</w:t>
            </w:r>
          </w:p>
        </w:tc>
      </w:tr>
      <w:tr w:rsidR="00490832" w:rsidRPr="00490832" w:rsidTr="00292B53">
        <w:trPr>
          <w:trHeight w:val="137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Kötelező feladatok összesen: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34 295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9 259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11 525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55 279</w:t>
            </w:r>
          </w:p>
        </w:tc>
      </w:tr>
      <w:tr w:rsidR="00490832" w:rsidRPr="00490832" w:rsidTr="00292B53">
        <w:trPr>
          <w:trHeight w:val="92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102023 Időskorúak tartós bentlakásos ellát.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7 221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5 471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16 626</w:t>
            </w:r>
          </w:p>
        </w:tc>
      </w:tr>
      <w:tr w:rsidR="00490832" w:rsidRPr="00490832" w:rsidTr="00292B53">
        <w:trPr>
          <w:trHeight w:val="2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102024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Demens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betegek tartós bentlakásos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ell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32 822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8 795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24 532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66 149</w:t>
            </w:r>
          </w:p>
        </w:tc>
      </w:tr>
      <w:tr w:rsidR="00490832" w:rsidRPr="00490832" w:rsidTr="00292B53">
        <w:trPr>
          <w:trHeight w:val="143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107030 Szociális foglalkoztatás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14 218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17 188</w:t>
            </w:r>
          </w:p>
        </w:tc>
      </w:tr>
      <w:tr w:rsidR="00490832" w:rsidRPr="00490832" w:rsidTr="00292B53"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041233 Hosszabb időtartamú közfoglalkoztatás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2 731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3 585</w:t>
            </w:r>
          </w:p>
        </w:tc>
      </w:tr>
      <w:tr w:rsidR="00490832" w:rsidRPr="00490832" w:rsidTr="00292B53">
        <w:trPr>
          <w:trHeight w:val="193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Önként vállalt feladatok összesen: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56 992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13 148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30 923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103 548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  <w:t>GYÖNGYFÜZÉR SZOCIÁLIS KP. Összesen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91 287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22 407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42 448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158 827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CSANÁDAPÁCA KÖZSÉG ÖNKORMÁNYZATA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011130 Önk. és hiv.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jogalk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. és ált. ig.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tev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6 347 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1 769 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8 486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013320 Köztemető fenntartás és működtetés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1 601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013350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Önk</w:t>
            </w:r>
            <w:proofErr w:type="gram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.vagyonnal</w:t>
            </w:r>
            <w:proofErr w:type="spellEnd"/>
            <w:proofErr w:type="gram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való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gazd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kapcs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feladat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540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041233 Hosszabb időtartamú közfoglalkoztatás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 xml:space="preserve">   20 482 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2 765 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23 247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041237 Közfoglalkoztatási mintaprogram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 xml:space="preserve">  90 305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 xml:space="preserve">   15 615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22 096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5 697 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133 713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045160 Közutak üzemeltetése, fenntartása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4 758 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4 758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052020 Szennyvíz gyűjtése, tisztítása, elhelyezése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063080 Vízellátással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kapcs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közmű üzemeltetés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064010 Közvilágítás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9 056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9 056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066010 Zöldterület-kezelés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 xml:space="preserve">    4 535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 xml:space="preserve">     1 225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6 519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066020 Város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községgazd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egyéb szolgáltatás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10 017 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2 790 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29 237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325 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700 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5 320 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48 389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072111 Háziorvosi alapellátás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3 029 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818 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3 342 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1 826 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9 015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074031 Család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nőv</w:t>
            </w:r>
            <w:proofErr w:type="gram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.i</w:t>
            </w:r>
            <w:proofErr w:type="spellEnd"/>
            <w:proofErr w:type="gram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eüi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gondozás Védőnő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6 402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1 729 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1 525 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9 656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074032 Ifjúság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egészségüi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 gondozás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157 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157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adatok E Ft-ban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Személyi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Munkaadót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Dologi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Ellátottak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Egyéb műk. kiad.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Beruházás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Felújítás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Finansz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Kormányzati funkció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juttatások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terh.jár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pénzbeli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támogatás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tartalék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összesen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SZHA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juttatásai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081030 Sportlétesítmények működtetése,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fejl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082092 Közművelődés- hagyományos ért. gond.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4 525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9 728 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15 866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104037 Intézményen kívüli gyermekétkeztetés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214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106010 Lakóingatlan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szoc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c. bérbeadása, üzem.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110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107060 Egyéb szociális pénzbeli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term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ellát.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650 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650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Kötelező feladatok összesen: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146 349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28 515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82 665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650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8 223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5 320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272 047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031030 Közterület rendjének fenntartása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574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045150 Egyéb szárazföldi személyszállítás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761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1 015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061030 Lakáshoz jutást segítő támogatások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1 000 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066020 Város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községgazd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Mezőőrség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1 656 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447 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521 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2 624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072450 Fizikoterápiás szolgáltatás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1 627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1 627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081071 Üdülői szálláshely-szolgáltatás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étk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1 015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084031 Civil szervezetek működési támogatása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2 800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096015 Gyermekétkeztetés köznevelési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int-ben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25 693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25 693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107060 Egyéb szociális pénzbeli és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term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 ellát.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8 611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10 111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Önként vállalt feladatok összesen: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2 292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29 637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8 611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4 300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46 459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018010 Önk. Elszámolásai a központi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ktgvetéssel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9 145 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9 145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018030 Támogatási célú finanszírozási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műv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179 842 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179 842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900020 Önk. funkcióra nem sorolható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bev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 xml:space="preserve">900060 Forgatási és befektetési célú fin.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műv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.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290 000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290 000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5"/>
                <w:szCs w:val="15"/>
                <w:lang w:eastAsia="hu-HU"/>
              </w:rPr>
              <w:t>900070 Fejezeti és általános tartalék elszámolás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146 528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146 528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5"/>
                <w:szCs w:val="15"/>
                <w:lang w:eastAsia="hu-HU"/>
              </w:rPr>
              <w:t>Funkcióhoz nem kapcsolható összesen: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146 528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478 987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iCs/>
                <w:sz w:val="18"/>
                <w:szCs w:val="18"/>
                <w:lang w:eastAsia="hu-HU"/>
              </w:rPr>
              <w:t>625 515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Önkormányzat kiadásai mindösszesen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148 641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29 134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112 302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9 261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4 625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146 528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8 223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5 320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478 987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944 021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adatok E Ft-ban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Személyi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Munkaadót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Dologi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Ellátottak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Egyéb műk. kiad.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Beruházás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Felújítás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Finansz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Kormányzati funkció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juttatások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terh.jár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pénzbeli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támogatás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tartalék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felhalm</w:t>
            </w:r>
            <w:proofErr w:type="spellEnd"/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összesen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SZHA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juttatásai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kiadások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 xml:space="preserve">mód. </w:t>
            </w:r>
            <w:proofErr w:type="spellStart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ei</w:t>
            </w:r>
            <w:proofErr w:type="spellEnd"/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.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 xml:space="preserve">CSANÁDAPÁCAI KÖZÖS ÖNKORMÁNYZATI HIVATAL 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011130-0 Jegyző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 xml:space="preserve">7 082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1 963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382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9 427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011130-1 Csanádapáca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15 980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4 706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3 445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1 669 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25 900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011220-1 Csanádapáca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4 811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6 390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Csanádapáca összesen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20 791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6 115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3 615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1 669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32 290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011130-2 Pusztaföldvár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11 158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19 518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011220-2 Pusztaföldvár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2 283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3 029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Pusztaföldvár összesen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13 441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3 910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3 250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22 547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011130-3 Kardoskút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10 463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1 525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14 983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hu-HU"/>
              </w:rPr>
              <w:t>011220-3 Kardoskút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2 827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3 731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Kardoskút összesen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13 290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3 809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1 615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18 714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6"/>
                <w:szCs w:val="16"/>
                <w:lang w:eastAsia="hu-HU"/>
              </w:rPr>
              <w:t>ÖNKORMÁNYZATI HIVATAL ÖSSZESEN: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54 604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15 797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8 862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2 046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1 669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82 978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5"/>
                <w:szCs w:val="15"/>
                <w:lang w:eastAsia="hu-HU"/>
              </w:rPr>
              <w:t xml:space="preserve"> ebből államigazgatási feladat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5 460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886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7 926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20"/>
                <w:szCs w:val="24"/>
                <w:lang w:eastAsia="hu-HU"/>
              </w:rPr>
              <w:t>KIADÁSOK MINDÖSSZESEN: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294 532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67 338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163 612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9 261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4 625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146 528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10 954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8 989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478 987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hu-HU"/>
              </w:rPr>
              <w:t>1 185 826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  <w:t>ebből intézményfinanszírozás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-179 842</w:t>
            </w:r>
          </w:p>
        </w:tc>
      </w:tr>
      <w:tr w:rsidR="00490832" w:rsidRPr="00490832" w:rsidTr="00292B53">
        <w:trPr>
          <w:trHeight w:val="300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sz w:val="20"/>
                <w:szCs w:val="24"/>
                <w:lang w:eastAsia="hu-H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smartTag w:uri="urn:schemas-microsoft-com:office:smarttags" w:element="metricconverter">
              <w:smartTagPr>
                <w:attr w:name="ProductID" w:val="1 005 984”"/>
              </w:smartTagPr>
              <w:r w:rsidRPr="00490832">
                <w:rPr>
                  <w:rFonts w:ascii="Bookman Old Style" w:eastAsia="Times New Roman" w:hAnsi="Bookman Old Style" w:cs="Arial"/>
                  <w:i/>
                  <w:sz w:val="18"/>
                  <w:szCs w:val="18"/>
                  <w:lang w:eastAsia="hu-HU"/>
                </w:rPr>
                <w:t>1 005 984”</w:t>
              </w:r>
            </w:smartTag>
          </w:p>
        </w:tc>
      </w:tr>
    </w:tbl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Arial"/>
          <w:sz w:val="20"/>
          <w:szCs w:val="24"/>
          <w:lang w:eastAsia="hu-HU"/>
        </w:rPr>
        <w:sectPr w:rsidR="00490832" w:rsidRPr="00490832" w:rsidSect="00705711">
          <w:pgSz w:w="16838" w:h="11906" w:orient="landscape"/>
          <w:pgMar w:top="720" w:right="720" w:bottom="720" w:left="720" w:header="709" w:footer="454" w:gutter="0"/>
          <w:cols w:space="708"/>
          <w:docGrid w:linePitch="360"/>
        </w:sectPr>
      </w:pPr>
    </w:p>
    <w:p w:rsidR="00490832" w:rsidRPr="00490832" w:rsidRDefault="00490832" w:rsidP="0049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360"/>
        <w:rPr>
          <w:rFonts w:ascii="Bookman Old Style" w:eastAsia="Times New Roman" w:hAnsi="Bookman Old Style" w:cs="Arial"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Arial"/>
          <w:sz w:val="20"/>
          <w:szCs w:val="24"/>
          <w:lang w:eastAsia="hu-HU"/>
        </w:rPr>
        <w:t xml:space="preserve">3. melléklet a </w:t>
      </w:r>
      <w:r w:rsidR="00EE77B9">
        <w:rPr>
          <w:rFonts w:ascii="Bookman Old Style" w:eastAsia="Times New Roman" w:hAnsi="Bookman Old Style" w:cs="Arial"/>
          <w:sz w:val="20"/>
          <w:szCs w:val="24"/>
          <w:lang w:eastAsia="hu-HU"/>
        </w:rPr>
        <w:t>11</w:t>
      </w:r>
      <w:r w:rsidRPr="00490832">
        <w:rPr>
          <w:rFonts w:ascii="Bookman Old Style" w:eastAsia="Times New Roman" w:hAnsi="Bookman Old Style" w:cs="Arial"/>
          <w:sz w:val="20"/>
          <w:szCs w:val="24"/>
          <w:lang w:eastAsia="hu-HU"/>
        </w:rPr>
        <w:t>/2016.(</w:t>
      </w:r>
      <w:r w:rsidR="00EE77B9">
        <w:rPr>
          <w:rFonts w:ascii="Bookman Old Style" w:eastAsia="Times New Roman" w:hAnsi="Bookman Old Style" w:cs="Arial"/>
          <w:sz w:val="20"/>
          <w:szCs w:val="24"/>
          <w:lang w:eastAsia="hu-HU"/>
        </w:rPr>
        <w:t>IV.29.</w:t>
      </w:r>
      <w:r w:rsidRPr="00490832">
        <w:rPr>
          <w:rFonts w:ascii="Bookman Old Style" w:eastAsia="Times New Roman" w:hAnsi="Bookman Old Style" w:cs="Arial"/>
          <w:sz w:val="20"/>
          <w:szCs w:val="24"/>
          <w:lang w:eastAsia="hu-HU"/>
        </w:rPr>
        <w:t xml:space="preserve">) </w:t>
      </w:r>
      <w:proofErr w:type="spellStart"/>
      <w:r w:rsidRPr="00490832">
        <w:rPr>
          <w:rFonts w:ascii="Bookman Old Style" w:eastAsia="Times New Roman" w:hAnsi="Bookman Old Style" w:cs="Arial"/>
          <w:sz w:val="20"/>
          <w:szCs w:val="24"/>
          <w:lang w:eastAsia="hu-HU"/>
        </w:rPr>
        <w:t>Ör</w:t>
      </w:r>
      <w:proofErr w:type="spellEnd"/>
      <w:r w:rsidRPr="00490832">
        <w:rPr>
          <w:rFonts w:ascii="Bookman Old Style" w:eastAsia="Times New Roman" w:hAnsi="Bookman Old Style" w:cs="Arial"/>
          <w:sz w:val="20"/>
          <w:szCs w:val="24"/>
          <w:lang w:eastAsia="hu-HU"/>
        </w:rPr>
        <w:t>. rendelethez</w:t>
      </w:r>
    </w:p>
    <w:p w:rsidR="00490832" w:rsidRPr="00490832" w:rsidRDefault="00490832" w:rsidP="00490832">
      <w:pPr>
        <w:spacing w:after="0" w:line="240" w:lineRule="auto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sz w:val="20"/>
          <w:szCs w:val="24"/>
          <w:lang w:eastAsia="hu-HU"/>
        </w:rPr>
        <w:t>„</w:t>
      </w:r>
      <w:r w:rsidRPr="00490832">
        <w:rPr>
          <w:rFonts w:ascii="Bookman Old Style" w:eastAsia="Times New Roman" w:hAnsi="Bookman Old Style" w:cs="Times New Roman"/>
          <w:i/>
          <w:sz w:val="20"/>
          <w:szCs w:val="24"/>
          <w:lang w:eastAsia="hu-HU"/>
        </w:rPr>
        <w:t>5</w:t>
      </w:r>
      <w:proofErr w:type="gramStart"/>
      <w:r w:rsidRPr="00490832">
        <w:rPr>
          <w:rFonts w:ascii="Bookman Old Style" w:eastAsia="Times New Roman" w:hAnsi="Bookman Old Style" w:cs="Times New Roman"/>
          <w:i/>
          <w:sz w:val="20"/>
          <w:szCs w:val="24"/>
          <w:lang w:eastAsia="hu-HU"/>
        </w:rPr>
        <w:t>.  melléklet</w:t>
      </w:r>
      <w:proofErr w:type="gramEnd"/>
      <w:r w:rsidRPr="00490832">
        <w:rPr>
          <w:rFonts w:ascii="Bookman Old Style" w:eastAsia="Times New Roman" w:hAnsi="Bookman Old Style" w:cs="Times New Roman"/>
          <w:i/>
          <w:sz w:val="20"/>
          <w:szCs w:val="24"/>
          <w:lang w:eastAsia="hu-HU"/>
        </w:rPr>
        <w:t xml:space="preserve"> az 1/2016.(I.29.) </w:t>
      </w:r>
      <w:proofErr w:type="spellStart"/>
      <w:r w:rsidRPr="00490832">
        <w:rPr>
          <w:rFonts w:ascii="Bookman Old Style" w:eastAsia="Times New Roman" w:hAnsi="Bookman Old Style" w:cs="Times New Roman"/>
          <w:i/>
          <w:sz w:val="20"/>
          <w:szCs w:val="24"/>
          <w:lang w:eastAsia="hu-HU"/>
        </w:rPr>
        <w:t>Ör</w:t>
      </w:r>
      <w:proofErr w:type="spellEnd"/>
      <w:r w:rsidRPr="00490832">
        <w:rPr>
          <w:rFonts w:ascii="Bookman Old Style" w:eastAsia="Times New Roman" w:hAnsi="Bookman Old Style" w:cs="Times New Roman"/>
          <w:i/>
          <w:sz w:val="20"/>
          <w:szCs w:val="24"/>
          <w:lang w:eastAsia="hu-HU"/>
        </w:rPr>
        <w:t>. rendelethez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Cs/>
          <w:i/>
          <w:lang w:eastAsia="hu-HU"/>
        </w:rPr>
      </w:pPr>
    </w:p>
    <w:p w:rsidR="00490832" w:rsidRPr="00490832" w:rsidRDefault="00490832" w:rsidP="004908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lang w:eastAsia="hu-HU"/>
        </w:rPr>
        <w:t>Csanádapáca Község Önkormányzat</w:t>
      </w:r>
    </w:p>
    <w:p w:rsidR="00490832" w:rsidRPr="00490832" w:rsidRDefault="00490832" w:rsidP="004908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lang w:eastAsia="hu-HU"/>
        </w:rPr>
        <w:t>2016. évi felhalmozási kiadásai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i/>
          <w:lang w:eastAsia="hu-HU"/>
        </w:rPr>
      </w:pPr>
    </w:p>
    <w:p w:rsidR="00490832" w:rsidRPr="00490832" w:rsidRDefault="00490832" w:rsidP="004908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i/>
          <w:sz w:val="24"/>
          <w:szCs w:val="24"/>
          <w:lang w:eastAsia="hu-HU"/>
        </w:rPr>
        <w:t>Beruházások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>Megnevezés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>adatok E Ft-ban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 xml:space="preserve">Kis értékű tárgyi eszközök </w:t>
      </w:r>
      <w:proofErr w:type="gramStart"/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>beszerzése</w:t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  <w:t xml:space="preserve">   200</w:t>
      </w:r>
      <w:proofErr w:type="gramEnd"/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 xml:space="preserve">Közfoglalkoztatás </w:t>
      </w:r>
      <w:proofErr w:type="gramStart"/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>eszközbeszerzés</w:t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  <w:t xml:space="preserve">   485</w:t>
      </w:r>
      <w:proofErr w:type="gramEnd"/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>GYSZSZK beruházások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  <w:t xml:space="preserve">  685</w:t>
      </w:r>
      <w:proofErr w:type="gramEnd"/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Játszótér védőkerítés </w:t>
      </w:r>
      <w:proofErr w:type="gramStart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építés </w:t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  <w:t xml:space="preserve">     64</w:t>
      </w:r>
      <w:proofErr w:type="gramEnd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 </w:t>
      </w: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Önkormányzat kis értékű tárgyi eszköz </w:t>
      </w:r>
      <w:proofErr w:type="gramStart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beszerzés </w:t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  <w:t xml:space="preserve">   636</w:t>
      </w:r>
      <w:proofErr w:type="gramEnd"/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Háziorvosi szolgálat tárgyi eszközök </w:t>
      </w:r>
      <w:proofErr w:type="gramStart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>beszerzése                                   1</w:t>
      </w:r>
      <w:proofErr w:type="gramEnd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 826 </w:t>
      </w: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START program </w:t>
      </w:r>
      <w:proofErr w:type="gramStart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eszközbeszerzés </w:t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  <w:t xml:space="preserve">           5</w:t>
      </w:r>
      <w:proofErr w:type="gramEnd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 697 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>Önkormányzat beruházások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  <w:t xml:space="preserve">         8</w:t>
      </w:r>
      <w:proofErr w:type="gramEnd"/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 xml:space="preserve"> 223</w:t>
      </w: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 xml:space="preserve">Tárgyi eszközök beszerzése (ügyviteli- és </w:t>
      </w:r>
      <w:proofErr w:type="spellStart"/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>számtech</w:t>
      </w:r>
      <w:proofErr w:type="gramStart"/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>.eszk</w:t>
      </w:r>
      <w:proofErr w:type="spellEnd"/>
      <w:proofErr w:type="gramEnd"/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>.,</w:t>
      </w:r>
    </w:p>
    <w:p w:rsidR="00490832" w:rsidRPr="00490832" w:rsidRDefault="00490832" w:rsidP="00490832">
      <w:pPr>
        <w:spacing w:after="0" w:line="240" w:lineRule="auto"/>
        <w:ind w:firstLine="360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proofErr w:type="gramStart"/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>egyéb</w:t>
      </w:r>
      <w:proofErr w:type="gramEnd"/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 xml:space="preserve"> berendezések, felszerelések)</w:t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  <w:tab/>
        <w:t xml:space="preserve">           2 046</w:t>
      </w: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>KÖH beruházások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ab/>
        <w:t xml:space="preserve">         2</w:t>
      </w:r>
      <w:proofErr w:type="gramEnd"/>
      <w:r w:rsidRPr="00490832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  <w:t xml:space="preserve"> 046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16"/>
          <w:szCs w:val="16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    Európai Uniós forrásból megvalósuló beruházások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:          0</w:t>
      </w:r>
      <w:proofErr w:type="gramEnd"/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   Beruházási kiadások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 xml:space="preserve">                 10</w:t>
      </w:r>
      <w:proofErr w:type="gramEnd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954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hu-HU"/>
        </w:rPr>
        <w:t>Felújítások</w:t>
      </w:r>
    </w:p>
    <w:p w:rsidR="00490832" w:rsidRPr="00490832" w:rsidRDefault="00490832" w:rsidP="004908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360"/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 xml:space="preserve">Szociális otthon felújítási </w:t>
      </w:r>
      <w:proofErr w:type="gramStart"/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>kiadások</w:t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  <w:t xml:space="preserve">          2</w:t>
      </w:r>
      <w:proofErr w:type="gramEnd"/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 xml:space="preserve"> 000</w:t>
      </w:r>
    </w:p>
    <w:p w:rsidR="00490832" w:rsidRPr="00490832" w:rsidRDefault="00490832" w:rsidP="00490832">
      <w:pPr>
        <w:spacing w:after="0" w:line="240" w:lineRule="auto"/>
        <w:ind w:left="360"/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GYSZSZK felújítások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 xml:space="preserve">        2</w:t>
      </w:r>
      <w:proofErr w:type="gramEnd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000</w:t>
      </w: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</w:pPr>
      <w:proofErr w:type="gramStart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>Kovács-ház kerítés</w:t>
      </w:r>
      <w:proofErr w:type="gramEnd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 felújítás </w:t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  <w:t xml:space="preserve">                     2 233</w:t>
      </w:r>
    </w:p>
    <w:p w:rsidR="00490832" w:rsidRPr="00490832" w:rsidRDefault="00490832" w:rsidP="00490832">
      <w:pPr>
        <w:spacing w:after="0" w:line="240" w:lineRule="auto"/>
        <w:ind w:left="283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hu-HU"/>
        </w:rPr>
      </w:pP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Hivatal udvarának </w:t>
      </w:r>
      <w:proofErr w:type="gramStart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>felújítása</w:t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ab/>
        <w:t xml:space="preserve">          3</w:t>
      </w:r>
      <w:proofErr w:type="gramEnd"/>
      <w:r w:rsidRPr="00490832">
        <w:rPr>
          <w:rFonts w:ascii="Bookman Old Style" w:eastAsia="Times New Roman" w:hAnsi="Bookman Old Style" w:cs="Times New Roman"/>
          <w:i/>
          <w:sz w:val="20"/>
          <w:szCs w:val="20"/>
          <w:lang w:eastAsia="hu-HU"/>
        </w:rPr>
        <w:t xml:space="preserve"> 087 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    Önkormányzat felújítási kiadások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 xml:space="preserve">        5</w:t>
      </w:r>
      <w:proofErr w:type="gramEnd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320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 xml:space="preserve">     Parketta </w:t>
      </w:r>
      <w:proofErr w:type="gramStart"/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>felújítás</w:t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ab/>
        <w:t xml:space="preserve">         1</w:t>
      </w:r>
      <w:proofErr w:type="gramEnd"/>
      <w:r w:rsidRPr="00490832"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  <w:t> 669</w:t>
      </w: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    KÖH felújítási kiadások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 xml:space="preserve">        1</w:t>
      </w:r>
      <w:proofErr w:type="gramEnd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669</w:t>
      </w:r>
    </w:p>
    <w:p w:rsidR="00490832" w:rsidRPr="00490832" w:rsidRDefault="00490832" w:rsidP="00490832">
      <w:pPr>
        <w:spacing w:after="0" w:line="240" w:lineRule="auto"/>
        <w:ind w:left="360"/>
        <w:rPr>
          <w:rFonts w:ascii="Bookman Old Style" w:eastAsia="Times New Roman" w:hAnsi="Bookman Old Style" w:cs="Times New Roman"/>
          <w:bCs/>
          <w:i/>
          <w:sz w:val="16"/>
          <w:szCs w:val="16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    Európai Uniós forrásból megvalósuló felújítások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:        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 xml:space="preserve">    0</w:t>
      </w:r>
      <w:proofErr w:type="gramEnd"/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Felújítási kiadások 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 xml:space="preserve">        8</w:t>
      </w:r>
      <w:proofErr w:type="gramEnd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 xml:space="preserve"> 989</w:t>
      </w:r>
    </w:p>
    <w:p w:rsidR="00490832" w:rsidRPr="00490832" w:rsidRDefault="00490832" w:rsidP="00490832">
      <w:pPr>
        <w:spacing w:after="0" w:line="240" w:lineRule="auto"/>
        <w:ind w:left="360"/>
        <w:rPr>
          <w:rFonts w:ascii="Bookman Old Style" w:eastAsia="Times New Roman" w:hAnsi="Bookman Old Style" w:cs="Times New Roman"/>
          <w:bCs/>
          <w:i/>
          <w:sz w:val="16"/>
          <w:szCs w:val="16"/>
          <w:lang w:eastAsia="hu-HU"/>
        </w:rPr>
      </w:pPr>
    </w:p>
    <w:p w:rsidR="00490832" w:rsidRPr="00490832" w:rsidRDefault="00490832" w:rsidP="00490832">
      <w:pPr>
        <w:spacing w:after="0" w:line="240" w:lineRule="auto"/>
        <w:ind w:left="360"/>
        <w:rPr>
          <w:rFonts w:ascii="Bookman Old Style" w:eastAsia="Times New Roman" w:hAnsi="Bookman Old Style" w:cs="Times New Roman"/>
          <w:bCs/>
          <w:i/>
          <w:sz w:val="16"/>
          <w:szCs w:val="16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</w:pP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FELHALMOZÁSI KIADÁSOK MINDÖSSZESEN</w:t>
      </w:r>
      <w:proofErr w:type="gramStart"/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>:</w:t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</w:r>
      <w:r w:rsidRPr="00490832">
        <w:rPr>
          <w:rFonts w:ascii="Bookman Old Style" w:eastAsia="Times New Roman" w:hAnsi="Bookman Old Style" w:cs="Times New Roman"/>
          <w:b/>
          <w:bCs/>
          <w:i/>
          <w:sz w:val="20"/>
          <w:szCs w:val="24"/>
          <w:lang w:eastAsia="hu-HU"/>
        </w:rPr>
        <w:tab/>
        <w:t xml:space="preserve">      </w:t>
      </w:r>
      <w:smartTag w:uri="urn:schemas-microsoft-com:office:smarttags" w:element="metricconverter">
        <w:smartTagPr>
          <w:attr w:name="ProductID" w:val="19 943”"/>
        </w:smartTagPr>
        <w:r w:rsidRPr="00490832">
          <w:rPr>
            <w:rFonts w:ascii="Bookman Old Style" w:eastAsia="Times New Roman" w:hAnsi="Bookman Old Style" w:cs="Times New Roman"/>
            <w:b/>
            <w:bCs/>
            <w:i/>
            <w:sz w:val="20"/>
            <w:szCs w:val="24"/>
            <w:lang w:eastAsia="hu-HU"/>
          </w:rPr>
          <w:t>19</w:t>
        </w:r>
        <w:proofErr w:type="gramEnd"/>
        <w:r w:rsidRPr="00490832">
          <w:rPr>
            <w:rFonts w:ascii="Bookman Old Style" w:eastAsia="Times New Roman" w:hAnsi="Bookman Old Style" w:cs="Times New Roman"/>
            <w:b/>
            <w:bCs/>
            <w:i/>
            <w:sz w:val="20"/>
            <w:szCs w:val="24"/>
            <w:lang w:eastAsia="hu-HU"/>
          </w:rPr>
          <w:t> 943”</w:t>
        </w:r>
      </w:smartTag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i/>
          <w:lang w:eastAsia="hu-HU"/>
        </w:rPr>
      </w:pPr>
    </w:p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b/>
          <w:lang w:eastAsia="hu-HU"/>
        </w:rPr>
        <w:sectPr w:rsidR="00490832" w:rsidRPr="00490832" w:rsidSect="0039697D">
          <w:pgSz w:w="11906" w:h="16838"/>
          <w:pgMar w:top="567" w:right="567" w:bottom="567" w:left="1134" w:header="709" w:footer="454" w:gutter="0"/>
          <w:cols w:space="708"/>
          <w:docGrid w:linePitch="360"/>
        </w:sectPr>
      </w:pPr>
    </w:p>
    <w:tbl>
      <w:tblPr>
        <w:tblW w:w="14315" w:type="dxa"/>
        <w:tblInd w:w="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2"/>
        <w:gridCol w:w="823"/>
        <w:gridCol w:w="823"/>
        <w:gridCol w:w="720"/>
        <w:gridCol w:w="720"/>
        <w:gridCol w:w="701"/>
        <w:gridCol w:w="701"/>
        <w:gridCol w:w="1913"/>
        <w:gridCol w:w="1356"/>
        <w:gridCol w:w="1504"/>
        <w:gridCol w:w="202"/>
      </w:tblGrid>
      <w:tr w:rsidR="00490832" w:rsidRPr="00490832" w:rsidTr="00292B53">
        <w:trPr>
          <w:trHeight w:val="285"/>
        </w:trPr>
        <w:tc>
          <w:tcPr>
            <w:tcW w:w="143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lastRenderedPageBreak/>
              <w:t xml:space="preserve">4. melléklet a </w:t>
            </w:r>
            <w:r w:rsidR="00EE77B9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11</w:t>
            </w: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/2016.(</w:t>
            </w:r>
            <w:r w:rsidR="00EE77B9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IV.29.</w:t>
            </w:r>
            <w:bookmarkStart w:id="0" w:name="_GoBack"/>
            <w:bookmarkEnd w:id="0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) </w:t>
            </w:r>
            <w:proofErr w:type="spell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Ör</w:t>
            </w:r>
            <w:proofErr w:type="spell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. rendelethez</w:t>
            </w:r>
          </w:p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„6. melléklet az 1/2016.(I.29.) </w:t>
            </w:r>
            <w:proofErr w:type="spell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Ör</w:t>
            </w:r>
            <w:proofErr w:type="spell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. rendelethez</w:t>
            </w:r>
          </w:p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</w:tr>
      <w:tr w:rsidR="00490832" w:rsidRPr="00490832" w:rsidTr="00292B53">
        <w:trPr>
          <w:trHeight w:val="285"/>
        </w:trPr>
        <w:tc>
          <w:tcPr>
            <w:tcW w:w="143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DOLGOZÓI LÉTSZÁM ALAKULÁSA 2016. ÉVBEN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adatok fő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szakfeladat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közalkalmazott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köztisztviselő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polgármester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egyéb bérrendszer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összesen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munkaváll.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proofErr w:type="spellStart"/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közfogl</w:t>
            </w:r>
            <w:proofErr w:type="spellEnd"/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255"/>
        </w:trPr>
        <w:tc>
          <w:tcPr>
            <w:tcW w:w="1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GYÖNGYFÜZÉR SZOCIÁLIS SZOLGÁLTATÓ KÖZPONT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102023, 102024 Időskorúak, </w:t>
            </w:r>
            <w:proofErr w:type="spell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demens</w:t>
            </w:r>
            <w:proofErr w:type="spell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 betegek tartós bentlakásos ellát.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19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102031 Idősek nappali ellátása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107051 Szociális étkeztetés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107052 Házi segítségnyújtás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17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107030 Szociális foglalkoztatás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 9 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041233 Hosszabb időtartamú közfoglalkoztatás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Gyöngyfüzér Szociális Kp. Összesen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52</w:t>
            </w:r>
          </w:p>
        </w:tc>
      </w:tr>
      <w:tr w:rsidR="00490832" w:rsidRPr="00490832" w:rsidTr="00292B53">
        <w:trPr>
          <w:trHeight w:val="255"/>
        </w:trPr>
        <w:tc>
          <w:tcPr>
            <w:tcW w:w="1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hu-HU"/>
              </w:rPr>
              <w:t> </w:t>
            </w:r>
          </w:p>
        </w:tc>
      </w:tr>
      <w:tr w:rsidR="00490832" w:rsidRPr="00490832" w:rsidTr="00292B53">
        <w:trPr>
          <w:trHeight w:val="255"/>
        </w:trPr>
        <w:tc>
          <w:tcPr>
            <w:tcW w:w="1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CSANÁDAPÁCA KÖZSÉG ÖNKORMÁNYZATA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066010 Zöldterület-kezelés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066020 Város- és községgazdálkodási egyéb szolgáltatás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6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066020 Mezőőrség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072111 Háziorvosi alapellátás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074031 Család és nővédelmi </w:t>
            </w:r>
            <w:proofErr w:type="spell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eü</w:t>
            </w:r>
            <w:proofErr w:type="spellEnd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. gondozás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2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041237 Közfoglalkoztatási mintaprogram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92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92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041233 Hosszabb időtartamú közfoglalkoztatás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24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082092 Közművelődés-hagyományos ért. gond.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013320 Köztemető fenntartás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Önkormányzat összesen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116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133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011130 Választott tisztviselő (polgármester)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1923"/>
        </w:trPr>
        <w:tc>
          <w:tcPr>
            <w:tcW w:w="1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</w:tr>
      <w:tr w:rsidR="00490832" w:rsidRPr="00490832" w:rsidTr="00292B53">
        <w:trPr>
          <w:trHeight w:val="255"/>
        </w:trPr>
        <w:tc>
          <w:tcPr>
            <w:tcW w:w="1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CSANÁDAPÁCAI KÖZÖS ÖNKORMÁNYZATI HIVATAL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011130-1 Jegyző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011130-1 Csanádapáca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6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011220-1 Csanádapáca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2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Csanádapáca összesen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8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011130-2 Pusztaföldvár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5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 xml:space="preserve">011220-2 </w:t>
            </w:r>
            <w:proofErr w:type="spellStart"/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Pusztafölvár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ind w:right="2557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Pusztaföldvár összesen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6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011130-3 Kardoskút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3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011220-3 Kardoskút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hu-HU"/>
              </w:rPr>
              <w:t>1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Kardoskút összesen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4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ÖNKORMÁNYZATI HIVATAL ÖSSZESEN: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eastAsia="hu-HU"/>
              </w:rPr>
              <w:t>19</w:t>
            </w: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</w:p>
        </w:tc>
      </w:tr>
      <w:tr w:rsidR="00490832" w:rsidRPr="00490832" w:rsidTr="00292B53">
        <w:trPr>
          <w:trHeight w:val="255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ÖNKORMÁNYZAT MINDÖSSZESEN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55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119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0832" w:rsidRPr="00490832" w:rsidRDefault="00490832" w:rsidP="0049083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</w:pPr>
            <w:r w:rsidRPr="00490832">
              <w:rPr>
                <w:rFonts w:ascii="Bookman Old Style" w:eastAsia="Times New Roman" w:hAnsi="Bookman Old Style" w:cs="Times New Roman"/>
                <w:b/>
                <w:bCs/>
                <w:i/>
                <w:sz w:val="18"/>
                <w:szCs w:val="18"/>
                <w:lang w:eastAsia="hu-HU"/>
              </w:rPr>
              <w:t>205</w:t>
            </w:r>
          </w:p>
        </w:tc>
      </w:tr>
    </w:tbl>
    <w:p w:rsidR="00490832" w:rsidRPr="00490832" w:rsidRDefault="00490832" w:rsidP="00490832">
      <w:pPr>
        <w:spacing w:after="0" w:line="240" w:lineRule="auto"/>
        <w:rPr>
          <w:rFonts w:ascii="Bookman Old Style" w:eastAsia="Times New Roman" w:hAnsi="Bookman Old Style" w:cs="Times New Roman"/>
          <w:lang w:eastAsia="hu-HU"/>
        </w:rPr>
      </w:pPr>
      <w:r w:rsidRPr="00490832">
        <w:rPr>
          <w:rFonts w:ascii="Bookman Old Style" w:eastAsia="Times New Roman" w:hAnsi="Bookman Old Style" w:cs="Times New Roman"/>
          <w:i/>
          <w:lang w:eastAsia="hu-HU"/>
        </w:rPr>
        <w:t xml:space="preserve"> „</w:t>
      </w:r>
    </w:p>
    <w:p w:rsidR="00490832" w:rsidRPr="00490832" w:rsidRDefault="00490832" w:rsidP="00490832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4E32" w:rsidRDefault="00EE77B9"/>
    <w:sectPr w:rsidR="00894E32" w:rsidSect="00E17230">
      <w:pgSz w:w="11906" w:h="16838"/>
      <w:pgMar w:top="567" w:right="567" w:bottom="567" w:left="113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90F"/>
    <w:multiLevelType w:val="hybridMultilevel"/>
    <w:tmpl w:val="22CAF6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E96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868E2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E85"/>
    <w:multiLevelType w:val="hybridMultilevel"/>
    <w:tmpl w:val="A5A0790E"/>
    <w:lvl w:ilvl="0" w:tplc="040E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3C600C"/>
    <w:multiLevelType w:val="hybridMultilevel"/>
    <w:tmpl w:val="B4163D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C0A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563CC"/>
    <w:multiLevelType w:val="hybridMultilevel"/>
    <w:tmpl w:val="BB5402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71DD4"/>
    <w:multiLevelType w:val="hybridMultilevel"/>
    <w:tmpl w:val="364205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36658"/>
    <w:multiLevelType w:val="singleLevel"/>
    <w:tmpl w:val="D1DA31D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1E0B4200"/>
    <w:multiLevelType w:val="hybridMultilevel"/>
    <w:tmpl w:val="4FC6F718"/>
    <w:lvl w:ilvl="0" w:tplc="3984F6E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E239E"/>
    <w:multiLevelType w:val="hybridMultilevel"/>
    <w:tmpl w:val="43B4DD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74303"/>
    <w:multiLevelType w:val="hybridMultilevel"/>
    <w:tmpl w:val="6D44605C"/>
    <w:lvl w:ilvl="0" w:tplc="9788C9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BA7F7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143BE6"/>
    <w:multiLevelType w:val="hybridMultilevel"/>
    <w:tmpl w:val="2EE0B942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4065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6C16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5124B"/>
    <w:multiLevelType w:val="hybridMultilevel"/>
    <w:tmpl w:val="022823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902FA"/>
    <w:multiLevelType w:val="hybridMultilevel"/>
    <w:tmpl w:val="B268BD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5349A5"/>
    <w:multiLevelType w:val="hybridMultilevel"/>
    <w:tmpl w:val="CA280CCC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F27806"/>
    <w:multiLevelType w:val="hybridMultilevel"/>
    <w:tmpl w:val="AE428B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C0A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B497E"/>
    <w:multiLevelType w:val="hybridMultilevel"/>
    <w:tmpl w:val="33C8F336"/>
    <w:lvl w:ilvl="0" w:tplc="32AE96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E76E1"/>
    <w:multiLevelType w:val="hybridMultilevel"/>
    <w:tmpl w:val="178CBEE2"/>
    <w:lvl w:ilvl="0" w:tplc="E5EAEC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B7BE2"/>
    <w:multiLevelType w:val="hybridMultilevel"/>
    <w:tmpl w:val="7940E9FC"/>
    <w:lvl w:ilvl="0" w:tplc="D0969F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168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010C6"/>
    <w:multiLevelType w:val="hybridMultilevel"/>
    <w:tmpl w:val="3FBEA736"/>
    <w:lvl w:ilvl="0" w:tplc="040E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41255C18"/>
    <w:multiLevelType w:val="hybridMultilevel"/>
    <w:tmpl w:val="DBA4AB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76196E"/>
    <w:multiLevelType w:val="hybridMultilevel"/>
    <w:tmpl w:val="70422B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835AB"/>
    <w:multiLevelType w:val="hybridMultilevel"/>
    <w:tmpl w:val="66D69F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4B66D5"/>
    <w:multiLevelType w:val="hybridMultilevel"/>
    <w:tmpl w:val="912CCDA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101130"/>
    <w:multiLevelType w:val="hybridMultilevel"/>
    <w:tmpl w:val="FAB45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4EC8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2F0"/>
    <w:multiLevelType w:val="hybridMultilevel"/>
    <w:tmpl w:val="4E601A94"/>
    <w:lvl w:ilvl="0" w:tplc="040E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4">
    <w:nsid w:val="53B17152"/>
    <w:multiLevelType w:val="hybridMultilevel"/>
    <w:tmpl w:val="35B615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E4609"/>
    <w:multiLevelType w:val="hybridMultilevel"/>
    <w:tmpl w:val="FC3E7F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87F05"/>
    <w:multiLevelType w:val="hybridMultilevel"/>
    <w:tmpl w:val="524A70AE"/>
    <w:lvl w:ilvl="0" w:tplc="32AE96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816E3"/>
    <w:multiLevelType w:val="hybridMultilevel"/>
    <w:tmpl w:val="85AA4C18"/>
    <w:lvl w:ilvl="0" w:tplc="D1DA31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A95440"/>
    <w:multiLevelType w:val="hybridMultilevel"/>
    <w:tmpl w:val="269C769A"/>
    <w:lvl w:ilvl="0" w:tplc="040E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7E4A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240C42"/>
    <w:multiLevelType w:val="hybridMultilevel"/>
    <w:tmpl w:val="DDF0FF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AD7980"/>
    <w:multiLevelType w:val="hybridMultilevel"/>
    <w:tmpl w:val="11A402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A03D7"/>
    <w:multiLevelType w:val="hybridMultilevel"/>
    <w:tmpl w:val="D97E74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080638"/>
    <w:multiLevelType w:val="hybridMultilevel"/>
    <w:tmpl w:val="9D0449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9253B"/>
    <w:multiLevelType w:val="hybridMultilevel"/>
    <w:tmpl w:val="C01EB886"/>
    <w:lvl w:ilvl="0" w:tplc="32AE96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A9E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394A88"/>
    <w:multiLevelType w:val="hybridMultilevel"/>
    <w:tmpl w:val="3036FE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F86477"/>
    <w:multiLevelType w:val="hybridMultilevel"/>
    <w:tmpl w:val="F65A9D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3C099D"/>
    <w:multiLevelType w:val="hybridMultilevel"/>
    <w:tmpl w:val="D71AB774"/>
    <w:lvl w:ilvl="0" w:tplc="040E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7BA655AF"/>
    <w:multiLevelType w:val="hybridMultilevel"/>
    <w:tmpl w:val="4F6E9F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D31E00"/>
    <w:multiLevelType w:val="hybridMultilevel"/>
    <w:tmpl w:val="57B66A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46329E"/>
    <w:multiLevelType w:val="hybridMultilevel"/>
    <w:tmpl w:val="2E5498FA"/>
    <w:lvl w:ilvl="0" w:tplc="040E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0">
    <w:nsid w:val="7E1E23B7"/>
    <w:multiLevelType w:val="hybridMultilevel"/>
    <w:tmpl w:val="CEAE8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38"/>
  </w:num>
  <w:num w:numId="5">
    <w:abstractNumId w:val="4"/>
  </w:num>
  <w:num w:numId="6">
    <w:abstractNumId w:val="18"/>
  </w:num>
  <w:num w:numId="7">
    <w:abstractNumId w:val="36"/>
  </w:num>
  <w:num w:numId="8">
    <w:abstractNumId w:val="22"/>
  </w:num>
  <w:num w:numId="9">
    <w:abstractNumId w:val="1"/>
  </w:num>
  <w:num w:numId="10">
    <w:abstractNumId w:val="11"/>
  </w:num>
  <w:num w:numId="11">
    <w:abstractNumId w:val="34"/>
  </w:num>
  <w:num w:numId="12">
    <w:abstractNumId w:val="20"/>
  </w:num>
  <w:num w:numId="13">
    <w:abstractNumId w:val="17"/>
  </w:num>
  <w:num w:numId="14">
    <w:abstractNumId w:val="30"/>
  </w:num>
  <w:num w:numId="15">
    <w:abstractNumId w:val="31"/>
  </w:num>
  <w:num w:numId="16">
    <w:abstractNumId w:val="7"/>
  </w:num>
  <w:num w:numId="17">
    <w:abstractNumId w:val="24"/>
  </w:num>
  <w:num w:numId="18">
    <w:abstractNumId w:val="37"/>
  </w:num>
  <w:num w:numId="19">
    <w:abstractNumId w:val="40"/>
  </w:num>
  <w:num w:numId="20">
    <w:abstractNumId w:val="29"/>
  </w:num>
  <w:num w:numId="21">
    <w:abstractNumId w:val="39"/>
  </w:num>
  <w:num w:numId="22">
    <w:abstractNumId w:val="32"/>
  </w:num>
  <w:num w:numId="23">
    <w:abstractNumId w:val="35"/>
  </w:num>
  <w:num w:numId="24">
    <w:abstractNumId w:val="14"/>
  </w:num>
  <w:num w:numId="25">
    <w:abstractNumId w:val="33"/>
  </w:num>
  <w:num w:numId="26">
    <w:abstractNumId w:val="0"/>
  </w:num>
  <w:num w:numId="27">
    <w:abstractNumId w:val="13"/>
  </w:num>
  <w:num w:numId="28">
    <w:abstractNumId w:val="5"/>
  </w:num>
  <w:num w:numId="29">
    <w:abstractNumId w:val="26"/>
  </w:num>
  <w:num w:numId="30">
    <w:abstractNumId w:val="2"/>
  </w:num>
  <w:num w:numId="31">
    <w:abstractNumId w:val="27"/>
  </w:num>
  <w:num w:numId="32">
    <w:abstractNumId w:val="21"/>
  </w:num>
  <w:num w:numId="33">
    <w:abstractNumId w:val="10"/>
  </w:num>
  <w:num w:numId="34">
    <w:abstractNumId w:val="8"/>
  </w:num>
  <w:num w:numId="35">
    <w:abstractNumId w:val="12"/>
  </w:num>
  <w:num w:numId="36">
    <w:abstractNumId w:val="23"/>
  </w:num>
  <w:num w:numId="37">
    <w:abstractNumId w:val="6"/>
  </w:num>
  <w:num w:numId="38">
    <w:abstractNumId w:val="28"/>
  </w:num>
  <w:num w:numId="39">
    <w:abstractNumId w:val="19"/>
  </w:num>
  <w:num w:numId="40">
    <w:abstractNumId w:val="2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32"/>
    <w:rsid w:val="003F0F9A"/>
    <w:rsid w:val="00490832"/>
    <w:rsid w:val="00DB394D"/>
    <w:rsid w:val="00E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08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90832"/>
    <w:pPr>
      <w:keepNext/>
      <w:tabs>
        <w:tab w:val="left" w:pos="567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490832"/>
    <w:pPr>
      <w:keepNext/>
      <w:spacing w:after="0" w:line="240" w:lineRule="auto"/>
      <w:ind w:left="2835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49083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4908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490832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908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908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9083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9083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9083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908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numbering" w:customStyle="1" w:styleId="Nemlista1">
    <w:name w:val="Nem lista1"/>
    <w:next w:val="Nemlista"/>
    <w:semiHidden/>
    <w:rsid w:val="00490832"/>
  </w:style>
  <w:style w:type="paragraph" w:customStyle="1" w:styleId="CharCharCharCharCharCharChar">
    <w:name w:val=" Char Char Char Char Char Char Char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Csakszveg">
    <w:name w:val="Plain Text"/>
    <w:basedOn w:val="Norml"/>
    <w:link w:val="CsakszvegChar"/>
    <w:rsid w:val="004908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490832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Default">
    <w:name w:val="Default"/>
    <w:rsid w:val="00490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Bekezds">
    <w:name w:val="Bekezdés"/>
    <w:basedOn w:val="Norml"/>
    <w:rsid w:val="00490832"/>
    <w:pPr>
      <w:keepLines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Hiperhivatkozs">
    <w:name w:val="Hyperlink"/>
    <w:rsid w:val="00490832"/>
    <w:rPr>
      <w:color w:val="0000FF"/>
      <w:u w:val="single"/>
    </w:rPr>
  </w:style>
  <w:style w:type="paragraph" w:styleId="Szvegtrzs">
    <w:name w:val="Body Text"/>
    <w:basedOn w:val="Norml"/>
    <w:link w:val="SzvegtrzsChar"/>
    <w:rsid w:val="004908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908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490832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49083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49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490832"/>
  </w:style>
  <w:style w:type="paragraph" w:styleId="Szvegtrzs3">
    <w:name w:val="Body Text 3"/>
    <w:basedOn w:val="Norml"/>
    <w:link w:val="Szvegtrzs3Char"/>
    <w:rsid w:val="00490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9083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rsid w:val="004908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90832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styleId="Oldalszm">
    <w:name w:val="page number"/>
    <w:basedOn w:val="Bekezdsalapbettpusa"/>
    <w:rsid w:val="00490832"/>
  </w:style>
  <w:style w:type="character" w:styleId="Lbjegyzet-hivatkozs">
    <w:name w:val="footnote reference"/>
    <w:semiHidden/>
    <w:rsid w:val="0049083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90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90832"/>
    <w:rPr>
      <w:rFonts w:ascii="Times New Roman" w:eastAsia="Times New Roman" w:hAnsi="Times New Roman" w:cs="Times New Roman"/>
      <w:kern w:val="16"/>
      <w:sz w:val="20"/>
      <w:szCs w:val="20"/>
      <w:lang w:eastAsia="hu-HU"/>
    </w:rPr>
  </w:style>
  <w:style w:type="paragraph" w:customStyle="1" w:styleId="Char">
    <w:name w:val=" Char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Szvegtrzsbehzssal2">
    <w:name w:val="Body Text Indent 2"/>
    <w:basedOn w:val="Norml"/>
    <w:link w:val="Szvegtrzsbehzssal2Char"/>
    <w:rsid w:val="004908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49083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908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49083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">
    <w:name w:val=" Char Char Char Char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NormlWeb">
    <w:name w:val="Normal (Web)"/>
    <w:basedOn w:val="Norml"/>
    <w:rsid w:val="004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908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49083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49083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90832"/>
    <w:rPr>
      <w:rFonts w:ascii="Book Antiqua" w:eastAsia="Times New Roman" w:hAnsi="Book Antiqua" w:cs="Times New Roman"/>
      <w:b/>
      <w:bCs/>
      <w:sz w:val="26"/>
      <w:szCs w:val="20"/>
      <w:lang w:eastAsia="hu-HU"/>
    </w:rPr>
  </w:style>
  <w:style w:type="character" w:styleId="Mrltotthiperhivatkozs">
    <w:name w:val="FollowedHyperlink"/>
    <w:rsid w:val="00490832"/>
    <w:rPr>
      <w:color w:val="800080"/>
      <w:u w:val="single"/>
    </w:rPr>
  </w:style>
  <w:style w:type="paragraph" w:customStyle="1" w:styleId="xl24">
    <w:name w:val="xl24"/>
    <w:basedOn w:val="Norml"/>
    <w:rsid w:val="004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5">
    <w:name w:val="xl25"/>
    <w:basedOn w:val="Norml"/>
    <w:rsid w:val="00490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">
    <w:name w:val="xl26"/>
    <w:basedOn w:val="Norml"/>
    <w:rsid w:val="00490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7">
    <w:name w:val="xl27"/>
    <w:basedOn w:val="Norml"/>
    <w:rsid w:val="00490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8">
    <w:name w:val="xl28"/>
    <w:basedOn w:val="Norml"/>
    <w:rsid w:val="00490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9">
    <w:name w:val="xl29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0">
    <w:name w:val="xl30"/>
    <w:basedOn w:val="Norml"/>
    <w:rsid w:val="00490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1">
    <w:name w:val="xl31"/>
    <w:basedOn w:val="Norml"/>
    <w:rsid w:val="0049083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2">
    <w:name w:val="xl32"/>
    <w:basedOn w:val="Norml"/>
    <w:rsid w:val="00490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3">
    <w:name w:val="xl33"/>
    <w:basedOn w:val="Norml"/>
    <w:rsid w:val="004908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4">
    <w:name w:val="xl34"/>
    <w:basedOn w:val="Norml"/>
    <w:rsid w:val="00490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5">
    <w:name w:val="xl35"/>
    <w:basedOn w:val="Norml"/>
    <w:rsid w:val="00490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6">
    <w:name w:val="xl36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7">
    <w:name w:val="xl37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8">
    <w:name w:val="xl38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9">
    <w:name w:val="xl39"/>
    <w:basedOn w:val="Norml"/>
    <w:rsid w:val="00490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40">
    <w:name w:val="xl40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41">
    <w:name w:val="xl41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2">
    <w:name w:val="xl42"/>
    <w:basedOn w:val="Norml"/>
    <w:rsid w:val="00490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3">
    <w:name w:val="xl43"/>
    <w:basedOn w:val="Norml"/>
    <w:rsid w:val="004908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4">
    <w:name w:val="xl44"/>
    <w:basedOn w:val="Norml"/>
    <w:rsid w:val="00490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45">
    <w:name w:val="xl45"/>
    <w:basedOn w:val="Norml"/>
    <w:rsid w:val="0049083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6">
    <w:name w:val="xl46"/>
    <w:basedOn w:val="Norml"/>
    <w:rsid w:val="0049083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7">
    <w:name w:val="xl47"/>
    <w:basedOn w:val="Norml"/>
    <w:rsid w:val="0049083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8">
    <w:name w:val="xl48"/>
    <w:basedOn w:val="Norml"/>
    <w:rsid w:val="0049083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9">
    <w:name w:val="xl49"/>
    <w:basedOn w:val="Norml"/>
    <w:rsid w:val="00490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0">
    <w:name w:val="xl50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1">
    <w:name w:val="xl51"/>
    <w:basedOn w:val="Norml"/>
    <w:rsid w:val="00490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2">
    <w:name w:val="xl52"/>
    <w:basedOn w:val="Norml"/>
    <w:rsid w:val="00490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3">
    <w:name w:val="xl53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54">
    <w:name w:val="xl54"/>
    <w:basedOn w:val="Norml"/>
    <w:rsid w:val="00490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55">
    <w:name w:val="xl55"/>
    <w:basedOn w:val="Norml"/>
    <w:rsid w:val="0049083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08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90832"/>
    <w:pPr>
      <w:keepNext/>
      <w:tabs>
        <w:tab w:val="left" w:pos="567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490832"/>
    <w:pPr>
      <w:keepNext/>
      <w:spacing w:after="0" w:line="240" w:lineRule="auto"/>
      <w:ind w:left="2835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49083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4908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490832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908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908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9083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9083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9083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9083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numbering" w:customStyle="1" w:styleId="Nemlista1">
    <w:name w:val="Nem lista1"/>
    <w:next w:val="Nemlista"/>
    <w:semiHidden/>
    <w:rsid w:val="00490832"/>
  </w:style>
  <w:style w:type="paragraph" w:customStyle="1" w:styleId="CharCharCharCharCharCharChar">
    <w:name w:val=" Char Char Char Char Char Char Char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Csakszveg">
    <w:name w:val="Plain Text"/>
    <w:basedOn w:val="Norml"/>
    <w:link w:val="CsakszvegChar"/>
    <w:rsid w:val="004908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490832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Default">
    <w:name w:val="Default"/>
    <w:rsid w:val="00490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Bekezds">
    <w:name w:val="Bekezdés"/>
    <w:basedOn w:val="Norml"/>
    <w:rsid w:val="00490832"/>
    <w:pPr>
      <w:keepLines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Hiperhivatkozs">
    <w:name w:val="Hyperlink"/>
    <w:rsid w:val="00490832"/>
    <w:rPr>
      <w:color w:val="0000FF"/>
      <w:u w:val="single"/>
    </w:rPr>
  </w:style>
  <w:style w:type="paragraph" w:styleId="Szvegtrzs">
    <w:name w:val="Body Text"/>
    <w:basedOn w:val="Norml"/>
    <w:link w:val="SzvegtrzsChar"/>
    <w:rsid w:val="004908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908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490832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49083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49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490832"/>
  </w:style>
  <w:style w:type="paragraph" w:styleId="Szvegtrzs3">
    <w:name w:val="Body Text 3"/>
    <w:basedOn w:val="Norml"/>
    <w:link w:val="Szvegtrzs3Char"/>
    <w:rsid w:val="00490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9083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rsid w:val="004908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90832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styleId="Oldalszm">
    <w:name w:val="page number"/>
    <w:basedOn w:val="Bekezdsalapbettpusa"/>
    <w:rsid w:val="00490832"/>
  </w:style>
  <w:style w:type="character" w:styleId="Lbjegyzet-hivatkozs">
    <w:name w:val="footnote reference"/>
    <w:semiHidden/>
    <w:rsid w:val="0049083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90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90832"/>
    <w:rPr>
      <w:rFonts w:ascii="Times New Roman" w:eastAsia="Times New Roman" w:hAnsi="Times New Roman" w:cs="Times New Roman"/>
      <w:kern w:val="16"/>
      <w:sz w:val="20"/>
      <w:szCs w:val="20"/>
      <w:lang w:eastAsia="hu-HU"/>
    </w:rPr>
  </w:style>
  <w:style w:type="paragraph" w:customStyle="1" w:styleId="Char">
    <w:name w:val=" Char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Szvegtrzsbehzssal2">
    <w:name w:val="Body Text Indent 2"/>
    <w:basedOn w:val="Norml"/>
    <w:link w:val="Szvegtrzsbehzssal2Char"/>
    <w:rsid w:val="004908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49083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908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49083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">
    <w:name w:val=" Char Char Char Char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NormlWeb">
    <w:name w:val="Normal (Web)"/>
    <w:basedOn w:val="Norml"/>
    <w:rsid w:val="004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908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49083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49083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90832"/>
    <w:rPr>
      <w:rFonts w:ascii="Book Antiqua" w:eastAsia="Times New Roman" w:hAnsi="Book Antiqua" w:cs="Times New Roman"/>
      <w:b/>
      <w:bCs/>
      <w:sz w:val="26"/>
      <w:szCs w:val="20"/>
      <w:lang w:eastAsia="hu-HU"/>
    </w:rPr>
  </w:style>
  <w:style w:type="character" w:styleId="Mrltotthiperhivatkozs">
    <w:name w:val="FollowedHyperlink"/>
    <w:rsid w:val="00490832"/>
    <w:rPr>
      <w:color w:val="800080"/>
      <w:u w:val="single"/>
    </w:rPr>
  </w:style>
  <w:style w:type="paragraph" w:customStyle="1" w:styleId="xl24">
    <w:name w:val="xl24"/>
    <w:basedOn w:val="Norml"/>
    <w:rsid w:val="004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5">
    <w:name w:val="xl25"/>
    <w:basedOn w:val="Norml"/>
    <w:rsid w:val="00490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">
    <w:name w:val="xl26"/>
    <w:basedOn w:val="Norml"/>
    <w:rsid w:val="00490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7">
    <w:name w:val="xl27"/>
    <w:basedOn w:val="Norml"/>
    <w:rsid w:val="00490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8">
    <w:name w:val="xl28"/>
    <w:basedOn w:val="Norml"/>
    <w:rsid w:val="00490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29">
    <w:name w:val="xl29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0">
    <w:name w:val="xl30"/>
    <w:basedOn w:val="Norml"/>
    <w:rsid w:val="00490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1">
    <w:name w:val="xl31"/>
    <w:basedOn w:val="Norml"/>
    <w:rsid w:val="0049083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2">
    <w:name w:val="xl32"/>
    <w:basedOn w:val="Norml"/>
    <w:rsid w:val="00490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3">
    <w:name w:val="xl33"/>
    <w:basedOn w:val="Norml"/>
    <w:rsid w:val="004908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4">
    <w:name w:val="xl34"/>
    <w:basedOn w:val="Norml"/>
    <w:rsid w:val="00490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5">
    <w:name w:val="xl35"/>
    <w:basedOn w:val="Norml"/>
    <w:rsid w:val="00490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6">
    <w:name w:val="xl36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7">
    <w:name w:val="xl37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8">
    <w:name w:val="xl38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39">
    <w:name w:val="xl39"/>
    <w:basedOn w:val="Norml"/>
    <w:rsid w:val="00490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40">
    <w:name w:val="xl40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41">
    <w:name w:val="xl41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2">
    <w:name w:val="xl42"/>
    <w:basedOn w:val="Norml"/>
    <w:rsid w:val="00490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3">
    <w:name w:val="xl43"/>
    <w:basedOn w:val="Norml"/>
    <w:rsid w:val="004908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4">
    <w:name w:val="xl44"/>
    <w:basedOn w:val="Norml"/>
    <w:rsid w:val="00490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45">
    <w:name w:val="xl45"/>
    <w:basedOn w:val="Norml"/>
    <w:rsid w:val="0049083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6">
    <w:name w:val="xl46"/>
    <w:basedOn w:val="Norml"/>
    <w:rsid w:val="0049083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7">
    <w:name w:val="xl47"/>
    <w:basedOn w:val="Norml"/>
    <w:rsid w:val="0049083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8">
    <w:name w:val="xl48"/>
    <w:basedOn w:val="Norml"/>
    <w:rsid w:val="0049083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49">
    <w:name w:val="xl49"/>
    <w:basedOn w:val="Norml"/>
    <w:rsid w:val="00490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0">
    <w:name w:val="xl50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1">
    <w:name w:val="xl51"/>
    <w:basedOn w:val="Norml"/>
    <w:rsid w:val="00490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2">
    <w:name w:val="xl52"/>
    <w:basedOn w:val="Norml"/>
    <w:rsid w:val="00490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53">
    <w:name w:val="xl53"/>
    <w:basedOn w:val="Norml"/>
    <w:rsid w:val="00490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54">
    <w:name w:val="xl54"/>
    <w:basedOn w:val="Norml"/>
    <w:rsid w:val="00490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55">
    <w:name w:val="xl55"/>
    <w:basedOn w:val="Norml"/>
    <w:rsid w:val="0049083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490832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1883</Words>
  <Characters>12999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2016-04-28T08:33:00Z</dcterms:created>
  <dcterms:modified xsi:type="dcterms:W3CDTF">2016-04-28T08:36:00Z</dcterms:modified>
</cp:coreProperties>
</file>