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36D" w:rsidRPr="00A0427E" w:rsidRDefault="0057136D" w:rsidP="0057136D">
      <w:pPr>
        <w:pStyle w:val="Cmsor1"/>
        <w:widowControl w:val="0"/>
        <w:numPr>
          <w:ilvl w:val="0"/>
          <w:numId w:val="3"/>
        </w:numPr>
        <w:tabs>
          <w:tab w:val="left" w:pos="1080"/>
          <w:tab w:val="left" w:pos="4820"/>
        </w:tabs>
        <w:suppressAutoHyphens/>
        <w:overflowPunct/>
        <w:autoSpaceDE/>
        <w:autoSpaceDN/>
        <w:adjustRightInd/>
        <w:ind w:left="0" w:firstLine="0"/>
        <w:textAlignment w:val="auto"/>
        <w:rPr>
          <w:i w:val="0"/>
          <w:szCs w:val="24"/>
        </w:rPr>
      </w:pPr>
      <w:r w:rsidRPr="00A0427E">
        <w:rPr>
          <w:i w:val="0"/>
          <w:szCs w:val="24"/>
        </w:rPr>
        <w:t>Gulács Község Önkormányzata</w:t>
      </w:r>
    </w:p>
    <w:p w:rsidR="0057136D" w:rsidRPr="00A0427E" w:rsidRDefault="0057136D" w:rsidP="0057136D">
      <w:pPr>
        <w:spacing w:after="0"/>
        <w:jc w:val="center"/>
        <w:rPr>
          <w:rFonts w:ascii="Times New Roman" w:hAnsi="Times New Roman" w:cs="Times New Roman"/>
          <w:b/>
          <w:sz w:val="24"/>
          <w:szCs w:val="24"/>
        </w:rPr>
      </w:pPr>
      <w:r w:rsidRPr="00A0427E">
        <w:rPr>
          <w:rFonts w:ascii="Times New Roman" w:hAnsi="Times New Roman" w:cs="Times New Roman"/>
          <w:b/>
          <w:sz w:val="24"/>
          <w:szCs w:val="24"/>
        </w:rPr>
        <w:t xml:space="preserve">Képviselő-testületének </w:t>
      </w:r>
    </w:p>
    <w:p w:rsidR="0057136D" w:rsidRDefault="0057136D" w:rsidP="0057136D">
      <w:pPr>
        <w:spacing w:after="0"/>
        <w:jc w:val="center"/>
        <w:rPr>
          <w:rFonts w:ascii="Times New Roman" w:hAnsi="Times New Roman" w:cs="Times New Roman"/>
          <w:b/>
          <w:sz w:val="24"/>
          <w:szCs w:val="24"/>
        </w:rPr>
      </w:pPr>
      <w:r w:rsidRPr="00A0427E">
        <w:rPr>
          <w:rFonts w:ascii="Times New Roman" w:hAnsi="Times New Roman" w:cs="Times New Roman"/>
          <w:b/>
          <w:sz w:val="24"/>
          <w:szCs w:val="24"/>
        </w:rPr>
        <w:t>8/2019.(IV. 29.) önkormányzati rendelet</w:t>
      </w:r>
    </w:p>
    <w:p w:rsidR="0057136D" w:rsidRPr="00A0427E" w:rsidRDefault="0057136D" w:rsidP="0057136D">
      <w:pPr>
        <w:spacing w:after="0"/>
        <w:jc w:val="center"/>
        <w:rPr>
          <w:rFonts w:ascii="Times New Roman" w:hAnsi="Times New Roman" w:cs="Times New Roman"/>
          <w:b/>
          <w:sz w:val="24"/>
          <w:szCs w:val="24"/>
        </w:rPr>
      </w:pPr>
    </w:p>
    <w:p w:rsidR="0057136D" w:rsidRPr="00A0427E" w:rsidRDefault="0057136D" w:rsidP="0057136D">
      <w:pPr>
        <w:spacing w:line="240" w:lineRule="auto"/>
        <w:jc w:val="center"/>
        <w:rPr>
          <w:rFonts w:ascii="Times New Roman" w:eastAsia="Times New Roman" w:hAnsi="Times New Roman" w:cs="Times New Roman"/>
          <w:b/>
          <w:bCs/>
          <w:color w:val="000000"/>
          <w:sz w:val="24"/>
          <w:szCs w:val="24"/>
        </w:rPr>
      </w:pPr>
      <w:proofErr w:type="gramStart"/>
      <w:r w:rsidRPr="00A0427E">
        <w:rPr>
          <w:rFonts w:ascii="Times New Roman" w:eastAsia="Times New Roman" w:hAnsi="Times New Roman" w:cs="Times New Roman"/>
          <w:b/>
          <w:bCs/>
          <w:color w:val="000000"/>
          <w:sz w:val="24"/>
          <w:szCs w:val="24"/>
        </w:rPr>
        <w:t>a</w:t>
      </w:r>
      <w:proofErr w:type="gramEnd"/>
      <w:r w:rsidRPr="00A0427E">
        <w:rPr>
          <w:rFonts w:ascii="Times New Roman" w:eastAsia="Times New Roman" w:hAnsi="Times New Roman" w:cs="Times New Roman"/>
          <w:b/>
          <w:bCs/>
          <w:color w:val="000000"/>
          <w:sz w:val="24"/>
          <w:szCs w:val="24"/>
        </w:rPr>
        <w:t xml:space="preserve"> szociális rászorultságtól függő pénzbeli és természetbeni települési támogatásokról szóló 3/2015 (III.1.) önkormányzati rendelete  módosításáról</w:t>
      </w:r>
    </w:p>
    <w:p w:rsidR="0057136D" w:rsidRPr="00A0427E" w:rsidRDefault="0057136D" w:rsidP="0057136D">
      <w:pPr>
        <w:spacing w:after="20" w:line="240" w:lineRule="auto"/>
        <w:ind w:firstLine="180"/>
        <w:jc w:val="center"/>
        <w:rPr>
          <w:rFonts w:ascii="Times New Roman" w:eastAsia="Times New Roman" w:hAnsi="Times New Roman" w:cs="Times New Roman"/>
          <w:b/>
          <w:bCs/>
          <w:color w:val="000000"/>
          <w:sz w:val="24"/>
          <w:szCs w:val="24"/>
        </w:rPr>
      </w:pPr>
    </w:p>
    <w:p w:rsidR="0057136D" w:rsidRPr="00A0427E" w:rsidRDefault="0057136D" w:rsidP="0057136D">
      <w:pPr>
        <w:spacing w:after="20"/>
        <w:ind w:left="180"/>
        <w:jc w:val="both"/>
        <w:rPr>
          <w:rFonts w:ascii="Times New Roman" w:hAnsi="Times New Roman" w:cs="Times New Roman"/>
          <w:bCs/>
          <w:color w:val="000000"/>
          <w:sz w:val="24"/>
          <w:szCs w:val="24"/>
        </w:rPr>
      </w:pPr>
      <w:r w:rsidRPr="00A0427E">
        <w:rPr>
          <w:rFonts w:ascii="Times New Roman" w:hAnsi="Times New Roman" w:cs="Times New Roman"/>
          <w:b/>
          <w:bCs/>
          <w:color w:val="000000"/>
          <w:sz w:val="24"/>
          <w:szCs w:val="24"/>
        </w:rPr>
        <w:t xml:space="preserve">1.§ </w:t>
      </w:r>
      <w:r w:rsidRPr="00A0427E">
        <w:rPr>
          <w:rFonts w:ascii="Times New Roman" w:hAnsi="Times New Roman" w:cs="Times New Roman"/>
          <w:bCs/>
          <w:color w:val="000000"/>
          <w:sz w:val="24"/>
          <w:szCs w:val="24"/>
        </w:rPr>
        <w:t xml:space="preserve">A szociális rászorultságtól függő pénzbeli és természetbeni települési támogatásokról szóló 3/2015 (III.1.) önkormányzati rendelete (továbbiakban: </w:t>
      </w:r>
      <w:proofErr w:type="gramStart"/>
      <w:r w:rsidRPr="00A0427E">
        <w:rPr>
          <w:rFonts w:ascii="Times New Roman" w:hAnsi="Times New Roman" w:cs="Times New Roman"/>
          <w:bCs/>
          <w:color w:val="000000"/>
          <w:sz w:val="24"/>
          <w:szCs w:val="24"/>
        </w:rPr>
        <w:t>Rendelet )</w:t>
      </w:r>
      <w:proofErr w:type="gramEnd"/>
      <w:r w:rsidRPr="00A0427E">
        <w:rPr>
          <w:rFonts w:ascii="Times New Roman" w:hAnsi="Times New Roman" w:cs="Times New Roman"/>
          <w:bCs/>
          <w:color w:val="000000"/>
          <w:sz w:val="24"/>
          <w:szCs w:val="24"/>
        </w:rPr>
        <w:t xml:space="preserve"> 9/D. alcímmel és 17/D §</w:t>
      </w:r>
      <w:proofErr w:type="spellStart"/>
      <w:r w:rsidRPr="00A0427E">
        <w:rPr>
          <w:rFonts w:ascii="Times New Roman" w:hAnsi="Times New Roman" w:cs="Times New Roman"/>
          <w:bCs/>
          <w:color w:val="000000"/>
          <w:sz w:val="24"/>
          <w:szCs w:val="24"/>
        </w:rPr>
        <w:t>-al</w:t>
      </w:r>
      <w:proofErr w:type="spellEnd"/>
      <w:r w:rsidRPr="00A0427E">
        <w:rPr>
          <w:rFonts w:ascii="Times New Roman" w:hAnsi="Times New Roman" w:cs="Times New Roman"/>
          <w:bCs/>
          <w:color w:val="000000"/>
          <w:sz w:val="24"/>
          <w:szCs w:val="24"/>
        </w:rPr>
        <w:t xml:space="preserve"> egészül ki:</w:t>
      </w:r>
    </w:p>
    <w:p w:rsidR="0057136D" w:rsidRPr="00A0427E" w:rsidRDefault="0057136D" w:rsidP="0057136D">
      <w:pPr>
        <w:pStyle w:val="Listaszerbekezds"/>
        <w:spacing w:after="20"/>
        <w:ind w:left="540"/>
        <w:jc w:val="both"/>
        <w:rPr>
          <w:bCs/>
          <w:color w:val="000000"/>
          <w:szCs w:val="24"/>
        </w:rPr>
      </w:pPr>
    </w:p>
    <w:p w:rsidR="0057136D" w:rsidRPr="00A0427E" w:rsidRDefault="0057136D" w:rsidP="0057136D">
      <w:pPr>
        <w:spacing w:after="20" w:line="240" w:lineRule="auto"/>
        <w:ind w:firstLine="180"/>
        <w:jc w:val="center"/>
        <w:rPr>
          <w:rFonts w:ascii="Times New Roman" w:eastAsia="Times New Roman" w:hAnsi="Times New Roman" w:cs="Times New Roman"/>
          <w:color w:val="000000"/>
          <w:sz w:val="24"/>
          <w:szCs w:val="24"/>
        </w:rPr>
      </w:pPr>
      <w:r w:rsidRPr="00A0427E">
        <w:rPr>
          <w:rFonts w:ascii="Times New Roman" w:eastAsia="Times New Roman" w:hAnsi="Times New Roman" w:cs="Times New Roman"/>
          <w:b/>
          <w:bCs/>
          <w:color w:val="000000"/>
          <w:sz w:val="24"/>
          <w:szCs w:val="24"/>
        </w:rPr>
        <w:t>9/D. Meleg élelem biztosítá</w:t>
      </w:r>
      <w:bookmarkStart w:id="0" w:name="_ftnref_11"/>
      <w:r w:rsidRPr="00A0427E">
        <w:rPr>
          <w:rFonts w:ascii="Times New Roman" w:eastAsia="Times New Roman" w:hAnsi="Times New Roman" w:cs="Times New Roman"/>
          <w:b/>
          <w:bCs/>
          <w:color w:val="000000"/>
          <w:sz w:val="24"/>
          <w:szCs w:val="24"/>
        </w:rPr>
        <w:t>sa</w:t>
      </w:r>
      <w:bookmarkEnd w:id="0"/>
    </w:p>
    <w:p w:rsidR="0057136D" w:rsidRPr="00A0427E" w:rsidRDefault="0057136D" w:rsidP="0057136D">
      <w:pPr>
        <w:spacing w:after="20" w:line="240" w:lineRule="auto"/>
        <w:ind w:firstLine="180"/>
        <w:jc w:val="center"/>
        <w:rPr>
          <w:rFonts w:ascii="Times New Roman" w:eastAsia="Times New Roman" w:hAnsi="Times New Roman" w:cs="Times New Roman"/>
          <w:color w:val="000000"/>
          <w:sz w:val="24"/>
          <w:szCs w:val="24"/>
        </w:rPr>
      </w:pPr>
    </w:p>
    <w:p w:rsidR="0057136D" w:rsidRPr="00A0427E" w:rsidRDefault="0057136D" w:rsidP="0057136D">
      <w:pPr>
        <w:spacing w:after="20" w:line="240" w:lineRule="auto"/>
        <w:ind w:firstLine="180"/>
        <w:jc w:val="both"/>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 xml:space="preserve">17/D. § (1) Az étkeztetés keretében </w:t>
      </w:r>
      <w:r w:rsidRPr="00A0427E">
        <w:rPr>
          <w:rFonts w:ascii="Times New Roman" w:eastAsia="Times New Roman" w:hAnsi="Times New Roman" w:cs="Times New Roman"/>
          <w:i/>
          <w:sz w:val="24"/>
          <w:szCs w:val="24"/>
        </w:rPr>
        <w:t xml:space="preserve">a </w:t>
      </w:r>
      <w:r w:rsidRPr="00A0427E">
        <w:rPr>
          <w:rStyle w:val="Kiemels"/>
          <w:rFonts w:ascii="Times New Roman" w:hAnsi="Times New Roman" w:cs="Times New Roman"/>
          <w:bCs/>
          <w:i w:val="0"/>
          <w:sz w:val="24"/>
          <w:szCs w:val="24"/>
          <w:shd w:val="clear" w:color="auto" w:fill="FFFFFF"/>
        </w:rPr>
        <w:t>Wesley János</w:t>
      </w:r>
      <w:r w:rsidRPr="00A0427E">
        <w:rPr>
          <w:rFonts w:ascii="Times New Roman" w:hAnsi="Times New Roman" w:cs="Times New Roman"/>
          <w:sz w:val="24"/>
          <w:szCs w:val="24"/>
          <w:shd w:val="clear" w:color="auto" w:fill="FFFFFF"/>
        </w:rPr>
        <w:t xml:space="preserve"> Óvoda, Általános Iskola, Szakképző Iskola, Alapfokú Művészeti Iskola </w:t>
      </w:r>
      <w:r w:rsidRPr="00A0427E">
        <w:rPr>
          <w:rStyle w:val="Kiemels"/>
          <w:rFonts w:ascii="Times New Roman" w:hAnsi="Times New Roman" w:cs="Times New Roman"/>
          <w:bCs/>
          <w:i w:val="0"/>
          <w:sz w:val="24"/>
          <w:szCs w:val="24"/>
          <w:shd w:val="clear" w:color="auto" w:fill="FFFFFF"/>
        </w:rPr>
        <w:t xml:space="preserve">Tagintézmény </w:t>
      </w:r>
      <w:r w:rsidRPr="00A0427E">
        <w:rPr>
          <w:rFonts w:ascii="Times New Roman" w:hAnsi="Times New Roman" w:cs="Times New Roman"/>
          <w:sz w:val="24"/>
          <w:szCs w:val="24"/>
          <w:shd w:val="clear" w:color="auto" w:fill="FFFFFF"/>
        </w:rPr>
        <w:t>4842 </w:t>
      </w:r>
      <w:r w:rsidRPr="00A0427E">
        <w:rPr>
          <w:rStyle w:val="Kiemels"/>
          <w:rFonts w:ascii="Times New Roman" w:hAnsi="Times New Roman" w:cs="Times New Roman"/>
          <w:bCs/>
          <w:sz w:val="24"/>
          <w:szCs w:val="24"/>
          <w:shd w:val="clear" w:color="auto" w:fill="FFFFFF"/>
        </w:rPr>
        <w:t>Gulács</w:t>
      </w:r>
      <w:r w:rsidRPr="00A0427E">
        <w:rPr>
          <w:rFonts w:ascii="Times New Roman" w:hAnsi="Times New Roman" w:cs="Times New Roman"/>
          <w:color w:val="545454"/>
          <w:sz w:val="24"/>
          <w:szCs w:val="24"/>
          <w:shd w:val="clear" w:color="auto" w:fill="FFFFFF"/>
        </w:rPr>
        <w:t> , Szabadság u.2.</w:t>
      </w:r>
      <w:r w:rsidRPr="00A0427E">
        <w:rPr>
          <w:rFonts w:ascii="Times New Roman" w:eastAsia="Times New Roman" w:hAnsi="Times New Roman" w:cs="Times New Roman"/>
          <w:color w:val="000000"/>
          <w:sz w:val="24"/>
          <w:szCs w:val="24"/>
        </w:rPr>
        <w:t xml:space="preserve"> </w:t>
      </w:r>
      <w:proofErr w:type="gramStart"/>
      <w:r w:rsidRPr="00A0427E">
        <w:rPr>
          <w:rFonts w:ascii="Times New Roman" w:eastAsia="Times New Roman" w:hAnsi="Times New Roman" w:cs="Times New Roman"/>
          <w:color w:val="000000"/>
          <w:sz w:val="24"/>
          <w:szCs w:val="24"/>
        </w:rPr>
        <w:t>szolgáltatásainak</w:t>
      </w:r>
      <w:proofErr w:type="gramEnd"/>
      <w:r w:rsidRPr="00A0427E">
        <w:rPr>
          <w:rFonts w:ascii="Times New Roman" w:eastAsia="Times New Roman" w:hAnsi="Times New Roman" w:cs="Times New Roman"/>
          <w:color w:val="000000"/>
          <w:sz w:val="24"/>
          <w:szCs w:val="24"/>
        </w:rPr>
        <w:t xml:space="preserve"> igénybevételével a napi egyszeri meleg étkezéséről kell gondoskodni annak a szociálisan rászorult személynek, aki azt tartósan vagy átmenetileg kora, illetve egészségi állapota, fogyatékossága, pszichiátriai betegsége, szenvedélybetegsége, vagy hajléktalansága miatt nem képes más módon biztosítani, továbbá tartásra vonatkozó szerződést nem kötött.</w:t>
      </w:r>
    </w:p>
    <w:p w:rsidR="0057136D" w:rsidRPr="00A0427E" w:rsidRDefault="0057136D" w:rsidP="0057136D">
      <w:pPr>
        <w:spacing w:after="20" w:line="240" w:lineRule="auto"/>
        <w:ind w:firstLine="180"/>
        <w:rPr>
          <w:rFonts w:ascii="Times New Roman" w:eastAsia="Times New Roman" w:hAnsi="Times New Roman" w:cs="Times New Roman"/>
          <w:color w:val="000000"/>
          <w:sz w:val="24"/>
          <w:szCs w:val="24"/>
        </w:rPr>
      </w:pPr>
    </w:p>
    <w:p w:rsidR="0057136D" w:rsidRPr="00A0427E" w:rsidRDefault="0057136D" w:rsidP="0057136D">
      <w:pPr>
        <w:spacing w:after="20" w:line="240" w:lineRule="auto"/>
        <w:ind w:firstLine="180"/>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(2) Az étkeztetés szempontjából rászorultnak kell tekinteni azt a személyt, akinek egészségi állapota miatt rászorultnak kell tekinteni azt aki,</w:t>
      </w:r>
    </w:p>
    <w:p w:rsidR="0057136D" w:rsidRPr="00A0427E" w:rsidRDefault="0057136D" w:rsidP="0057136D">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súlyos mozgáskorlátozott, vagy mozgásában korlátozott személy,</w:t>
      </w:r>
    </w:p>
    <w:p w:rsidR="0057136D" w:rsidRPr="00A0427E" w:rsidRDefault="0057136D" w:rsidP="0057136D">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aki magasabb összegű családi pótlékban részesül, vagy szakorvos által kiállított szakvélemény szerint magasabb összegű családi pótlékra jogosító betegségek, illetőleg fogyatékosságok valamelyikében szenved, vagy</w:t>
      </w:r>
    </w:p>
    <w:p w:rsidR="0057136D" w:rsidRPr="00A0427E" w:rsidRDefault="0057136D" w:rsidP="0057136D">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aki krónikus vagy akut megbetegedése miatt önmaga ellátásáról – részben vagy egészben - nem tud gondoskodni.</w:t>
      </w:r>
    </w:p>
    <w:p w:rsidR="0057136D" w:rsidRDefault="0057136D" w:rsidP="0057136D">
      <w:pPr>
        <w:spacing w:after="20" w:line="240" w:lineRule="auto"/>
        <w:ind w:firstLine="180"/>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(3) Fogyatékossága miatt rászorultnak kell tekinteni azt, aki a fogyatékos személyek jogairól és esélyegyenlőségük biztosításáról szóló törvény alapján fogyatékossági támogatásban részesül, valamint pszichiátriai betegsége miatt rászorultnak azt kell tekinteni, aki az egészségügyről szóló törvény szerint olyan pszichiátriai betegnek minősül, akinek a gyógykezelése családi, illetőleg lakókörnyezetében történik és személyes szabadságában semmilyen korlátozó intézkedés alatt nem áll.</w:t>
      </w:r>
    </w:p>
    <w:p w:rsidR="0057136D" w:rsidRPr="00A0427E" w:rsidRDefault="0057136D" w:rsidP="0057136D">
      <w:pPr>
        <w:spacing w:after="20" w:line="240" w:lineRule="auto"/>
        <w:ind w:firstLine="180"/>
        <w:rPr>
          <w:rFonts w:ascii="Times New Roman" w:eastAsia="Times New Roman" w:hAnsi="Times New Roman" w:cs="Times New Roman"/>
          <w:color w:val="000000"/>
          <w:sz w:val="24"/>
          <w:szCs w:val="24"/>
        </w:rPr>
      </w:pPr>
    </w:p>
    <w:p w:rsidR="0057136D" w:rsidRPr="00A0427E" w:rsidRDefault="0057136D" w:rsidP="0057136D">
      <w:pPr>
        <w:spacing w:after="20" w:line="240" w:lineRule="auto"/>
        <w:ind w:firstLine="180"/>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(4) Szenvedélybetegsége miatt rászorultnak kell tekinteni azt, aki szakorvos (orvos szakértő) által megállapított kóros (krónikus) alkoholizmusa, kábítószer-függősége miatt fekvőbeteg-gyógyintézeti kezelést nem igénylő, de az alkoholizmusát, kábítószer-függőségét gyógyító igazolt kezelésben, kábítószer-használatot kezelő más ellátásban, vagy megelőző-felvilágosító szolgáltatáson vett, vagy vesz részt.</w:t>
      </w:r>
    </w:p>
    <w:p w:rsidR="0057136D" w:rsidRDefault="0057136D" w:rsidP="0057136D">
      <w:pPr>
        <w:spacing w:after="20" w:line="240" w:lineRule="auto"/>
        <w:rPr>
          <w:rFonts w:ascii="Times New Roman" w:eastAsia="Times New Roman" w:hAnsi="Times New Roman" w:cs="Times New Roman"/>
          <w:color w:val="000000"/>
          <w:sz w:val="24"/>
          <w:szCs w:val="24"/>
        </w:rPr>
      </w:pPr>
    </w:p>
    <w:p w:rsidR="0057136D" w:rsidRDefault="0057136D" w:rsidP="0057136D">
      <w:pPr>
        <w:spacing w:after="20" w:line="240" w:lineRule="auto"/>
        <w:rPr>
          <w:rFonts w:ascii="Times New Roman" w:eastAsia="Times New Roman" w:hAnsi="Times New Roman" w:cs="Times New Roman"/>
          <w:sz w:val="24"/>
          <w:szCs w:val="24"/>
        </w:rPr>
      </w:pPr>
      <w:r w:rsidRPr="00A0427E">
        <w:rPr>
          <w:rFonts w:ascii="Times New Roman" w:eastAsia="Times New Roman" w:hAnsi="Times New Roman" w:cs="Times New Roman"/>
          <w:color w:val="000000"/>
          <w:sz w:val="24"/>
          <w:szCs w:val="24"/>
        </w:rPr>
        <w:t xml:space="preserve">(5) Az Önkormányzat az étkeztetést a </w:t>
      </w:r>
      <w:r w:rsidRPr="00A0427E">
        <w:rPr>
          <w:rStyle w:val="Kiemels"/>
          <w:rFonts w:ascii="Times New Roman" w:hAnsi="Times New Roman" w:cs="Times New Roman"/>
          <w:b/>
          <w:bCs/>
          <w:sz w:val="24"/>
          <w:szCs w:val="24"/>
          <w:shd w:val="clear" w:color="auto" w:fill="FFFFFF"/>
        </w:rPr>
        <w:t>Wesley János</w:t>
      </w:r>
      <w:r w:rsidRPr="00A0427E">
        <w:rPr>
          <w:rFonts w:ascii="Times New Roman" w:hAnsi="Times New Roman" w:cs="Times New Roman"/>
          <w:sz w:val="24"/>
          <w:szCs w:val="24"/>
          <w:shd w:val="clear" w:color="auto" w:fill="FFFFFF"/>
        </w:rPr>
        <w:t> Óvoda, Általános Iskola, Szakképző Iskola</w:t>
      </w:r>
      <w:proofErr w:type="gramStart"/>
      <w:r w:rsidRPr="00A042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A</w:t>
      </w:r>
      <w:r w:rsidRPr="00A0427E">
        <w:rPr>
          <w:rFonts w:ascii="Times New Roman" w:hAnsi="Times New Roman" w:cs="Times New Roman"/>
          <w:sz w:val="24"/>
          <w:szCs w:val="24"/>
          <w:shd w:val="clear" w:color="auto" w:fill="FFFFFF"/>
        </w:rPr>
        <w:t>lapfokú</w:t>
      </w:r>
      <w:proofErr w:type="gramEnd"/>
      <w:r w:rsidRPr="00A0427E">
        <w:rPr>
          <w:rFonts w:ascii="Times New Roman" w:hAnsi="Times New Roman" w:cs="Times New Roman"/>
          <w:sz w:val="24"/>
          <w:szCs w:val="24"/>
          <w:shd w:val="clear" w:color="auto" w:fill="FFFFFF"/>
        </w:rPr>
        <w:t xml:space="preserve"> Művészeti Iskola </w:t>
      </w:r>
      <w:r w:rsidRPr="00A0427E">
        <w:rPr>
          <w:rStyle w:val="Kiemels"/>
          <w:rFonts w:ascii="Times New Roman" w:hAnsi="Times New Roman" w:cs="Times New Roman"/>
          <w:b/>
          <w:bCs/>
          <w:sz w:val="24"/>
          <w:szCs w:val="24"/>
          <w:shd w:val="clear" w:color="auto" w:fill="FFFFFF"/>
        </w:rPr>
        <w:t>Tagintézmény</w:t>
      </w:r>
      <w:r w:rsidRPr="00A0427E">
        <w:rPr>
          <w:rFonts w:ascii="Times New Roman" w:hAnsi="Times New Roman" w:cs="Times New Roman"/>
          <w:sz w:val="24"/>
          <w:szCs w:val="24"/>
          <w:shd w:val="clear" w:color="auto" w:fill="FFFFFF"/>
        </w:rPr>
        <w:t>: 4842 </w:t>
      </w:r>
      <w:r w:rsidRPr="00A0427E">
        <w:rPr>
          <w:rStyle w:val="Kiemels"/>
          <w:rFonts w:ascii="Times New Roman" w:hAnsi="Times New Roman" w:cs="Times New Roman"/>
          <w:b/>
          <w:bCs/>
          <w:sz w:val="24"/>
          <w:szCs w:val="24"/>
          <w:shd w:val="clear" w:color="auto" w:fill="FFFFFF"/>
        </w:rPr>
        <w:t>Gulács</w:t>
      </w:r>
      <w:r w:rsidRPr="00A0427E">
        <w:rPr>
          <w:rFonts w:ascii="Times New Roman" w:hAnsi="Times New Roman" w:cs="Times New Roman"/>
          <w:sz w:val="24"/>
          <w:szCs w:val="24"/>
          <w:shd w:val="clear" w:color="auto" w:fill="FFFFFF"/>
        </w:rPr>
        <w:t> , Szabadság u. 2.</w:t>
      </w:r>
      <w:r w:rsidRPr="00A0427E">
        <w:rPr>
          <w:rFonts w:ascii="Times New Roman" w:eastAsia="Times New Roman" w:hAnsi="Times New Roman" w:cs="Times New Roman"/>
          <w:sz w:val="24"/>
          <w:szCs w:val="24"/>
        </w:rPr>
        <w:t xml:space="preserve">) útján </w:t>
      </w:r>
    </w:p>
    <w:p w:rsidR="0057136D" w:rsidRDefault="0057136D" w:rsidP="0057136D">
      <w:pPr>
        <w:spacing w:after="20" w:line="240" w:lineRule="auto"/>
        <w:rPr>
          <w:rFonts w:ascii="Times New Roman" w:eastAsia="Times New Roman" w:hAnsi="Times New Roman" w:cs="Times New Roman"/>
          <w:sz w:val="24"/>
          <w:szCs w:val="24"/>
        </w:rPr>
      </w:pPr>
    </w:p>
    <w:p w:rsidR="0057136D" w:rsidRPr="00A0427E" w:rsidRDefault="0057136D" w:rsidP="0057136D">
      <w:pPr>
        <w:spacing w:after="20" w:line="240" w:lineRule="auto"/>
        <w:rPr>
          <w:rFonts w:ascii="Times New Roman" w:eastAsia="Times New Roman" w:hAnsi="Times New Roman" w:cs="Times New Roman"/>
          <w:sz w:val="24"/>
          <w:szCs w:val="24"/>
        </w:rPr>
      </w:pPr>
    </w:p>
    <w:p w:rsidR="0057136D" w:rsidRPr="00A0427E" w:rsidRDefault="0057136D" w:rsidP="0057136D">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lastRenderedPageBreak/>
        <w:t>a főzőkonyha ebédlőjében történő elfogyasztás lehetőségével,</w:t>
      </w:r>
    </w:p>
    <w:p w:rsidR="0057136D" w:rsidRPr="00A0427E" w:rsidRDefault="0057136D" w:rsidP="0057136D">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a rászorultak otthonába történő kiszállításával,</w:t>
      </w:r>
    </w:p>
    <w:p w:rsidR="0057136D" w:rsidRPr="00A0427E" w:rsidRDefault="0057136D" w:rsidP="0057136D">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vagy az ellátott által történő elvitellel biztosítja.</w:t>
      </w:r>
    </w:p>
    <w:p w:rsidR="0057136D" w:rsidRPr="00A0427E" w:rsidRDefault="0057136D" w:rsidP="0057136D">
      <w:pPr>
        <w:spacing w:before="100" w:beforeAutospacing="1" w:after="100" w:afterAutospacing="1" w:line="240" w:lineRule="auto"/>
        <w:ind w:left="360"/>
        <w:rPr>
          <w:rFonts w:ascii="Times New Roman" w:eastAsia="Times New Roman" w:hAnsi="Times New Roman" w:cs="Times New Roman"/>
          <w:color w:val="000000"/>
          <w:sz w:val="24"/>
          <w:szCs w:val="24"/>
        </w:rPr>
      </w:pPr>
      <w:proofErr w:type="gramStart"/>
      <w:r w:rsidRPr="00A0427E">
        <w:rPr>
          <w:rFonts w:ascii="Times New Roman" w:eastAsia="Times New Roman" w:hAnsi="Times New Roman" w:cs="Times New Roman"/>
          <w:color w:val="000000"/>
          <w:sz w:val="24"/>
          <w:szCs w:val="24"/>
        </w:rPr>
        <w:t>a</w:t>
      </w:r>
      <w:proofErr w:type="gramEnd"/>
      <w:r w:rsidRPr="00A0427E">
        <w:rPr>
          <w:rFonts w:ascii="Times New Roman" w:eastAsia="Times New Roman" w:hAnsi="Times New Roman" w:cs="Times New Roman"/>
          <w:color w:val="000000"/>
          <w:sz w:val="24"/>
          <w:szCs w:val="24"/>
        </w:rPr>
        <w:t xml:space="preserve"> Szolgáltató által meghatározott szolgáltatási díj/adag összegéért.</w:t>
      </w:r>
    </w:p>
    <w:p w:rsidR="0057136D" w:rsidRPr="00A0427E" w:rsidRDefault="0057136D" w:rsidP="0057136D">
      <w:pPr>
        <w:spacing w:before="100" w:beforeAutospacing="1" w:after="100" w:afterAutospacing="1" w:line="240" w:lineRule="auto"/>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(6) A meleg étkeztetést maximum 6 hónap időtartamban állapítható meg.</w:t>
      </w:r>
    </w:p>
    <w:p w:rsidR="0057136D" w:rsidRDefault="0057136D" w:rsidP="0057136D">
      <w:pPr>
        <w:spacing w:after="20" w:line="240" w:lineRule="auto"/>
        <w:ind w:firstLine="180"/>
        <w:rPr>
          <w:rFonts w:ascii="Times New Roman" w:eastAsia="Times New Roman" w:hAnsi="Times New Roman" w:cs="Times New Roman"/>
          <w:color w:val="000000"/>
          <w:sz w:val="24"/>
          <w:szCs w:val="24"/>
        </w:rPr>
      </w:pPr>
      <w:r w:rsidRPr="00A0427E">
        <w:rPr>
          <w:rFonts w:ascii="Times New Roman" w:eastAsia="Times New Roman" w:hAnsi="Times New Roman" w:cs="Times New Roman"/>
          <w:b/>
          <w:color w:val="000000"/>
          <w:sz w:val="24"/>
          <w:szCs w:val="24"/>
        </w:rPr>
        <w:t xml:space="preserve">2. § </w:t>
      </w:r>
      <w:r w:rsidRPr="00A0427E">
        <w:rPr>
          <w:rFonts w:ascii="Times New Roman" w:eastAsia="Times New Roman" w:hAnsi="Times New Roman" w:cs="Times New Roman"/>
          <w:color w:val="000000"/>
          <w:sz w:val="24"/>
          <w:szCs w:val="24"/>
        </w:rPr>
        <w:t xml:space="preserve">A Rendelet 6. § (7) bekezdése helyében a következő lép: </w:t>
      </w:r>
    </w:p>
    <w:p w:rsidR="0057136D" w:rsidRPr="00A0427E" w:rsidRDefault="0057136D" w:rsidP="0057136D">
      <w:pPr>
        <w:spacing w:after="20" w:line="240" w:lineRule="auto"/>
        <w:ind w:firstLine="180"/>
        <w:rPr>
          <w:rFonts w:ascii="Times New Roman" w:eastAsia="Times New Roman" w:hAnsi="Times New Roman" w:cs="Times New Roman"/>
          <w:color w:val="000000"/>
          <w:sz w:val="24"/>
          <w:szCs w:val="24"/>
        </w:rPr>
      </w:pPr>
    </w:p>
    <w:p w:rsidR="0057136D" w:rsidRPr="00A0427E" w:rsidRDefault="0057136D" w:rsidP="0057136D">
      <w:pPr>
        <w:pStyle w:val="NormlWeb"/>
        <w:spacing w:before="0" w:beforeAutospacing="0" w:after="20" w:afterAutospacing="0"/>
        <w:ind w:firstLine="180"/>
        <w:rPr>
          <w:color w:val="000000"/>
        </w:rPr>
      </w:pPr>
      <w:r w:rsidRPr="00A0427E">
        <w:rPr>
          <w:color w:val="000000"/>
        </w:rPr>
        <w:t>(7) Jövedelemtől független rendkívüli települési támogatás méltányosságból évente hatszor, alkalmanként maximum 40.000.- Ft összegben adható.</w:t>
      </w:r>
    </w:p>
    <w:p w:rsidR="0057136D" w:rsidRPr="00A0427E" w:rsidRDefault="0057136D" w:rsidP="0057136D">
      <w:pPr>
        <w:spacing w:after="20" w:line="240" w:lineRule="auto"/>
        <w:ind w:firstLine="180"/>
        <w:rPr>
          <w:rFonts w:ascii="Times New Roman" w:eastAsia="Times New Roman" w:hAnsi="Times New Roman" w:cs="Times New Roman"/>
          <w:color w:val="000000"/>
          <w:sz w:val="24"/>
          <w:szCs w:val="24"/>
        </w:rPr>
      </w:pPr>
    </w:p>
    <w:p w:rsidR="0057136D" w:rsidRPr="00A0427E" w:rsidRDefault="0057136D" w:rsidP="0057136D">
      <w:pPr>
        <w:spacing w:after="20" w:line="240" w:lineRule="auto"/>
        <w:ind w:firstLine="180"/>
        <w:rPr>
          <w:rFonts w:ascii="Times New Roman" w:eastAsia="Times New Roman" w:hAnsi="Times New Roman" w:cs="Times New Roman"/>
          <w:color w:val="000000"/>
          <w:sz w:val="24"/>
          <w:szCs w:val="24"/>
        </w:rPr>
      </w:pPr>
    </w:p>
    <w:p w:rsidR="0057136D" w:rsidRPr="00A0427E" w:rsidRDefault="0057136D" w:rsidP="0057136D">
      <w:pPr>
        <w:spacing w:after="20" w:line="240" w:lineRule="auto"/>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3.</w:t>
      </w:r>
      <w:bookmarkStart w:id="1" w:name="_GoBack"/>
      <w:bookmarkEnd w:id="1"/>
      <w:r w:rsidRPr="00A0427E">
        <w:rPr>
          <w:rFonts w:ascii="Times New Roman" w:eastAsia="Times New Roman" w:hAnsi="Times New Roman" w:cs="Times New Roman"/>
          <w:color w:val="000000"/>
          <w:sz w:val="24"/>
          <w:szCs w:val="24"/>
        </w:rPr>
        <w:t>§ a Rendelet 2019. április 29.  15.50 órakor lép hatályba és kihirdetésével hatályát veszti.</w:t>
      </w:r>
    </w:p>
    <w:p w:rsidR="0057136D" w:rsidRPr="00A0427E" w:rsidRDefault="0057136D" w:rsidP="0057136D">
      <w:pPr>
        <w:spacing w:after="20" w:line="240" w:lineRule="auto"/>
        <w:rPr>
          <w:rFonts w:ascii="Times New Roman" w:eastAsia="Times New Roman" w:hAnsi="Times New Roman" w:cs="Times New Roman"/>
          <w:color w:val="000000"/>
          <w:sz w:val="24"/>
          <w:szCs w:val="24"/>
        </w:rPr>
      </w:pPr>
    </w:p>
    <w:p w:rsidR="0057136D" w:rsidRPr="00A0427E" w:rsidRDefault="0057136D" w:rsidP="0057136D">
      <w:pPr>
        <w:spacing w:after="20" w:line="240" w:lineRule="auto"/>
        <w:rPr>
          <w:rFonts w:ascii="Times New Roman" w:eastAsia="Times New Roman" w:hAnsi="Times New Roman" w:cs="Times New Roman"/>
          <w:color w:val="000000"/>
          <w:sz w:val="24"/>
          <w:szCs w:val="24"/>
        </w:rPr>
      </w:pPr>
    </w:p>
    <w:p w:rsidR="0057136D" w:rsidRPr="00A0427E" w:rsidRDefault="0057136D" w:rsidP="0057136D">
      <w:pPr>
        <w:spacing w:after="20" w:line="240" w:lineRule="auto"/>
        <w:rPr>
          <w:rFonts w:ascii="Times New Roman" w:eastAsia="Times New Roman" w:hAnsi="Times New Roman" w:cs="Times New Roman"/>
          <w:color w:val="000000"/>
          <w:sz w:val="24"/>
          <w:szCs w:val="24"/>
        </w:rPr>
      </w:pPr>
    </w:p>
    <w:p w:rsidR="0057136D" w:rsidRPr="00A0427E" w:rsidRDefault="0057136D" w:rsidP="0057136D">
      <w:pPr>
        <w:spacing w:after="20" w:line="240" w:lineRule="auto"/>
        <w:rPr>
          <w:rFonts w:ascii="Times New Roman" w:eastAsia="Times New Roman" w:hAnsi="Times New Roman" w:cs="Times New Roman"/>
          <w:color w:val="000000"/>
          <w:sz w:val="24"/>
          <w:szCs w:val="24"/>
        </w:rPr>
      </w:pPr>
    </w:p>
    <w:p w:rsidR="0057136D" w:rsidRPr="00A0427E" w:rsidRDefault="0057136D" w:rsidP="0057136D">
      <w:pPr>
        <w:spacing w:after="20" w:line="240" w:lineRule="auto"/>
        <w:rPr>
          <w:rFonts w:ascii="Times New Roman" w:eastAsia="Times New Roman" w:hAnsi="Times New Roman" w:cs="Times New Roman"/>
          <w:b/>
          <w:color w:val="000000"/>
          <w:sz w:val="24"/>
          <w:szCs w:val="24"/>
        </w:rPr>
      </w:pPr>
      <w:r w:rsidRPr="00A0427E">
        <w:rPr>
          <w:rFonts w:ascii="Times New Roman" w:eastAsia="Times New Roman" w:hAnsi="Times New Roman" w:cs="Times New Roman"/>
          <w:b/>
          <w:color w:val="000000"/>
          <w:sz w:val="24"/>
          <w:szCs w:val="24"/>
        </w:rPr>
        <w:t xml:space="preserve">Vassné Szűcs </w:t>
      </w:r>
      <w:proofErr w:type="gramStart"/>
      <w:r w:rsidRPr="00A0427E">
        <w:rPr>
          <w:rFonts w:ascii="Times New Roman" w:eastAsia="Times New Roman" w:hAnsi="Times New Roman" w:cs="Times New Roman"/>
          <w:b/>
          <w:color w:val="000000"/>
          <w:sz w:val="24"/>
          <w:szCs w:val="24"/>
        </w:rPr>
        <w:t>Róza</w:t>
      </w:r>
      <w:r w:rsidRPr="00A0427E">
        <w:rPr>
          <w:rFonts w:ascii="Times New Roman" w:eastAsia="Times New Roman" w:hAnsi="Times New Roman" w:cs="Times New Roman"/>
          <w:b/>
          <w:color w:val="000000"/>
          <w:sz w:val="24"/>
          <w:szCs w:val="24"/>
        </w:rPr>
        <w:tab/>
      </w:r>
      <w:r w:rsidRPr="00A0427E">
        <w:rPr>
          <w:rFonts w:ascii="Times New Roman" w:eastAsia="Times New Roman" w:hAnsi="Times New Roman" w:cs="Times New Roman"/>
          <w:b/>
          <w:color w:val="000000"/>
          <w:sz w:val="24"/>
          <w:szCs w:val="24"/>
        </w:rPr>
        <w:tab/>
        <w:t xml:space="preserve">                                                      Ujvári</w:t>
      </w:r>
      <w:proofErr w:type="gramEnd"/>
      <w:r w:rsidRPr="00A0427E">
        <w:rPr>
          <w:rFonts w:ascii="Times New Roman" w:eastAsia="Times New Roman" w:hAnsi="Times New Roman" w:cs="Times New Roman"/>
          <w:b/>
          <w:color w:val="000000"/>
          <w:sz w:val="24"/>
          <w:szCs w:val="24"/>
        </w:rPr>
        <w:t xml:space="preserve"> Judit</w:t>
      </w:r>
    </w:p>
    <w:p w:rsidR="0057136D" w:rsidRPr="00A0427E" w:rsidRDefault="0057136D" w:rsidP="0057136D">
      <w:pPr>
        <w:spacing w:after="20" w:line="240" w:lineRule="auto"/>
        <w:rPr>
          <w:rFonts w:ascii="Times New Roman" w:eastAsia="Times New Roman" w:hAnsi="Times New Roman" w:cs="Times New Roman"/>
          <w:color w:val="000000"/>
          <w:sz w:val="24"/>
          <w:szCs w:val="24"/>
        </w:rPr>
      </w:pPr>
      <w:r w:rsidRPr="00A0427E">
        <w:rPr>
          <w:rFonts w:ascii="Times New Roman" w:eastAsia="Times New Roman" w:hAnsi="Times New Roman" w:cs="Times New Roman"/>
          <w:color w:val="000000"/>
          <w:sz w:val="24"/>
          <w:szCs w:val="24"/>
        </w:rPr>
        <w:t xml:space="preserve">          </w:t>
      </w:r>
      <w:proofErr w:type="gramStart"/>
      <w:r w:rsidRPr="00A0427E">
        <w:rPr>
          <w:rFonts w:ascii="Times New Roman" w:eastAsia="Times New Roman" w:hAnsi="Times New Roman" w:cs="Times New Roman"/>
          <w:color w:val="000000"/>
          <w:sz w:val="24"/>
          <w:szCs w:val="24"/>
        </w:rPr>
        <w:t>jegyző</w:t>
      </w:r>
      <w:proofErr w:type="gramEnd"/>
      <w:r w:rsidRPr="00A0427E">
        <w:rPr>
          <w:rFonts w:ascii="Times New Roman" w:eastAsia="Times New Roman" w:hAnsi="Times New Roman" w:cs="Times New Roman"/>
          <w:color w:val="000000"/>
          <w:sz w:val="24"/>
          <w:szCs w:val="24"/>
        </w:rPr>
        <w:tab/>
      </w:r>
      <w:r w:rsidRPr="00A0427E">
        <w:rPr>
          <w:rFonts w:ascii="Times New Roman" w:eastAsia="Times New Roman" w:hAnsi="Times New Roman" w:cs="Times New Roman"/>
          <w:color w:val="000000"/>
          <w:sz w:val="24"/>
          <w:szCs w:val="24"/>
        </w:rPr>
        <w:tab/>
      </w:r>
      <w:r w:rsidRPr="00A0427E">
        <w:rPr>
          <w:rFonts w:ascii="Times New Roman" w:eastAsia="Times New Roman" w:hAnsi="Times New Roman" w:cs="Times New Roman"/>
          <w:color w:val="000000"/>
          <w:sz w:val="24"/>
          <w:szCs w:val="24"/>
        </w:rPr>
        <w:tab/>
      </w:r>
      <w:r w:rsidRPr="00A0427E">
        <w:rPr>
          <w:rFonts w:ascii="Times New Roman" w:eastAsia="Times New Roman" w:hAnsi="Times New Roman" w:cs="Times New Roman"/>
          <w:color w:val="000000"/>
          <w:sz w:val="24"/>
          <w:szCs w:val="24"/>
        </w:rPr>
        <w:tab/>
        <w:t xml:space="preserve">                                           polgármester</w:t>
      </w:r>
    </w:p>
    <w:p w:rsidR="0057136D" w:rsidRPr="00A0427E" w:rsidRDefault="0057136D" w:rsidP="0057136D">
      <w:pPr>
        <w:rPr>
          <w:rFonts w:ascii="Times New Roman" w:hAnsi="Times New Roman" w:cs="Times New Roman"/>
          <w:sz w:val="24"/>
          <w:szCs w:val="24"/>
        </w:rPr>
      </w:pPr>
    </w:p>
    <w:p w:rsidR="0057136D" w:rsidRPr="00A0427E" w:rsidRDefault="0057136D" w:rsidP="0057136D">
      <w:pPr>
        <w:rPr>
          <w:rFonts w:ascii="Times New Roman" w:hAnsi="Times New Roman" w:cs="Times New Roman"/>
          <w:sz w:val="24"/>
          <w:szCs w:val="24"/>
        </w:rPr>
      </w:pPr>
    </w:p>
    <w:p w:rsidR="0005629F" w:rsidRDefault="0005629F"/>
    <w:sectPr w:rsidR="0005629F" w:rsidSect="000562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D443781"/>
    <w:multiLevelType w:val="multilevel"/>
    <w:tmpl w:val="09EC15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5B9406CF"/>
    <w:multiLevelType w:val="multilevel"/>
    <w:tmpl w:val="E0468F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7136D"/>
    <w:rsid w:val="0005629F"/>
    <w:rsid w:val="0057136D"/>
    <w:rsid w:val="008A502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7136D"/>
    <w:rPr>
      <w:rFonts w:eastAsiaTheme="minorEastAsia"/>
      <w:lang w:eastAsia="hu-HU"/>
    </w:rPr>
  </w:style>
  <w:style w:type="paragraph" w:styleId="Cmsor1">
    <w:name w:val="heading 1"/>
    <w:basedOn w:val="Norml"/>
    <w:next w:val="Norml"/>
    <w:link w:val="Cmsor1Char"/>
    <w:qFormat/>
    <w:rsid w:val="0057136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i/>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7136D"/>
    <w:rPr>
      <w:rFonts w:ascii="Times New Roman" w:eastAsia="Times New Roman" w:hAnsi="Times New Roman" w:cs="Times New Roman"/>
      <w:b/>
      <w:i/>
      <w:sz w:val="24"/>
      <w:szCs w:val="20"/>
      <w:lang w:eastAsia="hu-HU"/>
    </w:rPr>
  </w:style>
  <w:style w:type="paragraph" w:styleId="Listaszerbekezds">
    <w:name w:val="List Paragraph"/>
    <w:basedOn w:val="Norml"/>
    <w:link w:val="ListaszerbekezdsChar"/>
    <w:uiPriority w:val="34"/>
    <w:qFormat/>
    <w:rsid w:val="0057136D"/>
    <w:pPr>
      <w:spacing w:after="0" w:line="240" w:lineRule="auto"/>
      <w:ind w:left="720"/>
      <w:contextualSpacing/>
    </w:pPr>
    <w:rPr>
      <w:rFonts w:ascii="Times New Roman" w:eastAsia="Times New Roman" w:hAnsi="Times New Roman" w:cs="Times New Roman"/>
      <w:sz w:val="24"/>
      <w:szCs w:val="20"/>
    </w:rPr>
  </w:style>
  <w:style w:type="paragraph" w:styleId="NormlWeb">
    <w:name w:val="Normal (Web)"/>
    <w:basedOn w:val="Norml"/>
    <w:uiPriority w:val="99"/>
    <w:unhideWhenUsed/>
    <w:rsid w:val="005713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aszerbekezdsChar">
    <w:name w:val="Listaszerű bekezdés Char"/>
    <w:basedOn w:val="Bekezdsalapbettpusa"/>
    <w:link w:val="Listaszerbekezds"/>
    <w:uiPriority w:val="34"/>
    <w:locked/>
    <w:rsid w:val="0057136D"/>
    <w:rPr>
      <w:rFonts w:ascii="Times New Roman" w:eastAsia="Times New Roman" w:hAnsi="Times New Roman" w:cs="Times New Roman"/>
      <w:sz w:val="24"/>
      <w:szCs w:val="20"/>
      <w:lang w:eastAsia="hu-HU"/>
    </w:rPr>
  </w:style>
  <w:style w:type="character" w:styleId="Kiemels">
    <w:name w:val="Emphasis"/>
    <w:basedOn w:val="Bekezdsalapbettpusa"/>
    <w:uiPriority w:val="20"/>
    <w:qFormat/>
    <w:rsid w:val="0057136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2948</Characters>
  <Application>Microsoft Office Word</Application>
  <DocSecurity>0</DocSecurity>
  <Lines>24</Lines>
  <Paragraphs>6</Paragraphs>
  <ScaleCrop>false</ScaleCrop>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Mónika</dc:creator>
  <cp:lastModifiedBy>Mónika</cp:lastModifiedBy>
  <cp:revision>2</cp:revision>
  <cp:lastPrinted>2019-05-29T08:43:00Z</cp:lastPrinted>
  <dcterms:created xsi:type="dcterms:W3CDTF">2019-05-29T08:44:00Z</dcterms:created>
  <dcterms:modified xsi:type="dcterms:W3CDTF">2019-05-29T08:44:00Z</dcterms:modified>
</cp:coreProperties>
</file>