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22C2" w:rsidRDefault="003722C2" w:rsidP="003722C2">
      <w:pPr>
        <w:spacing w:after="0" w:line="240" w:lineRule="auto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caps/>
        </w:rPr>
        <w:t>Indokolás</w:t>
      </w:r>
      <w:r>
        <w:rPr>
          <w:rFonts w:ascii="Garamond" w:hAnsi="Garamond" w:cs="Garamond"/>
          <w:b/>
          <w:bCs/>
        </w:rPr>
        <w:t xml:space="preserve">  </w:t>
      </w:r>
    </w:p>
    <w:p w:rsidR="003722C2" w:rsidRDefault="003722C2" w:rsidP="003722C2">
      <w:pPr>
        <w:spacing w:after="0" w:line="240" w:lineRule="auto"/>
        <w:jc w:val="center"/>
        <w:rPr>
          <w:rFonts w:ascii="Garamond" w:hAnsi="Garamond"/>
          <w:b/>
          <w:bCs/>
          <w:bdr w:val="none" w:sz="0" w:space="0" w:color="auto" w:frame="1"/>
        </w:rPr>
      </w:pPr>
      <w:r>
        <w:rPr>
          <w:rFonts w:ascii="Garamond" w:hAnsi="Garamond"/>
          <w:b/>
          <w:bCs/>
          <w:bdr w:val="none" w:sz="0" w:space="0" w:color="auto" w:frame="1"/>
        </w:rPr>
        <w:t xml:space="preserve">Sorkifalud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Község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Önkormányzata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Képviselő-testületének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</w:p>
    <w:p w:rsidR="003722C2" w:rsidRDefault="003722C2" w:rsidP="003722C2">
      <w:pPr>
        <w:spacing w:after="0" w:line="240" w:lineRule="auto"/>
        <w:jc w:val="center"/>
        <w:rPr>
          <w:rFonts w:ascii="Garamond" w:hAnsi="Garamond"/>
          <w:b/>
          <w:bCs/>
          <w:bdr w:val="none" w:sz="0" w:space="0" w:color="auto" w:frame="1"/>
        </w:rPr>
      </w:pPr>
      <w:r>
        <w:rPr>
          <w:rFonts w:ascii="Garamond" w:hAnsi="Garamond"/>
          <w:b/>
          <w:bCs/>
          <w:bdr w:val="none" w:sz="0" w:space="0" w:color="auto" w:frame="1"/>
        </w:rPr>
        <w:t xml:space="preserve">…/2020. (VI. .….)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önkormányzati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rendelete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</w:p>
    <w:p w:rsidR="003722C2" w:rsidRDefault="003722C2" w:rsidP="003722C2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Sorkifalud</w:t>
      </w:r>
      <w:r>
        <w:rPr>
          <w:rFonts w:ascii="Garamond" w:hAnsi="Garamond"/>
          <w:b/>
        </w:rPr>
        <w:t>i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Közös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Önkormányzati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Hivatalban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foglalkoztatott</w:t>
      </w:r>
      <w:proofErr w:type="spellEnd"/>
      <w:r>
        <w:rPr>
          <w:rFonts w:ascii="Garamond" w:hAnsi="Garamond"/>
          <w:b/>
        </w:rPr>
        <w:t xml:space="preserve"> </w:t>
      </w:r>
    </w:p>
    <w:p w:rsidR="003722C2" w:rsidRDefault="003722C2" w:rsidP="003722C2">
      <w:pPr>
        <w:spacing w:after="0" w:line="240" w:lineRule="auto"/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köztisztviselőket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megillető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szociális</w:t>
      </w:r>
      <w:proofErr w:type="spellEnd"/>
      <w:r>
        <w:rPr>
          <w:rFonts w:ascii="Garamond" w:hAnsi="Garamond"/>
          <w:b/>
        </w:rPr>
        <w:t xml:space="preserve">, </w:t>
      </w:r>
      <w:proofErr w:type="spellStart"/>
      <w:r>
        <w:rPr>
          <w:rFonts w:ascii="Garamond" w:hAnsi="Garamond"/>
          <w:b/>
        </w:rPr>
        <w:t>jóléti</w:t>
      </w:r>
      <w:proofErr w:type="spellEnd"/>
      <w:r>
        <w:rPr>
          <w:rFonts w:ascii="Garamond" w:hAnsi="Garamond"/>
          <w:b/>
        </w:rPr>
        <w:t xml:space="preserve">, </w:t>
      </w:r>
      <w:proofErr w:type="spellStart"/>
      <w:r>
        <w:rPr>
          <w:rFonts w:ascii="Garamond" w:hAnsi="Garamond"/>
          <w:b/>
        </w:rPr>
        <w:t>kulturális</w:t>
      </w:r>
      <w:proofErr w:type="spellEnd"/>
      <w:r>
        <w:rPr>
          <w:rFonts w:ascii="Garamond" w:hAnsi="Garamond"/>
          <w:b/>
        </w:rPr>
        <w:t xml:space="preserve"> </w:t>
      </w:r>
      <w:proofErr w:type="gramStart"/>
      <w:r>
        <w:rPr>
          <w:rFonts w:ascii="Garamond" w:hAnsi="Garamond"/>
          <w:b/>
        </w:rPr>
        <w:t xml:space="preserve">és  </w:t>
      </w:r>
      <w:proofErr w:type="spellStart"/>
      <w:r>
        <w:rPr>
          <w:rFonts w:ascii="Garamond" w:hAnsi="Garamond"/>
          <w:b/>
        </w:rPr>
        <w:t>egészségügyi</w:t>
      </w:r>
      <w:proofErr w:type="spellEnd"/>
      <w:proofErr w:type="gram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juttatásokról</w:t>
      </w:r>
      <w:proofErr w:type="spellEnd"/>
      <w:r>
        <w:rPr>
          <w:rFonts w:ascii="Garamond" w:hAnsi="Garamond"/>
          <w:b/>
        </w:rPr>
        <w:t xml:space="preserve">, </w:t>
      </w:r>
    </w:p>
    <w:p w:rsidR="003722C2" w:rsidRDefault="003722C2" w:rsidP="003722C2">
      <w:pPr>
        <w:spacing w:after="0" w:line="240" w:lineRule="auto"/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valamint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szociális</w:t>
      </w:r>
      <w:proofErr w:type="spellEnd"/>
      <w:r>
        <w:rPr>
          <w:rFonts w:ascii="Garamond" w:hAnsi="Garamond"/>
          <w:b/>
        </w:rPr>
        <w:t xml:space="preserve"> és </w:t>
      </w:r>
      <w:proofErr w:type="spellStart"/>
      <w:r>
        <w:rPr>
          <w:rFonts w:ascii="Garamond" w:hAnsi="Garamond"/>
          <w:b/>
        </w:rPr>
        <w:t>kegyeleti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támogatásokról</w:t>
      </w:r>
      <w:proofErr w:type="spellEnd"/>
    </w:p>
    <w:p w:rsidR="003722C2" w:rsidRDefault="003722C2" w:rsidP="003722C2">
      <w:pPr>
        <w:spacing w:after="0" w:line="240" w:lineRule="auto"/>
        <w:jc w:val="both"/>
        <w:rPr>
          <w:rFonts w:ascii="Garamond" w:hAnsi="Garamond" w:cs="Garamond"/>
        </w:rPr>
      </w:pPr>
    </w:p>
    <w:p w:rsidR="003722C2" w:rsidRDefault="003722C2" w:rsidP="003722C2">
      <w:p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Jat</w:t>
      </w:r>
      <w:proofErr w:type="spellEnd"/>
      <w:r>
        <w:rPr>
          <w:rFonts w:ascii="Garamond" w:hAnsi="Garamond"/>
        </w:rPr>
        <w:t xml:space="preserve">. 18.§ (1)-(2) </w:t>
      </w:r>
      <w:proofErr w:type="spellStart"/>
      <w:r>
        <w:rPr>
          <w:rFonts w:ascii="Garamond" w:hAnsi="Garamond"/>
        </w:rPr>
        <w:t>bekezdése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rögzíti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hogy</w:t>
      </w:r>
      <w:proofErr w:type="spellEnd"/>
      <w:r>
        <w:rPr>
          <w:rFonts w:ascii="Garamond" w:hAnsi="Garamond"/>
        </w:rPr>
        <w:t> „</w:t>
      </w:r>
      <w:r>
        <w:rPr>
          <w:rFonts w:ascii="Garamond" w:hAnsi="Garamond"/>
          <w:i/>
        </w:rPr>
        <w:t xml:space="preserve">A </w:t>
      </w:r>
      <w:proofErr w:type="spellStart"/>
      <w:r>
        <w:rPr>
          <w:rFonts w:ascii="Garamond" w:hAnsi="Garamond"/>
          <w:i/>
        </w:rPr>
        <w:t>jogszabály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tervezetéhez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jogszabály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előkészítője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indokolást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csatol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amelyben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bemutatja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azokat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társadalmi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gazdasági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szakmai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okokat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célokat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amelyek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javasolt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szabályozást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szükségessé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teszik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továbbá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ismerteti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jogi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szabályozás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várható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hatásait</w:t>
      </w:r>
      <w:proofErr w:type="spellEnd"/>
      <w:r>
        <w:rPr>
          <w:rFonts w:ascii="Garamond" w:hAnsi="Garamond"/>
          <w:i/>
        </w:rPr>
        <w:t>.</w:t>
      </w:r>
    </w:p>
    <w:p w:rsidR="003722C2" w:rsidRDefault="003722C2" w:rsidP="003722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(2) A </w:t>
      </w:r>
      <w:proofErr w:type="spellStart"/>
      <w:r>
        <w:rPr>
          <w:rFonts w:ascii="Garamond" w:hAnsi="Garamond"/>
          <w:i/>
        </w:rPr>
        <w:t>jogszabály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tervezetének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indokolásában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tájékoztatást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kell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adni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javasolt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szabályozás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az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európai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uniós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jogból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eredő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kötelezettségek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összhangjáról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valamint</w:t>
      </w:r>
      <w:proofErr w:type="spellEnd"/>
      <w:r>
        <w:rPr>
          <w:rFonts w:ascii="Garamond" w:hAnsi="Garamond"/>
          <w:i/>
        </w:rPr>
        <w:t xml:space="preserve"> a </w:t>
      </w:r>
      <w:hyperlink r:id="rId4" w:anchor="sid54272" w:history="1">
        <w:r>
          <w:rPr>
            <w:rStyle w:val="Hiperhivatkozs"/>
            <w:rFonts w:ascii="Garamond" w:hAnsi="Garamond"/>
            <w:i/>
          </w:rPr>
          <w:t>20.§</w:t>
        </w:r>
      </w:hyperlink>
      <w:r>
        <w:rPr>
          <w:rFonts w:ascii="Garamond" w:hAnsi="Garamond"/>
          <w:i/>
        </w:rPr>
        <w:t> </w:t>
      </w:r>
      <w:proofErr w:type="spellStart"/>
      <w:r>
        <w:rPr>
          <w:rFonts w:ascii="Garamond" w:hAnsi="Garamond"/>
          <w:i/>
        </w:rPr>
        <w:t>szerinti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egyeztetési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kötelezettségről</w:t>
      </w:r>
      <w:proofErr w:type="spellEnd"/>
      <w:r>
        <w:rPr>
          <w:rFonts w:ascii="Garamond" w:hAnsi="Garamond"/>
          <w:i/>
        </w:rPr>
        <w:t xml:space="preserve">.” </w:t>
      </w:r>
    </w:p>
    <w:p w:rsidR="003722C2" w:rsidRDefault="003722C2" w:rsidP="003722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megváltozott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jogszabályi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környezetre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tekintettel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szükségessé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vált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önkormányzati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felülvizsgálata</w:t>
      </w:r>
      <w:proofErr w:type="spellEnd"/>
      <w:r>
        <w:rPr>
          <w:rFonts w:ascii="Garamond" w:hAnsi="Garamond"/>
        </w:rPr>
        <w:t xml:space="preserve">. </w:t>
      </w:r>
    </w:p>
    <w:p w:rsidR="003722C2" w:rsidRDefault="003722C2" w:rsidP="003722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3722C2" w:rsidRDefault="003722C2" w:rsidP="003722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közszolgálati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tisztviselőkről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szóló</w:t>
      </w:r>
      <w:proofErr w:type="spellEnd"/>
      <w:r>
        <w:rPr>
          <w:rFonts w:ascii="Garamond" w:hAnsi="Garamond"/>
        </w:rPr>
        <w:t xml:space="preserve"> 2011. </w:t>
      </w:r>
      <w:proofErr w:type="spellStart"/>
      <w:r>
        <w:rPr>
          <w:rFonts w:ascii="Garamond" w:hAnsi="Garamond"/>
        </w:rPr>
        <w:t>évi</w:t>
      </w:r>
      <w:proofErr w:type="spellEnd"/>
      <w:r>
        <w:rPr>
          <w:rFonts w:ascii="Garamond" w:hAnsi="Garamond"/>
        </w:rPr>
        <w:t xml:space="preserve"> CXCIX. </w:t>
      </w:r>
      <w:proofErr w:type="spellStart"/>
      <w:r>
        <w:rPr>
          <w:rFonts w:ascii="Garamond" w:hAnsi="Garamond"/>
        </w:rPr>
        <w:t>törvény</w:t>
      </w:r>
      <w:proofErr w:type="spellEnd"/>
      <w:r>
        <w:rPr>
          <w:rFonts w:ascii="Garamond" w:hAnsi="Garamond"/>
        </w:rPr>
        <w:t xml:space="preserve"> – a </w:t>
      </w:r>
      <w:proofErr w:type="spellStart"/>
      <w:r>
        <w:rPr>
          <w:rFonts w:ascii="Garamond" w:hAnsi="Garamond"/>
        </w:rPr>
        <w:t>továbbiakban</w:t>
      </w:r>
      <w:proofErr w:type="spellEnd"/>
      <w:r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</w:rPr>
        <w:t>Kttv</w:t>
      </w:r>
      <w:proofErr w:type="spellEnd"/>
      <w:r>
        <w:rPr>
          <w:rFonts w:ascii="Garamond" w:hAnsi="Garamond"/>
        </w:rPr>
        <w:t xml:space="preserve">. – </w:t>
      </w:r>
      <w:proofErr w:type="gramStart"/>
      <w:r>
        <w:rPr>
          <w:rFonts w:ascii="Garamond" w:hAnsi="Garamond"/>
        </w:rPr>
        <w:t>226.§</w:t>
      </w:r>
      <w:proofErr w:type="gramEnd"/>
      <w:r>
        <w:rPr>
          <w:rFonts w:ascii="Garamond" w:hAnsi="Garamond"/>
        </w:rPr>
        <w:t xml:space="preserve"> (7) </w:t>
      </w:r>
      <w:proofErr w:type="spellStart"/>
      <w:r>
        <w:rPr>
          <w:rFonts w:ascii="Garamond" w:hAnsi="Garamond"/>
        </w:rPr>
        <w:t>bekezdése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szerint</w:t>
      </w:r>
      <w:proofErr w:type="spellEnd"/>
      <w:r>
        <w:rPr>
          <w:rFonts w:ascii="Garamond" w:hAnsi="Garamond"/>
          <w:i/>
        </w:rPr>
        <w:t xml:space="preserve">: “A </w:t>
      </w:r>
      <w:proofErr w:type="spellStart"/>
      <w:r>
        <w:rPr>
          <w:rFonts w:ascii="Garamond" w:hAnsi="Garamond"/>
          <w:i/>
        </w:rPr>
        <w:t>képviselő-testület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hivatalánál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foglalkoztatott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köztisztviselő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részére</w:t>
      </w:r>
      <w:proofErr w:type="spellEnd"/>
      <w:r>
        <w:rPr>
          <w:rFonts w:ascii="Garamond" w:hAnsi="Garamond"/>
          <w:i/>
        </w:rPr>
        <w:t xml:space="preserve"> a 143. § (2) </w:t>
      </w:r>
      <w:proofErr w:type="spellStart"/>
      <w:r>
        <w:rPr>
          <w:rFonts w:ascii="Garamond" w:hAnsi="Garamond"/>
          <w:i/>
        </w:rPr>
        <w:t>bekezdése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szerinti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bankszámlahozzájárulás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helyi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önkormányzat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képviselő-testületének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rendeletében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meghatározott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módon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mértékben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nyújtható</w:t>
      </w:r>
      <w:proofErr w:type="spellEnd"/>
      <w:r>
        <w:rPr>
          <w:rFonts w:ascii="Garamond" w:hAnsi="Garamond"/>
          <w:i/>
        </w:rPr>
        <w:t>.”</w:t>
      </w:r>
    </w:p>
    <w:p w:rsidR="003722C2" w:rsidRDefault="003722C2" w:rsidP="003722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</w:p>
    <w:p w:rsidR="003722C2" w:rsidRDefault="003722C2" w:rsidP="003722C2">
      <w:p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lang w:val="hu-HU"/>
        </w:rPr>
        <w:t>A törvény 237.§-a kimondja, hogy „</w:t>
      </w:r>
      <w:r>
        <w:rPr>
          <w:rFonts w:ascii="Garamond" w:hAnsi="Garamond"/>
          <w:i/>
        </w:rPr>
        <w:t xml:space="preserve">Az </w:t>
      </w:r>
      <w:proofErr w:type="spellStart"/>
      <w:r>
        <w:rPr>
          <w:rFonts w:ascii="Garamond" w:hAnsi="Garamond"/>
          <w:i/>
        </w:rPr>
        <w:t>önkormányzati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képviselő-testület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juttatásokkal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támogatásokkal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összefüggésben</w:t>
      </w:r>
      <w:proofErr w:type="spellEnd"/>
      <w:r>
        <w:rPr>
          <w:rFonts w:ascii="Garamond" w:hAnsi="Garamond"/>
          <w:i/>
        </w:rPr>
        <w:t xml:space="preserve"> e </w:t>
      </w:r>
      <w:proofErr w:type="spellStart"/>
      <w:r>
        <w:rPr>
          <w:rFonts w:ascii="Garamond" w:hAnsi="Garamond"/>
          <w:i/>
        </w:rPr>
        <w:t>törvény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keretei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között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rendeletben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szabályozza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szociális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jóléti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kulturális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egészségügyi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juttatásokat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szociális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kegyeleti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támogatásokat</w:t>
      </w:r>
      <w:proofErr w:type="spellEnd"/>
      <w:r>
        <w:rPr>
          <w:rFonts w:ascii="Garamond" w:hAnsi="Garamond"/>
          <w:i/>
        </w:rPr>
        <w:t>.”</w:t>
      </w:r>
    </w:p>
    <w:p w:rsidR="003722C2" w:rsidRDefault="003722C2" w:rsidP="003722C2">
      <w:pPr>
        <w:spacing w:after="0" w:line="240" w:lineRule="auto"/>
        <w:jc w:val="both"/>
        <w:rPr>
          <w:rFonts w:ascii="Garamond" w:hAnsi="Garamond"/>
          <w:i/>
        </w:rPr>
      </w:pPr>
    </w:p>
    <w:p w:rsidR="003722C2" w:rsidRDefault="003722C2" w:rsidP="003722C2">
      <w:pPr>
        <w:spacing w:after="0" w:line="240" w:lineRule="auto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 xml:space="preserve">Sorkifalud, 2020. </w:t>
      </w:r>
      <w:proofErr w:type="spellStart"/>
      <w:r>
        <w:rPr>
          <w:rFonts w:ascii="Garamond" w:hAnsi="Garamond" w:cs="Garamond"/>
          <w:bCs/>
        </w:rPr>
        <w:t>június</w:t>
      </w:r>
      <w:proofErr w:type="spellEnd"/>
      <w:r>
        <w:rPr>
          <w:rFonts w:ascii="Garamond" w:hAnsi="Garamond" w:cs="Garamond"/>
          <w:bCs/>
        </w:rPr>
        <w:t xml:space="preserve"> 19.</w:t>
      </w:r>
    </w:p>
    <w:p w:rsidR="003722C2" w:rsidRDefault="003722C2" w:rsidP="003722C2">
      <w:pPr>
        <w:spacing w:after="0" w:line="240" w:lineRule="auto"/>
        <w:jc w:val="both"/>
        <w:rPr>
          <w:rFonts w:ascii="Garamond" w:hAnsi="Garamond" w:cs="Garamond"/>
          <w:b/>
          <w:bCs/>
        </w:rPr>
      </w:pPr>
    </w:p>
    <w:p w:rsidR="003722C2" w:rsidRDefault="003722C2" w:rsidP="003722C2">
      <w:pPr>
        <w:spacing w:after="0" w:line="240" w:lineRule="auto"/>
        <w:jc w:val="center"/>
        <w:rPr>
          <w:rFonts w:ascii="Garamond" w:hAnsi="Garamond" w:cs="Garamond"/>
          <w:b/>
          <w:bCs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3722C2" w:rsidTr="003722C2">
        <w:tc>
          <w:tcPr>
            <w:tcW w:w="4604" w:type="dxa"/>
            <w:hideMark/>
          </w:tcPr>
          <w:p w:rsidR="003722C2" w:rsidRDefault="003722C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Erős</w:t>
            </w:r>
            <w:proofErr w:type="spellEnd"/>
            <w:r>
              <w:rPr>
                <w:rFonts w:ascii="Garamond" w:hAnsi="Garamond"/>
              </w:rPr>
              <w:t xml:space="preserve"> Zoltán sk.</w:t>
            </w:r>
          </w:p>
          <w:p w:rsidR="003722C2" w:rsidRDefault="003722C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polgármester</w:t>
            </w:r>
            <w:proofErr w:type="spellEnd"/>
          </w:p>
        </w:tc>
        <w:tc>
          <w:tcPr>
            <w:tcW w:w="4605" w:type="dxa"/>
            <w:hideMark/>
          </w:tcPr>
          <w:p w:rsidR="003722C2" w:rsidRDefault="003722C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Dr. Varga Krisztina sk.</w:t>
            </w:r>
          </w:p>
          <w:p w:rsidR="003722C2" w:rsidRDefault="003722C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jegyző</w:t>
            </w:r>
            <w:proofErr w:type="spellEnd"/>
          </w:p>
        </w:tc>
      </w:tr>
    </w:tbl>
    <w:p w:rsidR="002412C7" w:rsidRDefault="002412C7"/>
    <w:sectPr w:rsidR="0024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2"/>
    <w:rsid w:val="002412C7"/>
    <w:rsid w:val="003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7A441-AC5E-482B-A563-8E6F84BE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22C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3722C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51828&amp;srcid=ol749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2020-06-30T07:33:00Z</dcterms:created>
  <dcterms:modified xsi:type="dcterms:W3CDTF">2020-06-30T07:34:00Z</dcterms:modified>
</cp:coreProperties>
</file>