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B7A" w:rsidRPr="00DB064E" w:rsidRDefault="00F64B7A" w:rsidP="00F64B7A">
      <w:pPr>
        <w:spacing w:before="24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Mórágy Község </w:t>
      </w:r>
      <w:r w:rsidRPr="00DB064E">
        <w:rPr>
          <w:rFonts w:ascii="Times New Roman" w:hAnsi="Times New Roman" w:cs="Times New Roman"/>
          <w:b/>
        </w:rPr>
        <w:t>Önkormányzata Képviselő- testületének</w:t>
      </w:r>
    </w:p>
    <w:p w:rsidR="00F64B7A" w:rsidRPr="00DB064E" w:rsidRDefault="00F64B7A" w:rsidP="00F64B7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Pr="00DB064E">
        <w:rPr>
          <w:rFonts w:ascii="Times New Roman" w:hAnsi="Times New Roman" w:cs="Times New Roman"/>
          <w:b/>
        </w:rPr>
        <w:t>/2017</w:t>
      </w:r>
      <w:r w:rsidR="00556659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( VII. 21.) önkormányzati rendelete </w:t>
      </w:r>
    </w:p>
    <w:p w:rsidR="00F64B7A" w:rsidRPr="002A3EE0" w:rsidRDefault="00F64B7A" w:rsidP="00F64B7A">
      <w:pPr>
        <w:jc w:val="center"/>
        <w:rPr>
          <w:rFonts w:ascii="Times New Roman" w:hAnsi="Times New Roman" w:cs="Times New Roman"/>
          <w:b/>
        </w:rPr>
      </w:pPr>
      <w:r w:rsidRPr="002A3EE0">
        <w:rPr>
          <w:rFonts w:ascii="Times New Roman" w:hAnsi="Times New Roman" w:cs="Times New Roman"/>
          <w:b/>
        </w:rPr>
        <w:t xml:space="preserve"> </w:t>
      </w:r>
      <w:proofErr w:type="gramStart"/>
      <w:r w:rsidRPr="002A3EE0">
        <w:rPr>
          <w:rFonts w:ascii="Times New Roman" w:hAnsi="Times New Roman" w:cs="Times New Roman"/>
          <w:b/>
        </w:rPr>
        <w:t>a</w:t>
      </w:r>
      <w:proofErr w:type="gramEnd"/>
      <w:r w:rsidRPr="002A3EE0">
        <w:rPr>
          <w:rFonts w:ascii="Times New Roman" w:hAnsi="Times New Roman" w:cs="Times New Roman"/>
          <w:b/>
        </w:rPr>
        <w:t xml:space="preserve"> településfejlesztéssel, településrendezéssel és településkép érvényesítéssel összefüggő  partnerségi egyeztetések helyi szabályairól </w:t>
      </w:r>
    </w:p>
    <w:p w:rsidR="00F64B7A" w:rsidRPr="00DB064E" w:rsidRDefault="00F64B7A" w:rsidP="00F64B7A">
      <w:pPr>
        <w:autoSpaceDE w:val="0"/>
        <w:autoSpaceDN w:val="0"/>
        <w:adjustRightInd w:val="0"/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Mórágy Község</w:t>
      </w:r>
      <w:r w:rsidRPr="00DB064E">
        <w:rPr>
          <w:rFonts w:ascii="Times New Roman" w:hAnsi="Times New Roman" w:cs="Times New Roman"/>
        </w:rPr>
        <w:t xml:space="preserve"> Önkormányzatának Képviselő-testülete az Alaptörvény 32. cikk (2) bekezdésében meghatározott eredeti jogalkotói hatáskörében kapott felhatalmazás alapján, a Magyarország helyi önkormányzatairól szóló 2011. évi CLXXXIX. törvény </w:t>
      </w:r>
      <w:r>
        <w:rPr>
          <w:rFonts w:ascii="Times New Roman" w:hAnsi="Times New Roman" w:cs="Times New Roman"/>
        </w:rPr>
        <w:t>23</w:t>
      </w:r>
      <w:r w:rsidRPr="00DB064E">
        <w:rPr>
          <w:rFonts w:ascii="Times New Roman" w:hAnsi="Times New Roman" w:cs="Times New Roman"/>
        </w:rPr>
        <w:t>.§ (</w:t>
      </w:r>
      <w:r>
        <w:rPr>
          <w:rFonts w:ascii="Times New Roman" w:hAnsi="Times New Roman" w:cs="Times New Roman"/>
        </w:rPr>
        <w:t>5</w:t>
      </w:r>
      <w:r w:rsidRPr="00DB064E">
        <w:rPr>
          <w:rFonts w:ascii="Times New Roman" w:hAnsi="Times New Roman" w:cs="Times New Roman"/>
        </w:rPr>
        <w:t xml:space="preserve">) bekezdés </w:t>
      </w:r>
      <w:r>
        <w:rPr>
          <w:rFonts w:ascii="Times New Roman" w:hAnsi="Times New Roman" w:cs="Times New Roman"/>
        </w:rPr>
        <w:t>5</w:t>
      </w:r>
      <w:r w:rsidRPr="00DB064E">
        <w:rPr>
          <w:rFonts w:ascii="Times New Roman" w:hAnsi="Times New Roman" w:cs="Times New Roman"/>
        </w:rPr>
        <w:t xml:space="preserve">. pontjában </w:t>
      </w:r>
      <w:r>
        <w:rPr>
          <w:rFonts w:ascii="Times New Roman" w:hAnsi="Times New Roman" w:cs="Times New Roman"/>
        </w:rPr>
        <w:t xml:space="preserve">meghatározott feladatkörében eljárva – figyelemmel a településfejlesztési koncepcióról, az integrált településfejlesztési stratégiáról és a településrendezési eszközöktől, valamint egyes településrendezési sajátos jogintézményeiről szóló 314/2012 (XI.8. ) Kormányrendelet 29.§- </w:t>
      </w:r>
      <w:proofErr w:type="spellStart"/>
      <w:r>
        <w:rPr>
          <w:rFonts w:ascii="Times New Roman" w:hAnsi="Times New Roman" w:cs="Times New Roman"/>
        </w:rPr>
        <w:t>ában</w:t>
      </w:r>
      <w:proofErr w:type="spellEnd"/>
      <w:r>
        <w:rPr>
          <w:rFonts w:ascii="Times New Roman" w:hAnsi="Times New Roman" w:cs="Times New Roman"/>
        </w:rPr>
        <w:t xml:space="preserve"> foglaltakra is -</w:t>
      </w:r>
      <w:r w:rsidRPr="00DB064E">
        <w:rPr>
          <w:rFonts w:ascii="Times New Roman" w:hAnsi="Times New Roman" w:cs="Times New Roman"/>
        </w:rPr>
        <w:t xml:space="preserve"> a következőket rendeli el:</w:t>
      </w:r>
    </w:p>
    <w:p w:rsidR="00F64B7A" w:rsidRDefault="00F64B7A" w:rsidP="00F64B7A">
      <w:pPr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</w:rPr>
      </w:pPr>
    </w:p>
    <w:p w:rsidR="00F64B7A" w:rsidRPr="00DB064E" w:rsidRDefault="00F64B7A" w:rsidP="00F64B7A">
      <w:pPr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b/>
        </w:rPr>
      </w:pPr>
      <w:r w:rsidRPr="00DB064E">
        <w:rPr>
          <w:rFonts w:ascii="Times New Roman" w:hAnsi="Times New Roman" w:cs="Times New Roman"/>
          <w:b/>
        </w:rPr>
        <w:t>1. A rendelet hatálya</w:t>
      </w:r>
    </w:p>
    <w:p w:rsidR="00F64B7A" w:rsidRDefault="00F64B7A" w:rsidP="00F64B7A">
      <w:pPr>
        <w:pStyle w:val="NormlWeb"/>
        <w:shd w:val="clear" w:color="auto" w:fill="FFFFFF"/>
        <w:spacing w:before="0" w:beforeAutospacing="0" w:after="0" w:afterAutospacing="0"/>
        <w:jc w:val="both"/>
      </w:pPr>
      <w:r w:rsidRPr="00DB064E">
        <w:t xml:space="preserve">1. § </w:t>
      </w:r>
      <w:r w:rsidRPr="00C813DA">
        <w:t xml:space="preserve">E rendelet hatálya </w:t>
      </w:r>
      <w:r>
        <w:t xml:space="preserve">Mórágy község </w:t>
      </w:r>
      <w:r w:rsidRPr="00C813DA">
        <w:t>településfejlesztési koncepciójának, integrált településfejlesztési stratégiájának, településrendezési eszközeinek, településképi arculati kézikönyvének és te</w:t>
      </w:r>
      <w:r>
        <w:t xml:space="preserve">lepülésképi rendeletének </w:t>
      </w:r>
      <w:r w:rsidRPr="00C813DA">
        <w:t>készítése, módosítása során a 3. § szerinti partnerekre, valamint a partnerségi egyeztetés szabályaira terjed ki.</w:t>
      </w:r>
    </w:p>
    <w:p w:rsidR="00F64B7A" w:rsidRDefault="00F64B7A" w:rsidP="00F64B7A">
      <w:pPr>
        <w:pStyle w:val="NormlWeb"/>
        <w:shd w:val="clear" w:color="auto" w:fill="FFFFFF"/>
        <w:spacing w:before="0" w:beforeAutospacing="0" w:after="0" w:afterAutospacing="0"/>
        <w:jc w:val="both"/>
      </w:pPr>
    </w:p>
    <w:p w:rsidR="00F64B7A" w:rsidRDefault="00F64B7A" w:rsidP="00F64B7A">
      <w:pPr>
        <w:pStyle w:val="NormlWeb"/>
        <w:shd w:val="clear" w:color="auto" w:fill="FFFFFF"/>
        <w:spacing w:before="0" w:beforeAutospacing="0" w:after="0" w:afterAutospacing="0"/>
        <w:jc w:val="both"/>
      </w:pPr>
      <w:r w:rsidRPr="002A3EE0">
        <w:t>2. §</w:t>
      </w:r>
      <w:r>
        <w:t xml:space="preserve"> Mórágy Község településfejlesztési</w:t>
      </w:r>
      <w:r w:rsidRPr="00C813DA">
        <w:t xml:space="preserve"> koncepciójának (a továbbiakban: koncepció), integrált településfejlesztési stratégiájának (a továbbiakban: stratégia), településrendezési eszközeinek, településképi arculati kézikönyvének és településképi rendeletének vagy azok módosításának a lakossággal, érdekképviseleti, civil és gazdálkodó szervezetekkel, vallási közösségekkel történő véleményeztetése a településfejlesztési koncepcióról, az integrált településfejlesztési stratégiáról és a településrendezési eszközökről, valamint egyes településrendezési sajátos jogintézményekről szóló 314/2012. (XI.8.) Korm. rendelet (a továbbiakban: Korm. rendelet) és jelen rendeletben meghatározott szabályok szerint történik.</w:t>
      </w:r>
    </w:p>
    <w:p w:rsidR="00F64B7A" w:rsidRPr="00C813DA" w:rsidRDefault="00F64B7A" w:rsidP="00F64B7A">
      <w:pPr>
        <w:pStyle w:val="NormlWeb"/>
        <w:shd w:val="clear" w:color="auto" w:fill="FFFFFF"/>
        <w:spacing w:before="0" w:beforeAutospacing="0" w:after="0" w:afterAutospacing="0"/>
        <w:jc w:val="both"/>
      </w:pPr>
    </w:p>
    <w:p w:rsidR="00F64B7A" w:rsidRDefault="00F64B7A" w:rsidP="00F64B7A">
      <w:pPr>
        <w:pStyle w:val="NormlWeb"/>
        <w:shd w:val="clear" w:color="auto" w:fill="FFFFFF"/>
        <w:spacing w:before="0" w:beforeAutospacing="0" w:after="0" w:afterAutospacing="0"/>
        <w:jc w:val="center"/>
        <w:rPr>
          <w:rStyle w:val="Kiemels2"/>
        </w:rPr>
      </w:pPr>
      <w:r w:rsidRPr="00C813DA">
        <w:rPr>
          <w:rStyle w:val="Kiemels2"/>
        </w:rPr>
        <w:t>2. A partnerek meghatározása</w:t>
      </w:r>
    </w:p>
    <w:p w:rsidR="00F64B7A" w:rsidRPr="00C813DA" w:rsidRDefault="00F64B7A" w:rsidP="00F64B7A">
      <w:pPr>
        <w:pStyle w:val="NormlWeb"/>
        <w:shd w:val="clear" w:color="auto" w:fill="FFFFFF"/>
        <w:spacing w:before="0" w:beforeAutospacing="0" w:after="0" w:afterAutospacing="0"/>
        <w:jc w:val="center"/>
      </w:pPr>
    </w:p>
    <w:p w:rsidR="00F64B7A" w:rsidRDefault="00F64B7A" w:rsidP="00F64B7A">
      <w:pPr>
        <w:pStyle w:val="msolistparagraphcxspmiddle"/>
        <w:tabs>
          <w:tab w:val="left" w:pos="0"/>
          <w:tab w:val="left" w:pos="9356"/>
        </w:tabs>
        <w:spacing w:before="0" w:beforeAutospacing="0" w:after="0" w:afterAutospacing="0"/>
        <w:jc w:val="both"/>
      </w:pPr>
      <w:r w:rsidRPr="00C813DA">
        <w:rPr>
          <w:b/>
        </w:rPr>
        <w:t>3. §</w:t>
      </w:r>
      <w:r w:rsidRPr="00C813DA">
        <w:t xml:space="preserve"> A partnerségi egyeztetésben az alábbi természetes személyek, jogi személyek és jogi személyiséggel nem rendelkező szervezetek (a továbbiakban: partnerek) vehetnek részt:</w:t>
      </w:r>
    </w:p>
    <w:p w:rsidR="00F64B7A" w:rsidRPr="00C813DA" w:rsidRDefault="00F64B7A" w:rsidP="00F64B7A">
      <w:pPr>
        <w:pStyle w:val="msolistparagraphcxspmiddle"/>
        <w:tabs>
          <w:tab w:val="left" w:pos="0"/>
          <w:tab w:val="left" w:pos="9356"/>
        </w:tabs>
        <w:spacing w:before="0" w:beforeAutospacing="0" w:after="0" w:afterAutospacing="0"/>
        <w:ind w:firstLine="284"/>
        <w:jc w:val="both"/>
      </w:pPr>
      <w:proofErr w:type="gramStart"/>
      <w:r w:rsidRPr="00C813DA">
        <w:t>a</w:t>
      </w:r>
      <w:proofErr w:type="gramEnd"/>
      <w:r w:rsidRPr="00C813DA">
        <w:t xml:space="preserve">)  a település közigazgatási területén ingatlannal rendelkezni jogosult természetes vagy jogi személy vagy jogi személyiséggel nem rendelkező szervezet, </w:t>
      </w:r>
    </w:p>
    <w:p w:rsidR="00F64B7A" w:rsidRPr="00C813DA" w:rsidRDefault="00F64B7A" w:rsidP="00F64B7A">
      <w:pPr>
        <w:pStyle w:val="msolistparagraphcxspmiddle"/>
        <w:tabs>
          <w:tab w:val="left" w:pos="0"/>
          <w:tab w:val="left" w:pos="9356"/>
        </w:tabs>
        <w:spacing w:before="0" w:beforeAutospacing="0" w:after="0" w:afterAutospacing="0"/>
        <w:ind w:firstLine="284"/>
        <w:jc w:val="both"/>
      </w:pPr>
      <w:r w:rsidRPr="00C813DA">
        <w:t>b</w:t>
      </w:r>
      <w:proofErr w:type="gramStart"/>
      <w:r w:rsidRPr="00C813DA">
        <w:t>)   a</w:t>
      </w:r>
      <w:proofErr w:type="gramEnd"/>
      <w:r w:rsidRPr="00C813DA">
        <w:t xml:space="preserve"> </w:t>
      </w:r>
      <w:r>
        <w:t>mórágyi</w:t>
      </w:r>
      <w:r w:rsidRPr="00C813DA">
        <w:t xml:space="preserve"> székhellyel, telephellyel rendelkező gazdálkodó szervezet,</w:t>
      </w:r>
    </w:p>
    <w:p w:rsidR="00F64B7A" w:rsidRPr="00C813DA" w:rsidRDefault="00F64B7A" w:rsidP="00F64B7A">
      <w:pPr>
        <w:pStyle w:val="msolistparagraphcxspmiddle"/>
        <w:tabs>
          <w:tab w:val="left" w:pos="0"/>
          <w:tab w:val="left" w:pos="9356"/>
        </w:tabs>
        <w:spacing w:before="0" w:beforeAutospacing="0" w:after="0" w:afterAutospacing="0"/>
        <w:ind w:firstLine="284"/>
        <w:jc w:val="both"/>
      </w:pPr>
      <w:r w:rsidRPr="00C813DA">
        <w:t>c</w:t>
      </w:r>
      <w:proofErr w:type="gramStart"/>
      <w:r w:rsidRPr="00C813DA">
        <w:t>)   a</w:t>
      </w:r>
      <w:proofErr w:type="gramEnd"/>
      <w:r w:rsidRPr="00C813DA">
        <w:t xml:space="preserve"> </w:t>
      </w:r>
      <w:r>
        <w:t>mórágyi</w:t>
      </w:r>
      <w:r w:rsidRPr="00C813DA">
        <w:t xml:space="preserve"> székhellyel bejegyzett civil szervezet,</w:t>
      </w:r>
    </w:p>
    <w:p w:rsidR="00F64B7A" w:rsidRPr="00C813DA" w:rsidRDefault="00F64B7A" w:rsidP="00F64B7A">
      <w:pPr>
        <w:pStyle w:val="msolistparagraphcxspmiddle"/>
        <w:tabs>
          <w:tab w:val="left" w:pos="0"/>
        </w:tabs>
        <w:spacing w:before="0" w:beforeAutospacing="0" w:after="0" w:afterAutospacing="0"/>
        <w:ind w:firstLine="284"/>
        <w:jc w:val="both"/>
      </w:pPr>
      <w:r w:rsidRPr="00C813DA">
        <w:t>d)</w:t>
      </w:r>
      <w:r w:rsidRPr="00C813DA">
        <w:tab/>
        <w:t>a környezet védelmének általános szabályairól szóló 1995. évi LIII. törvény 98. § (2) bekezdés c) pontja alapján a településrendezési eszközök véleményezési eljárásába - a partnerségi egyeztetés megkezdése előtt legalább 30 napnál korábban - a polgármesternél írásban bejelentkező egyéb szervezet.</w:t>
      </w:r>
    </w:p>
    <w:p w:rsidR="00F64B7A" w:rsidRDefault="00F64B7A" w:rsidP="00F64B7A">
      <w:pPr>
        <w:rPr>
          <w:rStyle w:val="Kiemels2"/>
        </w:rPr>
      </w:pPr>
    </w:p>
    <w:p w:rsidR="00F64B7A" w:rsidRDefault="00F64B7A" w:rsidP="00F64B7A">
      <w:pPr>
        <w:pStyle w:val="NormlWeb"/>
        <w:shd w:val="clear" w:color="auto" w:fill="FFFFFF"/>
        <w:spacing w:before="0" w:beforeAutospacing="0" w:after="0" w:afterAutospacing="0"/>
        <w:jc w:val="center"/>
        <w:rPr>
          <w:rStyle w:val="Kiemels2"/>
        </w:rPr>
      </w:pPr>
      <w:r w:rsidRPr="00C813DA">
        <w:rPr>
          <w:rStyle w:val="Kiemels2"/>
        </w:rPr>
        <w:t>3. A partnerek tájékoztatásának módja és eszközei</w:t>
      </w:r>
    </w:p>
    <w:p w:rsidR="00F64B7A" w:rsidRPr="00C813DA" w:rsidRDefault="00F64B7A" w:rsidP="00F64B7A">
      <w:pPr>
        <w:pStyle w:val="NormlWeb"/>
        <w:shd w:val="clear" w:color="auto" w:fill="FFFFFF"/>
        <w:spacing w:before="0" w:beforeAutospacing="0" w:after="0" w:afterAutospacing="0"/>
        <w:jc w:val="both"/>
      </w:pPr>
    </w:p>
    <w:p w:rsidR="00F64B7A" w:rsidRPr="00E87C36" w:rsidRDefault="00F64B7A" w:rsidP="00F64B7A">
      <w:pPr>
        <w:pStyle w:val="NormlWeb"/>
        <w:shd w:val="clear" w:color="auto" w:fill="FFFFFF"/>
        <w:spacing w:before="0" w:beforeAutospacing="0" w:after="0" w:afterAutospacing="0"/>
        <w:jc w:val="both"/>
      </w:pPr>
      <w:r w:rsidRPr="00E87C36">
        <w:rPr>
          <w:b/>
        </w:rPr>
        <w:t>4. §</w:t>
      </w:r>
      <w:r w:rsidRPr="00E87C36">
        <w:t xml:space="preserve"> (1) </w:t>
      </w:r>
      <w:r w:rsidRPr="00E87C36">
        <w:rPr>
          <w:b/>
        </w:rPr>
        <w:t>Koncepció vagy stratégia készítése</w:t>
      </w:r>
      <w:r w:rsidRPr="00E87C36">
        <w:t xml:space="preserve"> esetén a partnerek tájékoztatása – a Korm. rendelet szerinti előzetes és munkaközi tájékoztató keretében – </w:t>
      </w:r>
    </w:p>
    <w:p w:rsidR="00F64B7A" w:rsidRPr="00E87C36" w:rsidRDefault="00F64B7A" w:rsidP="00F64B7A">
      <w:pPr>
        <w:pStyle w:val="NormlWeb"/>
        <w:shd w:val="clear" w:color="auto" w:fill="FFFFFF"/>
        <w:spacing w:before="0" w:beforeAutospacing="0" w:after="0" w:afterAutospacing="0"/>
        <w:ind w:firstLine="567"/>
        <w:jc w:val="both"/>
      </w:pPr>
      <w:proofErr w:type="gramStart"/>
      <w:r w:rsidRPr="00E87C36">
        <w:t>a</w:t>
      </w:r>
      <w:proofErr w:type="gramEnd"/>
      <w:r w:rsidRPr="00E87C36">
        <w:t xml:space="preserve">) közterületen elhelyezett önkormányzati hirdetőfelületen, </w:t>
      </w:r>
    </w:p>
    <w:p w:rsidR="00F64B7A" w:rsidRPr="00E87C36" w:rsidRDefault="00F64B7A" w:rsidP="00F64B7A">
      <w:pPr>
        <w:pStyle w:val="NormlWeb"/>
        <w:shd w:val="clear" w:color="auto" w:fill="FFFFFF"/>
        <w:spacing w:before="0" w:beforeAutospacing="0" w:after="0" w:afterAutospacing="0"/>
        <w:ind w:firstLine="567"/>
        <w:jc w:val="both"/>
      </w:pPr>
      <w:r w:rsidRPr="00E87C36">
        <w:t xml:space="preserve">b) </w:t>
      </w:r>
      <w:r>
        <w:t xml:space="preserve">Bátaapáti Közös Önkormányzati Hivatal Mórágyi Kirendeltségének hirdetőtábláján </w:t>
      </w:r>
      <w:r w:rsidRPr="00E87C36">
        <w:t>és</w:t>
      </w:r>
    </w:p>
    <w:p w:rsidR="00F64B7A" w:rsidRPr="00E87C36" w:rsidRDefault="00F64B7A" w:rsidP="00F64B7A">
      <w:pPr>
        <w:pStyle w:val="NormlWeb"/>
        <w:shd w:val="clear" w:color="auto" w:fill="FFFFFF"/>
        <w:spacing w:before="0" w:beforeAutospacing="0" w:after="0" w:afterAutospacing="0"/>
        <w:ind w:firstLine="567"/>
        <w:jc w:val="both"/>
      </w:pPr>
      <w:r w:rsidRPr="00E87C36">
        <w:t xml:space="preserve">c) a </w:t>
      </w:r>
      <w:proofErr w:type="spellStart"/>
      <w:r w:rsidRPr="00E87C36">
        <w:t>www</w:t>
      </w:r>
      <w:proofErr w:type="spellEnd"/>
      <w:r>
        <w:t>. moragy.hu</w:t>
      </w:r>
      <w:r w:rsidRPr="00E87C36">
        <w:t xml:space="preserve"> honlapon közzétett hirdetmény útján, továbbá </w:t>
      </w:r>
    </w:p>
    <w:p w:rsidR="00F64B7A" w:rsidRPr="00E87C36" w:rsidRDefault="00F64B7A" w:rsidP="00F64B7A">
      <w:pPr>
        <w:pStyle w:val="NormlWeb"/>
        <w:shd w:val="clear" w:color="auto" w:fill="FFFFFF"/>
        <w:spacing w:before="0" w:beforeAutospacing="0" w:after="0" w:afterAutospacing="0"/>
        <w:ind w:firstLine="567"/>
        <w:jc w:val="both"/>
      </w:pPr>
      <w:r w:rsidRPr="00E87C36">
        <w:t>d) lakossági fórum keretén belül szóban történik.</w:t>
      </w:r>
    </w:p>
    <w:p w:rsidR="00F64B7A" w:rsidRPr="00E87C36" w:rsidRDefault="00F64B7A" w:rsidP="00F64B7A">
      <w:pPr>
        <w:pStyle w:val="NormlWeb"/>
        <w:shd w:val="clear" w:color="auto" w:fill="FFFFFF"/>
        <w:spacing w:before="0" w:beforeAutospacing="0" w:after="0" w:afterAutospacing="0"/>
        <w:ind w:firstLine="284"/>
        <w:jc w:val="both"/>
      </w:pPr>
      <w:r w:rsidRPr="00E87C36">
        <w:lastRenderedPageBreak/>
        <w:t xml:space="preserve">(2) </w:t>
      </w:r>
      <w:r w:rsidRPr="00E87C36">
        <w:rPr>
          <w:b/>
        </w:rPr>
        <w:t>A koncepció és a stratégia módosítása</w:t>
      </w:r>
      <w:r w:rsidRPr="00E87C36">
        <w:t xml:space="preserve"> esetén a partnerek tájékoztatása az elkészült tervezetről – a Korm. rendelet</w:t>
      </w:r>
      <w:r>
        <w:t xml:space="preserve"> szerinti munkaközi tájékoztató</w:t>
      </w:r>
      <w:r w:rsidRPr="00E87C36">
        <w:t xml:space="preserve"> keretében – a </w:t>
      </w:r>
      <w:proofErr w:type="spellStart"/>
      <w:r w:rsidRPr="002A3EE0">
        <w:t>www</w:t>
      </w:r>
      <w:proofErr w:type="spellEnd"/>
      <w:r w:rsidRPr="002A3EE0">
        <w:t>.</w:t>
      </w:r>
      <w:r>
        <w:t xml:space="preserve"> </w:t>
      </w:r>
      <w:proofErr w:type="spellStart"/>
      <w:r>
        <w:t>moragy</w:t>
      </w:r>
      <w:proofErr w:type="spellEnd"/>
      <w:r>
        <w:t>.</w:t>
      </w:r>
      <w:r w:rsidRPr="002A3EE0">
        <w:t xml:space="preserve"> </w:t>
      </w:r>
      <w:proofErr w:type="gramStart"/>
      <w:r w:rsidRPr="002A3EE0">
        <w:t>hu</w:t>
      </w:r>
      <w:proofErr w:type="gramEnd"/>
      <w:r w:rsidRPr="00E87C36">
        <w:t xml:space="preserve"> honlapon közzétett hirdetmény útján történik. </w:t>
      </w:r>
    </w:p>
    <w:p w:rsidR="00F64B7A" w:rsidRPr="00E87C36" w:rsidRDefault="00F64B7A" w:rsidP="00F64B7A">
      <w:pPr>
        <w:pStyle w:val="NormlWeb"/>
        <w:shd w:val="clear" w:color="auto" w:fill="FFFFFF"/>
        <w:spacing w:before="0" w:beforeAutospacing="0" w:after="0" w:afterAutospacing="0"/>
        <w:ind w:firstLine="284"/>
        <w:jc w:val="both"/>
      </w:pPr>
    </w:p>
    <w:p w:rsidR="00F64B7A" w:rsidRPr="00E87C36" w:rsidRDefault="00F64B7A" w:rsidP="00F64B7A">
      <w:pPr>
        <w:pStyle w:val="NormlWeb"/>
        <w:shd w:val="clear" w:color="auto" w:fill="FFFFFF"/>
        <w:spacing w:before="0" w:beforeAutospacing="0" w:after="0" w:afterAutospacing="0"/>
        <w:jc w:val="both"/>
      </w:pPr>
      <w:r w:rsidRPr="00E87C36">
        <w:rPr>
          <w:b/>
        </w:rPr>
        <w:t>5. §</w:t>
      </w:r>
      <w:r w:rsidRPr="00E87C36">
        <w:t xml:space="preserve"> </w:t>
      </w:r>
      <w:r w:rsidRPr="00E87C36">
        <w:rPr>
          <w:b/>
        </w:rPr>
        <w:t>Településképi arculati kézikönyv</w:t>
      </w:r>
      <w:r>
        <w:t xml:space="preserve"> (a továbbiakban: kézikönyv), </w:t>
      </w:r>
      <w:r w:rsidRPr="00E87C36">
        <w:rPr>
          <w:b/>
        </w:rPr>
        <w:t>településképi rendelet készítése vagy módosítása</w:t>
      </w:r>
      <w:r w:rsidRPr="00E87C36">
        <w:t xml:space="preserve"> esetén a partnerek tájékoztatása – a Korm. rendelet szerinti előzetes és munkaközi tájékoztató keretében – </w:t>
      </w:r>
    </w:p>
    <w:p w:rsidR="00F64B7A" w:rsidRPr="00E87C36" w:rsidRDefault="00F64B7A" w:rsidP="00F64B7A">
      <w:pPr>
        <w:pStyle w:val="NormlWeb"/>
        <w:shd w:val="clear" w:color="auto" w:fill="FFFFFF"/>
        <w:spacing w:before="0" w:beforeAutospacing="0" w:after="0" w:afterAutospacing="0"/>
        <w:ind w:firstLine="567"/>
        <w:jc w:val="both"/>
      </w:pPr>
      <w:proofErr w:type="gramStart"/>
      <w:r w:rsidRPr="00E87C36">
        <w:t>a</w:t>
      </w:r>
      <w:proofErr w:type="gramEnd"/>
      <w:r w:rsidRPr="00E87C36">
        <w:t xml:space="preserve">) közterületen elhelyezett önkormányzati hirdetőfelületen, </w:t>
      </w:r>
    </w:p>
    <w:p w:rsidR="00F64B7A" w:rsidRPr="00E87C36" w:rsidRDefault="00F64B7A" w:rsidP="00F64B7A">
      <w:pPr>
        <w:pStyle w:val="NormlWeb"/>
        <w:shd w:val="clear" w:color="auto" w:fill="FFFFFF"/>
        <w:spacing w:before="0" w:beforeAutospacing="0" w:after="0" w:afterAutospacing="0"/>
        <w:ind w:firstLine="567"/>
        <w:jc w:val="both"/>
      </w:pPr>
      <w:r w:rsidRPr="00E87C36">
        <w:t xml:space="preserve">b) </w:t>
      </w:r>
      <w:r>
        <w:t xml:space="preserve">Bátaapáti Közös Önkormányzati Hivatal Mórágyi Kirendeltségének </w:t>
      </w:r>
      <w:proofErr w:type="gramStart"/>
      <w:r>
        <w:t xml:space="preserve">hirdetőtábláján </w:t>
      </w:r>
      <w:r w:rsidRPr="00E87C36">
        <w:t xml:space="preserve"> és</w:t>
      </w:r>
      <w:proofErr w:type="gramEnd"/>
    </w:p>
    <w:p w:rsidR="00F64B7A" w:rsidRPr="00E87C36" w:rsidRDefault="00F64B7A" w:rsidP="00F64B7A">
      <w:pPr>
        <w:pStyle w:val="NormlWeb"/>
        <w:shd w:val="clear" w:color="auto" w:fill="FFFFFF"/>
        <w:spacing w:before="0" w:beforeAutospacing="0" w:after="0" w:afterAutospacing="0"/>
        <w:ind w:firstLine="567"/>
        <w:jc w:val="both"/>
      </w:pPr>
      <w:r w:rsidRPr="00E87C36">
        <w:t xml:space="preserve">c) a </w:t>
      </w:r>
      <w:proofErr w:type="spellStart"/>
      <w:r w:rsidRPr="00E87C36">
        <w:t>www</w:t>
      </w:r>
      <w:proofErr w:type="spellEnd"/>
      <w:r>
        <w:t>. moragy.hu</w:t>
      </w:r>
      <w:r w:rsidRPr="00E87C36">
        <w:t xml:space="preserve"> honlapon közzétett hirdetmény útján, továbbá </w:t>
      </w:r>
    </w:p>
    <w:p w:rsidR="00F64B7A" w:rsidRPr="00E87C36" w:rsidRDefault="00F64B7A" w:rsidP="00F64B7A">
      <w:pPr>
        <w:pStyle w:val="NormlWeb"/>
        <w:shd w:val="clear" w:color="auto" w:fill="FFFFFF"/>
        <w:spacing w:before="0" w:beforeAutospacing="0" w:after="0" w:afterAutospacing="0"/>
        <w:ind w:firstLine="567"/>
        <w:jc w:val="both"/>
      </w:pPr>
      <w:r w:rsidRPr="00E87C36">
        <w:t>d) lakossági fórum keretén belül szóban történik.</w:t>
      </w:r>
    </w:p>
    <w:p w:rsidR="00F64B7A" w:rsidRPr="00E87C36" w:rsidRDefault="00F64B7A" w:rsidP="00F64B7A">
      <w:pPr>
        <w:pStyle w:val="NormlWeb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F64B7A" w:rsidRPr="00E87C36" w:rsidRDefault="00F64B7A" w:rsidP="00F64B7A">
      <w:pPr>
        <w:pStyle w:val="NormlWeb"/>
        <w:shd w:val="clear" w:color="auto" w:fill="FFFFFF"/>
        <w:spacing w:before="0" w:beforeAutospacing="0" w:after="0" w:afterAutospacing="0"/>
        <w:jc w:val="both"/>
      </w:pPr>
      <w:r w:rsidRPr="00E87C36">
        <w:rPr>
          <w:b/>
        </w:rPr>
        <w:t>6. §</w:t>
      </w:r>
      <w:r w:rsidRPr="00E87C36">
        <w:t xml:space="preserve"> (1) </w:t>
      </w:r>
      <w:r w:rsidRPr="00E87C36">
        <w:rPr>
          <w:b/>
        </w:rPr>
        <w:t>Településrendezési eszközök teljes eljárásban</w:t>
      </w:r>
      <w:r w:rsidRPr="00E87C36">
        <w:t xml:space="preserve"> történő készítése, módosítása esetén a partnerek tájékoztatása – a Korm. rendelet szerinti előzetes és munkaközi tájékoztató keretében – </w:t>
      </w:r>
    </w:p>
    <w:p w:rsidR="00F64B7A" w:rsidRPr="00E87C36" w:rsidRDefault="00F64B7A" w:rsidP="00F64B7A">
      <w:pPr>
        <w:pStyle w:val="NormlWeb"/>
        <w:shd w:val="clear" w:color="auto" w:fill="FFFFFF"/>
        <w:spacing w:before="0" w:beforeAutospacing="0" w:after="0" w:afterAutospacing="0"/>
        <w:ind w:firstLine="567"/>
        <w:jc w:val="both"/>
      </w:pPr>
      <w:proofErr w:type="gramStart"/>
      <w:r w:rsidRPr="00E87C36">
        <w:t>a</w:t>
      </w:r>
      <w:proofErr w:type="gramEnd"/>
      <w:r w:rsidRPr="00E87C36">
        <w:t xml:space="preserve">) közterületen elhelyezett önkormányzati hirdetőfelületen, </w:t>
      </w:r>
    </w:p>
    <w:p w:rsidR="00F64B7A" w:rsidRPr="00E87C36" w:rsidRDefault="00F64B7A" w:rsidP="00F64B7A">
      <w:pPr>
        <w:pStyle w:val="NormlWeb"/>
        <w:shd w:val="clear" w:color="auto" w:fill="FFFFFF"/>
        <w:spacing w:before="0" w:beforeAutospacing="0" w:after="0" w:afterAutospacing="0"/>
        <w:ind w:firstLine="567"/>
        <w:jc w:val="both"/>
      </w:pPr>
      <w:r w:rsidRPr="00E87C36">
        <w:t xml:space="preserve">b) </w:t>
      </w:r>
      <w:r>
        <w:t xml:space="preserve">Bátaapáti Közös Önkormányzati Hivatal Mórágyi Kirendeltségének </w:t>
      </w:r>
      <w:proofErr w:type="gramStart"/>
      <w:r>
        <w:t xml:space="preserve">hirdetőtábláján </w:t>
      </w:r>
      <w:r w:rsidRPr="00E87C36">
        <w:t xml:space="preserve"> és</w:t>
      </w:r>
      <w:proofErr w:type="gramEnd"/>
    </w:p>
    <w:p w:rsidR="00F64B7A" w:rsidRPr="00E87C36" w:rsidRDefault="00F64B7A" w:rsidP="00F64B7A">
      <w:pPr>
        <w:pStyle w:val="NormlWeb"/>
        <w:shd w:val="clear" w:color="auto" w:fill="FFFFFF"/>
        <w:spacing w:before="0" w:beforeAutospacing="0" w:after="0" w:afterAutospacing="0"/>
        <w:ind w:firstLine="567"/>
        <w:jc w:val="both"/>
      </w:pPr>
      <w:r w:rsidRPr="00E87C36">
        <w:t xml:space="preserve">c) a </w:t>
      </w:r>
      <w:proofErr w:type="spellStart"/>
      <w:r w:rsidRPr="00E87C36">
        <w:t>www</w:t>
      </w:r>
      <w:proofErr w:type="spellEnd"/>
      <w:r>
        <w:t>. moragy.hu</w:t>
      </w:r>
      <w:r w:rsidRPr="00E87C36">
        <w:t xml:space="preserve"> honlapon közzétett hirdetmény útján, továbbá </w:t>
      </w:r>
    </w:p>
    <w:p w:rsidR="00F64B7A" w:rsidRPr="00E87C36" w:rsidRDefault="00F64B7A" w:rsidP="00F64B7A">
      <w:pPr>
        <w:pStyle w:val="NormlWeb"/>
        <w:shd w:val="clear" w:color="auto" w:fill="FFFFFF"/>
        <w:spacing w:before="0" w:beforeAutospacing="0" w:after="0" w:afterAutospacing="0"/>
        <w:ind w:firstLine="567"/>
        <w:jc w:val="both"/>
      </w:pPr>
      <w:r w:rsidRPr="00E87C36">
        <w:t>d) lakossági fórum keretén belül szóban történik.</w:t>
      </w:r>
    </w:p>
    <w:p w:rsidR="00F64B7A" w:rsidRDefault="00F64B7A" w:rsidP="00F64B7A">
      <w:pPr>
        <w:pStyle w:val="NormlWeb"/>
        <w:shd w:val="clear" w:color="auto" w:fill="FFFFFF"/>
        <w:spacing w:before="0" w:beforeAutospacing="0" w:after="0" w:afterAutospacing="0"/>
        <w:ind w:firstLine="284"/>
        <w:jc w:val="both"/>
      </w:pPr>
    </w:p>
    <w:p w:rsidR="00F64B7A" w:rsidRPr="00E87C36" w:rsidRDefault="00F64B7A" w:rsidP="00F64B7A">
      <w:pPr>
        <w:pStyle w:val="NormlWeb"/>
        <w:shd w:val="clear" w:color="auto" w:fill="FFFFFF"/>
        <w:spacing w:before="0" w:beforeAutospacing="0" w:after="0" w:afterAutospacing="0"/>
        <w:ind w:firstLine="284"/>
        <w:jc w:val="both"/>
      </w:pPr>
      <w:r w:rsidRPr="00E87C36">
        <w:t xml:space="preserve"> (2) </w:t>
      </w:r>
      <w:r w:rsidRPr="00E87C36">
        <w:rPr>
          <w:b/>
        </w:rPr>
        <w:t>Településrendezési eszközök egyszerűsített eljárásban</w:t>
      </w:r>
      <w:r w:rsidRPr="00E87C36">
        <w:t xml:space="preserve"> történő készítése, módosítása esetén a partnerek tájékoztatása az elkészült tervezetről – a Korm. rendelet szerinti munkaközi tájékoztató keretében – </w:t>
      </w:r>
    </w:p>
    <w:p w:rsidR="00F64B7A" w:rsidRPr="00E87C36" w:rsidRDefault="00F64B7A" w:rsidP="00F64B7A">
      <w:pPr>
        <w:pStyle w:val="NormlWeb"/>
        <w:shd w:val="clear" w:color="auto" w:fill="FFFFFF"/>
        <w:spacing w:before="0" w:beforeAutospacing="0" w:after="0" w:afterAutospacing="0"/>
        <w:ind w:firstLine="567"/>
        <w:jc w:val="both"/>
      </w:pPr>
      <w:proofErr w:type="gramStart"/>
      <w:r w:rsidRPr="00E87C36">
        <w:t>a</w:t>
      </w:r>
      <w:proofErr w:type="gramEnd"/>
      <w:r w:rsidRPr="00E87C36">
        <w:t xml:space="preserve">) közterületen elhelyezett önkormányzati hirdetőfelületen, </w:t>
      </w:r>
    </w:p>
    <w:p w:rsidR="00F64B7A" w:rsidRPr="00E87C36" w:rsidRDefault="00F64B7A" w:rsidP="00F64B7A">
      <w:pPr>
        <w:pStyle w:val="NormlWeb"/>
        <w:shd w:val="clear" w:color="auto" w:fill="FFFFFF"/>
        <w:spacing w:before="0" w:beforeAutospacing="0" w:after="0" w:afterAutospacing="0"/>
        <w:ind w:firstLine="567"/>
        <w:jc w:val="both"/>
      </w:pPr>
      <w:r w:rsidRPr="00E87C36">
        <w:t xml:space="preserve">b) </w:t>
      </w:r>
      <w:r>
        <w:t xml:space="preserve">Bátaapáti Közös Önkormányzati Hivatal Mórágyi Kirendeltségének </w:t>
      </w:r>
      <w:proofErr w:type="gramStart"/>
      <w:r>
        <w:t xml:space="preserve">hirdetőtábláján </w:t>
      </w:r>
      <w:r w:rsidRPr="00E87C36">
        <w:t xml:space="preserve"> és</w:t>
      </w:r>
      <w:proofErr w:type="gramEnd"/>
    </w:p>
    <w:p w:rsidR="00F64B7A" w:rsidRPr="00E87C36" w:rsidRDefault="00F64B7A" w:rsidP="00F64B7A">
      <w:pPr>
        <w:pStyle w:val="NormlWeb"/>
        <w:shd w:val="clear" w:color="auto" w:fill="FFFFFF"/>
        <w:spacing w:before="0" w:beforeAutospacing="0" w:after="0" w:afterAutospacing="0"/>
        <w:ind w:firstLine="567"/>
        <w:jc w:val="both"/>
      </w:pPr>
      <w:r w:rsidRPr="00E87C36">
        <w:t xml:space="preserve">c) a </w:t>
      </w:r>
      <w:proofErr w:type="spellStart"/>
      <w:r w:rsidRPr="00E87C36">
        <w:t>www</w:t>
      </w:r>
      <w:proofErr w:type="spellEnd"/>
      <w:r>
        <w:t>. moragy.hu</w:t>
      </w:r>
      <w:r w:rsidRPr="00E87C36">
        <w:t xml:space="preserve"> honlapon közzétett hirdetmény útján, továbbá </w:t>
      </w:r>
    </w:p>
    <w:p w:rsidR="00F64B7A" w:rsidRPr="00E87C36" w:rsidRDefault="00F64B7A" w:rsidP="00F64B7A">
      <w:pPr>
        <w:pStyle w:val="NormlWeb"/>
        <w:shd w:val="clear" w:color="auto" w:fill="FFFFFF"/>
        <w:spacing w:before="0" w:beforeAutospacing="0" w:after="0" w:afterAutospacing="0"/>
        <w:ind w:firstLine="567"/>
        <w:jc w:val="both"/>
      </w:pPr>
      <w:r w:rsidRPr="00E87C36">
        <w:t>d) lakossági fórum keretén belül szóban történik.</w:t>
      </w:r>
    </w:p>
    <w:p w:rsidR="00F64B7A" w:rsidRPr="00E87C36" w:rsidRDefault="00F64B7A" w:rsidP="00F64B7A">
      <w:pPr>
        <w:pStyle w:val="NormlWeb"/>
        <w:shd w:val="clear" w:color="auto" w:fill="FFFFFF"/>
        <w:spacing w:before="0" w:beforeAutospacing="0" w:after="0" w:afterAutospacing="0"/>
        <w:ind w:firstLine="567"/>
        <w:jc w:val="both"/>
      </w:pPr>
      <w:r w:rsidRPr="00E87C36">
        <w:t>.</w:t>
      </w:r>
    </w:p>
    <w:p w:rsidR="00F64B7A" w:rsidRPr="00E87C36" w:rsidRDefault="00F64B7A" w:rsidP="00F64B7A">
      <w:pPr>
        <w:pStyle w:val="NormlWeb"/>
        <w:shd w:val="clear" w:color="auto" w:fill="FFFFFF"/>
        <w:spacing w:before="0" w:beforeAutospacing="0" w:after="0" w:afterAutospacing="0"/>
        <w:ind w:firstLine="284"/>
        <w:jc w:val="both"/>
      </w:pPr>
      <w:r w:rsidRPr="00E87C36">
        <w:t xml:space="preserve"> (3) </w:t>
      </w:r>
      <w:r w:rsidRPr="00E87C36">
        <w:rPr>
          <w:b/>
        </w:rPr>
        <w:t>Településrendezési eszközök tárgyalásos eljárásban</w:t>
      </w:r>
      <w:r w:rsidRPr="00E87C36">
        <w:t xml:space="preserve"> történő készítése, módosítása esetén </w:t>
      </w:r>
      <w:r>
        <w:t xml:space="preserve">– a (4) bekezdés szerinti eset kivételével, - </w:t>
      </w:r>
      <w:r w:rsidRPr="00E87C36">
        <w:t>a partnerek tájékoz</w:t>
      </w:r>
      <w:r>
        <w:t xml:space="preserve">tatása az elkészült tervezetről, - </w:t>
      </w:r>
      <w:r w:rsidRPr="00E87C36">
        <w:t xml:space="preserve">a Korm. rendelet szerinti munkaközi tájékoztató keretében – </w:t>
      </w:r>
    </w:p>
    <w:p w:rsidR="00F64B7A" w:rsidRPr="00E87C36" w:rsidRDefault="00F64B7A" w:rsidP="00F64B7A">
      <w:pPr>
        <w:pStyle w:val="NormlWeb"/>
        <w:shd w:val="clear" w:color="auto" w:fill="FFFFFF"/>
        <w:spacing w:before="0" w:beforeAutospacing="0" w:after="0" w:afterAutospacing="0"/>
        <w:ind w:firstLine="567"/>
        <w:jc w:val="both"/>
      </w:pPr>
      <w:proofErr w:type="gramStart"/>
      <w:r w:rsidRPr="00E87C36">
        <w:t>a</w:t>
      </w:r>
      <w:proofErr w:type="gramEnd"/>
      <w:r w:rsidRPr="00E87C36">
        <w:t xml:space="preserve">) közterületen elhelyezett önkormányzati hirdetőfelületen, </w:t>
      </w:r>
    </w:p>
    <w:p w:rsidR="00F64B7A" w:rsidRPr="00E87C36" w:rsidRDefault="00F64B7A" w:rsidP="00F64B7A">
      <w:pPr>
        <w:pStyle w:val="NormlWeb"/>
        <w:shd w:val="clear" w:color="auto" w:fill="FFFFFF"/>
        <w:spacing w:before="0" w:beforeAutospacing="0" w:after="0" w:afterAutospacing="0"/>
        <w:ind w:firstLine="567"/>
        <w:jc w:val="both"/>
      </w:pPr>
      <w:r w:rsidRPr="00E87C36">
        <w:t xml:space="preserve">b) </w:t>
      </w:r>
      <w:r>
        <w:t xml:space="preserve">Bátaapáti Közös Önkormányzati Hivatal Mórágyi Kirendeltségének </w:t>
      </w:r>
      <w:proofErr w:type="gramStart"/>
      <w:r>
        <w:t xml:space="preserve">hirdetőtábláján </w:t>
      </w:r>
      <w:r w:rsidRPr="00E87C36">
        <w:t xml:space="preserve"> és</w:t>
      </w:r>
      <w:proofErr w:type="gramEnd"/>
    </w:p>
    <w:p w:rsidR="00F64B7A" w:rsidRPr="00E87C36" w:rsidRDefault="00F64B7A" w:rsidP="00F64B7A">
      <w:pPr>
        <w:pStyle w:val="NormlWeb"/>
        <w:shd w:val="clear" w:color="auto" w:fill="FFFFFF"/>
        <w:spacing w:before="0" w:beforeAutospacing="0" w:after="0" w:afterAutospacing="0"/>
        <w:ind w:firstLine="567"/>
        <w:jc w:val="both"/>
      </w:pPr>
      <w:r w:rsidRPr="00E87C36">
        <w:t xml:space="preserve">c) a </w:t>
      </w:r>
      <w:proofErr w:type="spellStart"/>
      <w:r w:rsidRPr="00E87C36">
        <w:t>www</w:t>
      </w:r>
      <w:proofErr w:type="spellEnd"/>
      <w:r>
        <w:t>. moragy.hu</w:t>
      </w:r>
      <w:r w:rsidRPr="00E87C36">
        <w:t xml:space="preserve"> honlapon közzétett hirdetmény útján, továbbá </w:t>
      </w:r>
    </w:p>
    <w:p w:rsidR="00F64B7A" w:rsidRPr="00E87C36" w:rsidRDefault="00F64B7A" w:rsidP="00F64B7A">
      <w:pPr>
        <w:pStyle w:val="NormlWeb"/>
        <w:shd w:val="clear" w:color="auto" w:fill="FFFFFF"/>
        <w:spacing w:before="0" w:beforeAutospacing="0" w:after="0" w:afterAutospacing="0"/>
        <w:ind w:firstLine="567"/>
        <w:jc w:val="both"/>
      </w:pPr>
      <w:r w:rsidRPr="00E87C36">
        <w:t>d) lakossági fórum keretén belül szóban történik.</w:t>
      </w:r>
    </w:p>
    <w:p w:rsidR="00F64B7A" w:rsidRDefault="00F64B7A" w:rsidP="00F64B7A">
      <w:pPr>
        <w:pStyle w:val="NormlWeb"/>
        <w:shd w:val="clear" w:color="auto" w:fill="FFFFFF"/>
        <w:spacing w:before="0" w:beforeAutospacing="0" w:after="0" w:afterAutospacing="0"/>
        <w:ind w:firstLine="284"/>
        <w:jc w:val="both"/>
      </w:pPr>
    </w:p>
    <w:p w:rsidR="00F64B7A" w:rsidRDefault="00F64B7A" w:rsidP="00F64B7A">
      <w:pPr>
        <w:pStyle w:val="NormlWeb"/>
        <w:shd w:val="clear" w:color="auto" w:fill="FFFFFF"/>
        <w:spacing w:before="0" w:beforeAutospacing="0" w:after="0" w:afterAutospacing="0"/>
        <w:ind w:firstLine="284"/>
        <w:jc w:val="both"/>
      </w:pPr>
      <w:r w:rsidRPr="00C813DA">
        <w:t xml:space="preserve"> (4) </w:t>
      </w:r>
      <w:r w:rsidRPr="00363F7D">
        <w:rPr>
          <w:b/>
        </w:rPr>
        <w:t>Tel</w:t>
      </w:r>
      <w:r>
        <w:rPr>
          <w:b/>
        </w:rPr>
        <w:t>epülésrendezési eszköz készítésének vagy módosításának</w:t>
      </w:r>
      <w:r w:rsidRPr="00363F7D">
        <w:rPr>
          <w:b/>
        </w:rPr>
        <w:t xml:space="preserve"> tárgyalásos eljárás</w:t>
      </w:r>
      <w:r>
        <w:rPr>
          <w:b/>
        </w:rPr>
        <w:t>a</w:t>
      </w:r>
      <w:r w:rsidRPr="00363F7D">
        <w:rPr>
          <w:b/>
        </w:rPr>
        <w:t xml:space="preserve"> </w:t>
      </w:r>
      <w:r>
        <w:rPr>
          <w:b/>
        </w:rPr>
        <w:t>során</w:t>
      </w:r>
      <w:r>
        <w:t xml:space="preserve">, </w:t>
      </w:r>
      <w:r w:rsidRPr="00363F7D">
        <w:rPr>
          <w:b/>
        </w:rPr>
        <w:t>a Kormány által rendeletben kihirdetett veszélyhelyzet esetén</w:t>
      </w:r>
      <w:r w:rsidRPr="00C813DA">
        <w:t>, az érintett településen a veszélyhelyzet következményeinek a felszámolása vagy a további, közvetlenül fenyegető veszélyhelyzet megelőzése miatt indokolt, a partnerek tájékoztatása az elkészült tervezetről – a Korm. rendelet szerinti munkaközi tájékoztató keretében</w:t>
      </w:r>
      <w:r>
        <w:t xml:space="preserve">, - </w:t>
      </w:r>
      <w:r w:rsidRPr="00C813DA">
        <w:t xml:space="preserve">a </w:t>
      </w:r>
      <w:r>
        <w:t>www.moragy.hu</w:t>
      </w:r>
      <w:r w:rsidRPr="00C813DA">
        <w:t xml:space="preserve"> honlapon közzétett hirdetmény útján történik.</w:t>
      </w:r>
    </w:p>
    <w:p w:rsidR="00F64B7A" w:rsidRDefault="00F64B7A" w:rsidP="00F64B7A">
      <w:pPr>
        <w:pStyle w:val="NormlWeb"/>
        <w:shd w:val="clear" w:color="auto" w:fill="FFFFFF"/>
        <w:spacing w:before="0" w:beforeAutospacing="0" w:after="0" w:afterAutospacing="0"/>
        <w:ind w:firstLine="284"/>
        <w:jc w:val="both"/>
      </w:pPr>
      <w:r w:rsidRPr="00C813DA">
        <w:t xml:space="preserve">(5) </w:t>
      </w:r>
      <w:r w:rsidRPr="00363F7D">
        <w:rPr>
          <w:b/>
        </w:rPr>
        <w:t>Településrendezési eszközök állami főépítészi eljárásban</w:t>
      </w:r>
      <w:r w:rsidRPr="00C813DA">
        <w:t xml:space="preserve"> történő készítése, módosítása esetén a partnerek tájékoztatása az elkészült tervezetről – a Korm. rendelet szerinti munkaközi tájékoztató keretében – a </w:t>
      </w:r>
      <w:r>
        <w:t>www.moragy.hu</w:t>
      </w:r>
      <w:r w:rsidRPr="00C813DA">
        <w:t xml:space="preserve"> honlapon közzétett hirdetmény útján történik.</w:t>
      </w:r>
    </w:p>
    <w:p w:rsidR="00F64B7A" w:rsidRPr="00C813DA" w:rsidRDefault="00F64B7A" w:rsidP="00F64B7A">
      <w:pPr>
        <w:pStyle w:val="NormlWeb"/>
        <w:shd w:val="clear" w:color="auto" w:fill="FFFFFF"/>
        <w:spacing w:before="0" w:beforeAutospacing="0" w:after="0" w:afterAutospacing="0"/>
        <w:ind w:firstLine="284"/>
        <w:jc w:val="both"/>
      </w:pPr>
    </w:p>
    <w:p w:rsidR="00F64B7A" w:rsidRPr="00C813DA" w:rsidRDefault="00F64B7A" w:rsidP="00F64B7A">
      <w:pPr>
        <w:pStyle w:val="NormlWeb"/>
        <w:shd w:val="clear" w:color="auto" w:fill="FFFFFF"/>
        <w:spacing w:before="0" w:beforeAutospacing="0" w:after="0" w:afterAutospacing="0"/>
      </w:pPr>
      <w:r w:rsidRPr="00BD34B4">
        <w:rPr>
          <w:b/>
        </w:rPr>
        <w:t>7. §</w:t>
      </w:r>
      <w:r w:rsidRPr="00C813DA">
        <w:t xml:space="preserve"> (1) </w:t>
      </w:r>
      <w:r w:rsidRPr="00BD34B4">
        <w:rPr>
          <w:b/>
        </w:rPr>
        <w:t>A hirdetménynek – előzetes tájékoztató esetén</w:t>
      </w:r>
      <w:r w:rsidRPr="00C813DA">
        <w:t xml:space="preserve"> - </w:t>
      </w:r>
      <w:r w:rsidRPr="00BD34B4">
        <w:rPr>
          <w:b/>
        </w:rPr>
        <w:t>tartalmaznia kell</w:t>
      </w:r>
      <w:r w:rsidRPr="00C813DA">
        <w:t>:</w:t>
      </w:r>
    </w:p>
    <w:p w:rsidR="00F64B7A" w:rsidRDefault="00F64B7A" w:rsidP="00F64B7A">
      <w:pPr>
        <w:pStyle w:val="NormlWeb"/>
        <w:shd w:val="clear" w:color="auto" w:fill="FFFFFF"/>
        <w:spacing w:before="0" w:beforeAutospacing="0" w:after="0" w:afterAutospacing="0"/>
        <w:ind w:left="708"/>
      </w:pPr>
      <w:proofErr w:type="gramStart"/>
      <w:r w:rsidRPr="00C813DA">
        <w:t>a</w:t>
      </w:r>
      <w:proofErr w:type="gramEnd"/>
      <w:r w:rsidRPr="00C813DA">
        <w:t>) a Korm. rendelet 37. § (3) bekezdésében foglaltak</w:t>
      </w:r>
      <w:r>
        <w:t xml:space="preserve">kal összhangban </w:t>
      </w:r>
      <w:r w:rsidRPr="006C4D4B">
        <w:t xml:space="preserve">az érintett államigazgatási szervek </w:t>
      </w:r>
      <w:r>
        <w:t xml:space="preserve">számára </w:t>
      </w:r>
      <w:r w:rsidRPr="006C4D4B">
        <w:t>tájékoztatásra bocsájtott dokumentumot</w:t>
      </w:r>
      <w:r>
        <w:t>,</w:t>
      </w:r>
      <w:r w:rsidRPr="00C813DA">
        <w:br/>
        <w:t>b) a partnerek észrevételeinek benyújtására nyitva álló határidőt és</w:t>
      </w:r>
      <w:r>
        <w:br/>
        <w:t>c) a postacímet vagy</w:t>
      </w:r>
      <w:r w:rsidRPr="00C813DA">
        <w:t xml:space="preserve"> elektronikus </w:t>
      </w:r>
      <w:r>
        <w:t>levélcímet, ahova az észrevétel megküldhető.</w:t>
      </w:r>
    </w:p>
    <w:p w:rsidR="00F64B7A" w:rsidRDefault="00F64B7A" w:rsidP="008D5F19">
      <w:pPr>
        <w:pStyle w:val="NormlWeb"/>
        <w:shd w:val="clear" w:color="auto" w:fill="FFFFFF"/>
        <w:spacing w:before="0" w:beforeAutospacing="0" w:after="0" w:afterAutospacing="0"/>
        <w:ind w:left="708" w:hanging="424"/>
      </w:pPr>
      <w:r w:rsidRPr="00C813DA">
        <w:lastRenderedPageBreak/>
        <w:t xml:space="preserve">(2) </w:t>
      </w:r>
      <w:r w:rsidRPr="00BD34B4">
        <w:rPr>
          <w:b/>
        </w:rPr>
        <w:t>A hirdetménynek – munkaközi tájékoztató esetén - tartalmaznia kell</w:t>
      </w:r>
      <w:r w:rsidRPr="00C813DA">
        <w:t>:</w:t>
      </w:r>
      <w:r>
        <w:br/>
        <w:t xml:space="preserve">a) </w:t>
      </w:r>
      <w:r w:rsidRPr="006C4D4B">
        <w:t xml:space="preserve">az érintett államigazgatási szervek </w:t>
      </w:r>
      <w:r>
        <w:t xml:space="preserve">számára </w:t>
      </w:r>
      <w:r w:rsidRPr="006C4D4B">
        <w:t>tájékoztatásra bocsájtott dokumentumokat</w:t>
      </w:r>
      <w:r>
        <w:t>, tárgyalásos és állami főépítészi eljárás esetén, legalább a tervezet összefoglaló leírását és az elkészült jóváhagyandó munkarészeket,</w:t>
      </w:r>
      <w:r w:rsidRPr="00C813DA">
        <w:br/>
        <w:t>b) a partnerek észrevételeinek benyújtására nyitva álló határidőt és</w:t>
      </w:r>
      <w:r>
        <w:br/>
        <w:t xml:space="preserve">c) a postacímet vagy </w:t>
      </w:r>
      <w:r w:rsidRPr="00C813DA">
        <w:t>elektronikus levélcímet, ahova az észrevétel megküldhet</w:t>
      </w:r>
      <w:r w:rsidR="008D5F19">
        <w:t>ő.</w:t>
      </w:r>
    </w:p>
    <w:p w:rsidR="008D5F19" w:rsidRPr="00C813DA" w:rsidRDefault="008D5F19" w:rsidP="008D5F19">
      <w:pPr>
        <w:pStyle w:val="NormlWeb"/>
        <w:shd w:val="clear" w:color="auto" w:fill="FFFFFF"/>
        <w:spacing w:before="0" w:beforeAutospacing="0" w:after="0" w:afterAutospacing="0"/>
        <w:ind w:left="708" w:hanging="424"/>
      </w:pPr>
    </w:p>
    <w:p w:rsidR="00F64B7A" w:rsidRDefault="00F64B7A" w:rsidP="00F64B7A">
      <w:pPr>
        <w:pStyle w:val="NormlWeb"/>
        <w:shd w:val="clear" w:color="auto" w:fill="FFFFFF"/>
        <w:spacing w:before="0" w:beforeAutospacing="0" w:after="0" w:afterAutospacing="0"/>
        <w:jc w:val="both"/>
      </w:pPr>
      <w:r w:rsidRPr="00BD34B4">
        <w:rPr>
          <w:b/>
        </w:rPr>
        <w:t>8. §</w:t>
      </w:r>
      <w:r w:rsidRPr="00C813DA">
        <w:t xml:space="preserve"> A lakossági fórum összehívására és lebonyolítására </w:t>
      </w:r>
      <w:r>
        <w:t xml:space="preserve">Mórágy Község </w:t>
      </w:r>
      <w:r w:rsidRPr="002A3EE0">
        <w:t>Önkormányzat Képviselő-testülete Szervezeti és Működési Szabályzatáról szóló</w:t>
      </w:r>
      <w:r w:rsidRPr="00C813DA">
        <w:t xml:space="preserve"> önkormányzati rendelet</w:t>
      </w:r>
      <w:r>
        <w:t xml:space="preserve">ében </w:t>
      </w:r>
      <w:r w:rsidRPr="00C813DA">
        <w:t>foglalt szabályozás az irányadó.</w:t>
      </w:r>
    </w:p>
    <w:p w:rsidR="00F64B7A" w:rsidRPr="00C813DA" w:rsidRDefault="00F64B7A" w:rsidP="00F64B7A">
      <w:pPr>
        <w:pStyle w:val="NormlWeb"/>
        <w:shd w:val="clear" w:color="auto" w:fill="FFFFFF"/>
        <w:spacing w:before="0" w:beforeAutospacing="0" w:after="0" w:afterAutospacing="0"/>
        <w:jc w:val="both"/>
      </w:pPr>
    </w:p>
    <w:p w:rsidR="00F64B7A" w:rsidRDefault="00F64B7A" w:rsidP="00F64B7A">
      <w:pPr>
        <w:pStyle w:val="NormlWeb"/>
        <w:shd w:val="clear" w:color="auto" w:fill="FFFFFF"/>
        <w:spacing w:before="0" w:beforeAutospacing="0" w:after="0" w:afterAutospacing="0"/>
        <w:jc w:val="center"/>
        <w:rPr>
          <w:rStyle w:val="Kiemels2"/>
        </w:rPr>
      </w:pPr>
      <w:r w:rsidRPr="00C813DA">
        <w:rPr>
          <w:rStyle w:val="Kiemels2"/>
        </w:rPr>
        <w:t>4. A javaslatok, vélemények dokumentálásának, elfogadásának és nyilvántartásának módja</w:t>
      </w:r>
    </w:p>
    <w:p w:rsidR="00F64B7A" w:rsidRPr="00BD34B4" w:rsidRDefault="00F64B7A" w:rsidP="00F64B7A">
      <w:pPr>
        <w:pStyle w:val="NormlWeb"/>
        <w:shd w:val="clear" w:color="auto" w:fill="FFFFFF"/>
        <w:spacing w:before="0" w:beforeAutospacing="0" w:after="0" w:afterAutospacing="0"/>
        <w:jc w:val="center"/>
        <w:rPr>
          <w:rStyle w:val="Kiemels2"/>
        </w:rPr>
      </w:pPr>
    </w:p>
    <w:p w:rsidR="00F64B7A" w:rsidRDefault="00F64B7A" w:rsidP="00F64B7A">
      <w:pPr>
        <w:pStyle w:val="NormlWeb"/>
        <w:shd w:val="clear" w:color="auto" w:fill="FFFFFF"/>
        <w:spacing w:before="0" w:beforeAutospacing="0" w:after="0" w:afterAutospacing="0"/>
        <w:jc w:val="both"/>
      </w:pPr>
      <w:r w:rsidRPr="00044E46">
        <w:rPr>
          <w:b/>
        </w:rPr>
        <w:t>9. §</w:t>
      </w:r>
      <w:r w:rsidRPr="00044E46">
        <w:t xml:space="preserve"> (1) A</w:t>
      </w:r>
      <w:r>
        <w:t xml:space="preserve"> partnerek a lakossági fórumon szóban észrevételt tehetnek, amelyet jegyzőkönyvbe kell foglalni. </w:t>
      </w:r>
      <w:proofErr w:type="gramStart"/>
      <w:r>
        <w:t>A</w:t>
      </w:r>
      <w:r w:rsidRPr="00044E46">
        <w:t xml:space="preserve">  lakossági</w:t>
      </w:r>
      <w:proofErr w:type="gramEnd"/>
      <w:r w:rsidRPr="00044E46">
        <w:t xml:space="preserve"> fórumot követő</w:t>
      </w:r>
      <w:r>
        <w:t xml:space="preserve"> 8 napon belül, valamint lakossági fórum hiányában a hirdetmény közzétételét számított 8 napon belül</w:t>
      </w:r>
      <w:r w:rsidRPr="00044E46">
        <w:t xml:space="preserve"> a partnerek írásos észrevételeket tehetnek az alábbi módokon:</w:t>
      </w:r>
    </w:p>
    <w:p w:rsidR="00F64B7A" w:rsidRDefault="00F64B7A" w:rsidP="00F64B7A">
      <w:pPr>
        <w:pStyle w:val="NormlWeb"/>
        <w:shd w:val="clear" w:color="auto" w:fill="FFFFFF"/>
        <w:spacing w:before="0" w:beforeAutospacing="0" w:after="0" w:afterAutospacing="0"/>
        <w:ind w:left="708"/>
        <w:jc w:val="both"/>
      </w:pPr>
      <w:proofErr w:type="gramStart"/>
      <w:r w:rsidRPr="00044E46">
        <w:t>a</w:t>
      </w:r>
      <w:proofErr w:type="gramEnd"/>
      <w:r w:rsidRPr="00044E46">
        <w:t xml:space="preserve">)    papíralapon a Polgármesternek címezve, </w:t>
      </w:r>
      <w:r>
        <w:rPr>
          <w:bCs/>
        </w:rPr>
        <w:t xml:space="preserve">Mórágy Község </w:t>
      </w:r>
      <w:r w:rsidRPr="00044E46">
        <w:rPr>
          <w:bCs/>
        </w:rPr>
        <w:t xml:space="preserve">Önkormányzatának címére </w:t>
      </w:r>
      <w:r>
        <w:rPr>
          <w:bCs/>
        </w:rPr>
        <w:t>(</w:t>
      </w:r>
      <w:r>
        <w:t>7165 Mórágy Alkotmány utca 3.)</w:t>
      </w:r>
      <w:r w:rsidRPr="00044E46">
        <w:rPr>
          <w:bCs/>
        </w:rPr>
        <w:t xml:space="preserve"> </w:t>
      </w:r>
      <w:r w:rsidRPr="00044E46">
        <w:t>történő megküldéssel, vagy</w:t>
      </w:r>
      <w:r w:rsidRPr="00044E46">
        <w:br/>
        <w:t>b)    elektronikus levélben a hirdetményben meghatározott e-mail címre történő megküldéssel, amennyiben a hirdetmény ilyet tartalmaz.</w:t>
      </w:r>
    </w:p>
    <w:p w:rsidR="00F64B7A" w:rsidRPr="002A3EE0" w:rsidRDefault="00F64B7A" w:rsidP="00F64B7A">
      <w:pPr>
        <w:pStyle w:val="NormlWeb"/>
        <w:shd w:val="clear" w:color="auto" w:fill="FFFFFF"/>
        <w:spacing w:before="0" w:beforeAutospacing="0" w:after="0" w:afterAutospacing="0"/>
        <w:ind w:left="708"/>
        <w:jc w:val="both"/>
      </w:pPr>
    </w:p>
    <w:p w:rsidR="00F64B7A" w:rsidRPr="002A3EE0" w:rsidRDefault="00F64B7A" w:rsidP="00F64B7A">
      <w:pPr>
        <w:pStyle w:val="Listaszerbekezds"/>
        <w:ind w:left="0" w:firstLine="284"/>
        <w:rPr>
          <w:rFonts w:ascii="Times New Roman" w:hAnsi="Times New Roman"/>
          <w:szCs w:val="24"/>
        </w:rPr>
      </w:pPr>
      <w:r w:rsidRPr="002A3EE0">
        <w:rPr>
          <w:rFonts w:ascii="Times New Roman" w:hAnsi="Times New Roman"/>
          <w:szCs w:val="24"/>
        </w:rPr>
        <w:t>(2) Azt a partnert, aki az (1) bekezdés szerint közétett határidőn belül véleményt nem nyilvánított, javaslatot nem tett, a határidő leteltét követően hozzájáruló partnernek kell tekinteni, az egyeztetési további szakaszaiban és elfogadási szakaszban egyaránt.</w:t>
      </w:r>
    </w:p>
    <w:p w:rsidR="00F64B7A" w:rsidRPr="002A3EE0" w:rsidRDefault="00F64B7A" w:rsidP="00F64B7A">
      <w:pPr>
        <w:pStyle w:val="Listaszerbekezds"/>
        <w:ind w:left="0" w:firstLine="284"/>
        <w:rPr>
          <w:rFonts w:ascii="Times New Roman" w:hAnsi="Times New Roman"/>
          <w:szCs w:val="24"/>
        </w:rPr>
      </w:pPr>
      <w:r w:rsidRPr="002A3EE0">
        <w:rPr>
          <w:rFonts w:ascii="Times New Roman" w:hAnsi="Times New Roman"/>
          <w:szCs w:val="24"/>
        </w:rPr>
        <w:t>(3) Tárgyalásos eljárásban, az egyezető tárgyalás vonatkozásában az eljárásban érintett partnernek az egyeztető tárgyalást megelőző partnerségi egyeztetésben jogszabályon alapuló ellenvéleményt tett partnert kell tekinteni.</w:t>
      </w:r>
    </w:p>
    <w:p w:rsidR="00F64B7A" w:rsidRPr="002A3EE0" w:rsidRDefault="00F64B7A" w:rsidP="00F64B7A">
      <w:pPr>
        <w:pStyle w:val="Listaszerbekezds"/>
        <w:ind w:left="0" w:firstLine="284"/>
        <w:rPr>
          <w:rFonts w:ascii="Times New Roman" w:hAnsi="Times New Roman"/>
          <w:szCs w:val="24"/>
        </w:rPr>
      </w:pPr>
      <w:r w:rsidRPr="002A3EE0">
        <w:rPr>
          <w:rFonts w:ascii="Times New Roman" w:hAnsi="Times New Roman"/>
          <w:szCs w:val="24"/>
        </w:rPr>
        <w:t>(4)</w:t>
      </w:r>
      <w:r w:rsidRPr="002A3EE0">
        <w:rPr>
          <w:rFonts w:ascii="Times New Roman" w:hAnsi="Times New Roman"/>
          <w:szCs w:val="24"/>
        </w:rPr>
        <w:tab/>
        <w:t xml:space="preserve">Az (1) bekezdés szerint beérkezett vélemények tisztázása érdekében a polgármester a véleményező partnerrel meghívásos egyeztető tárgyalás keretében további egyeztetést kezdeményezhet, amelyről jegyzőkönyvet kell készíteni. </w:t>
      </w:r>
    </w:p>
    <w:p w:rsidR="00F64B7A" w:rsidRPr="002A3EE0" w:rsidRDefault="00F64B7A" w:rsidP="00F64B7A">
      <w:pPr>
        <w:pStyle w:val="Listaszerbekezds"/>
        <w:ind w:left="0" w:firstLine="284"/>
        <w:rPr>
          <w:rFonts w:ascii="Times New Roman" w:hAnsi="Times New Roman"/>
          <w:szCs w:val="24"/>
        </w:rPr>
      </w:pPr>
      <w:r w:rsidRPr="002A3EE0">
        <w:rPr>
          <w:rFonts w:ascii="Times New Roman" w:hAnsi="Times New Roman"/>
          <w:szCs w:val="24"/>
        </w:rPr>
        <w:t>(5)</w:t>
      </w:r>
      <w:r w:rsidRPr="002A3EE0">
        <w:rPr>
          <w:rFonts w:ascii="Times New Roman" w:hAnsi="Times New Roman"/>
          <w:szCs w:val="24"/>
        </w:rPr>
        <w:tab/>
        <w:t>Azt a partnert, aki a partnerségi egyeztetés során határidőn belül véleményt nem adott, vagy adott, de a (4) bekezdés szerinti meghívásos egyeztető tárgyaláson a meghívás ellenére nem vett részt, kifogást nem emelő partnernek kell tekinteni, az egyeztetés további szakaszaiban és elfogadási szakaszban egyaránt.</w:t>
      </w:r>
    </w:p>
    <w:p w:rsidR="00F64B7A" w:rsidRPr="002A3EE0" w:rsidRDefault="00F64B7A" w:rsidP="00F64B7A">
      <w:pPr>
        <w:pStyle w:val="Listaszerbekezds"/>
        <w:ind w:left="0" w:firstLine="284"/>
        <w:rPr>
          <w:rFonts w:ascii="Times New Roman" w:hAnsi="Times New Roman"/>
          <w:szCs w:val="24"/>
        </w:rPr>
      </w:pPr>
      <w:r w:rsidRPr="002A3EE0">
        <w:rPr>
          <w:rFonts w:ascii="Times New Roman" w:hAnsi="Times New Roman"/>
          <w:szCs w:val="24"/>
        </w:rPr>
        <w:t>(6)    A beérkezett javaslatokat, véleményeket a főépítész az (1) bekezdésben megjelölt határidő elteltét követően továbbítja az arculati kézikönyv, településképi rendelet, fejlesztési dokumentum vagy a településrendezési eszköz készítésével megbízott tervezőnek.</w:t>
      </w:r>
    </w:p>
    <w:p w:rsidR="00F64B7A" w:rsidRPr="00044E46" w:rsidRDefault="00F64B7A" w:rsidP="00F64B7A">
      <w:pPr>
        <w:pStyle w:val="NormlWeb"/>
        <w:shd w:val="clear" w:color="auto" w:fill="FFFFFF"/>
        <w:spacing w:before="0" w:beforeAutospacing="0" w:after="0" w:afterAutospacing="0"/>
        <w:ind w:firstLine="284"/>
        <w:jc w:val="both"/>
      </w:pPr>
      <w:r w:rsidRPr="00044E46">
        <w:t>(7)    A tervező a véleményekkel, javaslatokkal kapcsolatos szakmai véleményét – a tervezési szerződésben megállapított határidőben - megküldi az önkormányzat részére, a Polgármesternek címezve.</w:t>
      </w:r>
    </w:p>
    <w:p w:rsidR="00F64B7A" w:rsidRPr="00044E46" w:rsidRDefault="00F64B7A" w:rsidP="00F64B7A">
      <w:pPr>
        <w:pStyle w:val="NormlWeb"/>
        <w:shd w:val="clear" w:color="auto" w:fill="FFFFFF"/>
        <w:spacing w:before="0" w:beforeAutospacing="0" w:after="0" w:afterAutospacing="0"/>
        <w:ind w:firstLine="284"/>
        <w:jc w:val="both"/>
      </w:pPr>
      <w:r w:rsidRPr="00044E46">
        <w:t>(8)    A szakmai javaslatok alapján a főépítész a vélemények, javaslatok elfogadására</w:t>
      </w:r>
      <w:r>
        <w:t xml:space="preserve">, el nem fogadás esetén indokolására </w:t>
      </w:r>
      <w:r w:rsidRPr="00044E46">
        <w:t>vonatkozó döntés-tervezetet készít.</w:t>
      </w:r>
    </w:p>
    <w:p w:rsidR="00F64B7A" w:rsidRPr="00C813DA" w:rsidRDefault="00F64B7A" w:rsidP="00F64B7A">
      <w:pPr>
        <w:pStyle w:val="NormlWeb"/>
        <w:shd w:val="clear" w:color="auto" w:fill="FFFFFF"/>
        <w:spacing w:before="0" w:beforeAutospacing="0" w:after="0" w:afterAutospacing="0"/>
        <w:ind w:firstLine="284"/>
        <w:jc w:val="both"/>
      </w:pPr>
    </w:p>
    <w:p w:rsidR="00F64B7A" w:rsidRDefault="00F64B7A" w:rsidP="00F64B7A">
      <w:pPr>
        <w:pStyle w:val="NormlWeb"/>
        <w:shd w:val="clear" w:color="auto" w:fill="FFFFFF"/>
        <w:spacing w:before="0" w:beforeAutospacing="0" w:after="0" w:afterAutospacing="0"/>
        <w:jc w:val="both"/>
      </w:pPr>
      <w:r w:rsidRPr="00BD34B4">
        <w:rPr>
          <w:b/>
        </w:rPr>
        <w:t>10. §</w:t>
      </w:r>
      <w:r w:rsidRPr="00C813DA">
        <w:t xml:space="preserve"> (1) </w:t>
      </w:r>
      <w:r w:rsidRPr="00231E82">
        <w:t>A beérkezett vélemények, javaslatok elfogadásáról vagy el nem fogadásáról, az el nem fogadás indokolásáról</w:t>
      </w:r>
      <w:r w:rsidRPr="008C554C">
        <w:rPr>
          <w:b/>
        </w:rPr>
        <w:t xml:space="preserve"> </w:t>
      </w:r>
      <w:r w:rsidRPr="00231E82">
        <w:t>– a (2) bekezdésben foglalt kivétellel -</w:t>
      </w:r>
      <w:r>
        <w:rPr>
          <w:b/>
        </w:rPr>
        <w:t xml:space="preserve"> </w:t>
      </w:r>
      <w:r w:rsidRPr="00C813DA">
        <w:t>a képviselő-testület dönt. </w:t>
      </w:r>
    </w:p>
    <w:p w:rsidR="00F64B7A" w:rsidRDefault="00F64B7A" w:rsidP="00F64B7A">
      <w:pPr>
        <w:pStyle w:val="NormlWeb"/>
        <w:shd w:val="clear" w:color="auto" w:fill="FFFFFF"/>
        <w:spacing w:before="0" w:beforeAutospacing="0" w:after="0" w:afterAutospacing="0"/>
        <w:ind w:firstLine="284"/>
        <w:jc w:val="both"/>
      </w:pPr>
      <w:r w:rsidRPr="00C813DA">
        <w:t xml:space="preserve">(2)    Településrendezési eszköz tárgyalásos vagy állami főépítészi eljárásban történő lefolytatása esetén a beérkezett </w:t>
      </w:r>
      <w:r>
        <w:t xml:space="preserve">partneri </w:t>
      </w:r>
      <w:r w:rsidRPr="00C813DA">
        <w:t>vélemények, javaslatok elfogadásáról vagy el nem fogadásáról, az el nem fogadás indokolásáról a Polgármester dönt.</w:t>
      </w:r>
    </w:p>
    <w:p w:rsidR="00F64B7A" w:rsidRDefault="00F64B7A" w:rsidP="00F64B7A">
      <w:pPr>
        <w:pStyle w:val="NormlWeb"/>
        <w:shd w:val="clear" w:color="auto" w:fill="FFFFFF"/>
        <w:spacing w:before="0" w:beforeAutospacing="0" w:after="0" w:afterAutospacing="0"/>
        <w:ind w:firstLine="284"/>
        <w:jc w:val="both"/>
      </w:pPr>
      <w:r w:rsidRPr="00044E46">
        <w:lastRenderedPageBreak/>
        <w:t xml:space="preserve">(3) Minden a partnerségi egyeztetéssel kapcsolatos </w:t>
      </w:r>
      <w:r>
        <w:t xml:space="preserve">Korm. rendeletben és </w:t>
      </w:r>
      <w:r w:rsidRPr="00044E46">
        <w:t>jelen rendeletbe</w:t>
      </w:r>
      <w:r>
        <w:t>n nem szabályozott kérdésben a P</w:t>
      </w:r>
      <w:r w:rsidRPr="00044E46">
        <w:t>olgármester dönt</w:t>
      </w:r>
      <w:r>
        <w:t>,</w:t>
      </w:r>
      <w:r w:rsidRPr="00044E46">
        <w:t xml:space="preserve"> a vonatkozó eljárási szabályok megtartása mellett.</w:t>
      </w:r>
    </w:p>
    <w:p w:rsidR="00F64B7A" w:rsidRPr="00C813DA" w:rsidRDefault="00F64B7A" w:rsidP="00F64B7A">
      <w:pPr>
        <w:pStyle w:val="NormlWeb"/>
        <w:shd w:val="clear" w:color="auto" w:fill="FFFFFF"/>
        <w:spacing w:before="0" w:beforeAutospacing="0" w:after="0" w:afterAutospacing="0"/>
        <w:ind w:firstLine="284"/>
        <w:jc w:val="both"/>
      </w:pPr>
    </w:p>
    <w:p w:rsidR="00F64B7A" w:rsidRPr="00C813DA" w:rsidRDefault="00F64B7A" w:rsidP="00F64B7A">
      <w:pPr>
        <w:pStyle w:val="NormlWeb"/>
        <w:shd w:val="clear" w:color="auto" w:fill="FFFFFF"/>
        <w:spacing w:before="0" w:beforeAutospacing="0" w:after="0" w:afterAutospacing="0"/>
        <w:jc w:val="both"/>
      </w:pPr>
      <w:r w:rsidRPr="00BD34B4">
        <w:rPr>
          <w:b/>
        </w:rPr>
        <w:t>11. §</w:t>
      </w:r>
      <w:r w:rsidRPr="00C813DA">
        <w:t xml:space="preserve"> (1) A </w:t>
      </w:r>
      <w:r>
        <w:t xml:space="preserve">jelen rendeletben foglaltak szerint </w:t>
      </w:r>
      <w:r w:rsidRPr="00C813DA">
        <w:t xml:space="preserve">beérkezett véleményeket, javaslatokat a főépítész a </w:t>
      </w:r>
      <w:r>
        <w:t xml:space="preserve">tárgy és az eljárási szakasz rögzítésével, a </w:t>
      </w:r>
      <w:r w:rsidRPr="00C813DA">
        <w:t>beérkezés sorrendjében nyilvántartja. </w:t>
      </w:r>
    </w:p>
    <w:p w:rsidR="00F64B7A" w:rsidRDefault="00F64B7A" w:rsidP="00F64B7A">
      <w:pPr>
        <w:pStyle w:val="NormlWeb"/>
        <w:shd w:val="clear" w:color="auto" w:fill="FFFFFF"/>
        <w:spacing w:before="0" w:beforeAutospacing="0" w:after="0" w:afterAutospacing="0"/>
        <w:ind w:left="708" w:hanging="424"/>
      </w:pPr>
      <w:r>
        <w:t>(2</w:t>
      </w:r>
      <w:r w:rsidRPr="00C813DA">
        <w:t>) A</w:t>
      </w:r>
      <w:r>
        <w:t>z (1</w:t>
      </w:r>
      <w:r w:rsidRPr="00C813DA">
        <w:t xml:space="preserve">) bekezdés szerinti nyilvántartás </w:t>
      </w:r>
      <w:r>
        <w:t>legalább a</w:t>
      </w:r>
      <w:r w:rsidRPr="00C813DA">
        <w:t>z alábbiakat tartalmazza:</w:t>
      </w:r>
      <w:r w:rsidRPr="00C813DA">
        <w:br/>
        <w:t>a) a véleményező, javaslattevő nevét, továbbá lakhelyét, székhelyét, vagy telephelyét,</w:t>
      </w:r>
      <w:r>
        <w:t xml:space="preserve"> </w:t>
      </w:r>
    </w:p>
    <w:p w:rsidR="00F64B7A" w:rsidRPr="00C813DA" w:rsidRDefault="00F64B7A" w:rsidP="00F64B7A">
      <w:pPr>
        <w:pStyle w:val="NormlWeb"/>
        <w:shd w:val="clear" w:color="auto" w:fill="FFFFFF"/>
        <w:spacing w:before="0" w:beforeAutospacing="0" w:after="0" w:afterAutospacing="0"/>
        <w:ind w:left="708"/>
      </w:pPr>
      <w:r>
        <w:t xml:space="preserve">b) a vélemény beérkezésének időpontját, </w:t>
      </w:r>
      <w:r w:rsidRPr="00C813DA">
        <w:br/>
        <w:t>b) a vélemény, javaslat rövid tartalmát,</w:t>
      </w:r>
      <w:r w:rsidRPr="00C813DA">
        <w:br/>
      </w:r>
      <w:r>
        <w:t>c</w:t>
      </w:r>
      <w:r w:rsidRPr="00C813DA">
        <w:t xml:space="preserve">) </w:t>
      </w:r>
      <w:r>
        <w:t xml:space="preserve">a véleményezési szakasz lezáró, vagy a 10. § (2) bekezdés szerinti döntést követően </w:t>
      </w:r>
      <w:r w:rsidRPr="00C813DA">
        <w:t xml:space="preserve">a véleményt, javaslatot elfogadó, vagy elutasító képviselő-testületi határozat számát, </w:t>
      </w:r>
      <w:r>
        <w:t xml:space="preserve">illetve </w:t>
      </w:r>
      <w:r w:rsidRPr="00C813DA">
        <w:t>a Polg</w:t>
      </w:r>
      <w:r>
        <w:t>ármester döntését.</w:t>
      </w:r>
    </w:p>
    <w:p w:rsidR="00F64B7A" w:rsidRPr="00C813DA" w:rsidRDefault="00F64B7A" w:rsidP="00F64B7A">
      <w:pPr>
        <w:pStyle w:val="NormlWeb"/>
        <w:shd w:val="clear" w:color="auto" w:fill="FFFFFF"/>
        <w:spacing w:before="0" w:beforeAutospacing="0" w:after="0" w:afterAutospacing="0"/>
        <w:ind w:firstLine="284"/>
        <w:jc w:val="both"/>
      </w:pPr>
      <w:r>
        <w:t>(3</w:t>
      </w:r>
      <w:r w:rsidRPr="00C813DA">
        <w:t>) Az (1) bekezdés szerinti dokumentumokat a közfeladatot ellátó szervek iratkezelésére vonatkozó szabályok szerint, az ott meghatározott határidőig kell őrizni.</w:t>
      </w:r>
    </w:p>
    <w:p w:rsidR="00F64B7A" w:rsidRDefault="00F64B7A" w:rsidP="00F64B7A">
      <w:pPr>
        <w:pStyle w:val="NormlWeb"/>
        <w:shd w:val="clear" w:color="auto" w:fill="FFFFFF"/>
        <w:spacing w:before="0" w:beforeAutospacing="0" w:after="0" w:afterAutospacing="0"/>
        <w:jc w:val="both"/>
        <w:rPr>
          <w:rStyle w:val="Kiemels2"/>
        </w:rPr>
      </w:pPr>
    </w:p>
    <w:p w:rsidR="00F64B7A" w:rsidRDefault="00F64B7A" w:rsidP="00F64B7A">
      <w:pPr>
        <w:pStyle w:val="NormlWeb"/>
        <w:shd w:val="clear" w:color="auto" w:fill="FFFFFF"/>
        <w:spacing w:before="0" w:beforeAutospacing="0" w:after="0" w:afterAutospacing="0"/>
        <w:jc w:val="center"/>
        <w:rPr>
          <w:rStyle w:val="Kiemels2"/>
        </w:rPr>
      </w:pPr>
      <w:r w:rsidRPr="00C813DA">
        <w:rPr>
          <w:rStyle w:val="Kiemels2"/>
        </w:rPr>
        <w:t>5. Az elfogadott koncepció, stratégia, kézikönyv, településképi rendelet és településfejlesztési eszköz nyilvánosságát biztosító intézkedések</w:t>
      </w:r>
    </w:p>
    <w:p w:rsidR="00F64B7A" w:rsidRPr="00C813DA" w:rsidRDefault="00F64B7A" w:rsidP="00F64B7A">
      <w:pPr>
        <w:pStyle w:val="NormlWeb"/>
        <w:shd w:val="clear" w:color="auto" w:fill="FFFFFF"/>
        <w:spacing w:before="0" w:beforeAutospacing="0" w:after="0" w:afterAutospacing="0"/>
        <w:jc w:val="both"/>
      </w:pPr>
    </w:p>
    <w:p w:rsidR="00F64B7A" w:rsidRPr="00C813DA" w:rsidRDefault="00F64B7A" w:rsidP="00F64B7A">
      <w:pPr>
        <w:pStyle w:val="NormlWeb"/>
        <w:shd w:val="clear" w:color="auto" w:fill="FFFFFF"/>
        <w:spacing w:before="0" w:beforeAutospacing="0" w:after="0" w:afterAutospacing="0"/>
        <w:jc w:val="both"/>
      </w:pPr>
      <w:r w:rsidRPr="008C554C">
        <w:rPr>
          <w:b/>
        </w:rPr>
        <w:t>12. §</w:t>
      </w:r>
      <w:r w:rsidRPr="00C813DA">
        <w:t xml:space="preserve"> A Polgármester – a feladatkör szerint illetékes szervezeti egységek útján </w:t>
      </w:r>
      <w:r>
        <w:t>–</w:t>
      </w:r>
      <w:r w:rsidRPr="00C813DA">
        <w:t xml:space="preserve"> gondoskodik az elfogadott koncepció, stratégia, kézikönyv, településképi rendelet és településrendezési eszköz elfogadást követő 15 napon belüli közzétételéről, a </w:t>
      </w:r>
      <w:r>
        <w:t>www.moragy.hu</w:t>
      </w:r>
      <w:r w:rsidRPr="00C813DA">
        <w:t xml:space="preserve"> honlapon.</w:t>
      </w:r>
      <w:r>
        <w:t xml:space="preserve"> A honlapon történő közzététel nem </w:t>
      </w:r>
      <w:proofErr w:type="gramStart"/>
      <w:r>
        <w:t>mentesít</w:t>
      </w:r>
      <w:proofErr w:type="gramEnd"/>
      <w:r>
        <w:t xml:space="preserve"> a Korm. rendelet 43. és 43/B. §</w:t>
      </w:r>
      <w:proofErr w:type="spellStart"/>
      <w:r>
        <w:t>-a</w:t>
      </w:r>
      <w:proofErr w:type="spellEnd"/>
      <w:r>
        <w:t xml:space="preserve"> szerinti egyéb közzétételi szabályok teljesítése alól.</w:t>
      </w:r>
    </w:p>
    <w:p w:rsidR="00F64B7A" w:rsidRPr="00C813DA" w:rsidRDefault="00F64B7A" w:rsidP="00F64B7A">
      <w:pPr>
        <w:pStyle w:val="NormlWeb"/>
        <w:shd w:val="clear" w:color="auto" w:fill="FFFFFF"/>
        <w:spacing w:before="0" w:beforeAutospacing="0" w:after="0" w:afterAutospacing="0"/>
        <w:jc w:val="both"/>
      </w:pPr>
      <w:r w:rsidRPr="008C554C">
        <w:rPr>
          <w:b/>
        </w:rPr>
        <w:t>13. §</w:t>
      </w:r>
      <w:r w:rsidRPr="00C813DA">
        <w:t xml:space="preserve"> Az elfogadott koncepcióról, stratégiáról és ezek módosításáról szóló, a Korm. rendelet 30. § (13) bekezdésben foglaltak szerinti tájékoztatásról a polgármester a főépítész útján gondoskodik.</w:t>
      </w:r>
    </w:p>
    <w:p w:rsidR="00F64B7A" w:rsidRDefault="00F64B7A" w:rsidP="00F64B7A">
      <w:pPr>
        <w:pStyle w:val="NormlWeb"/>
        <w:shd w:val="clear" w:color="auto" w:fill="FFFFFF"/>
        <w:spacing w:before="0" w:beforeAutospacing="0" w:after="0" w:afterAutospacing="0"/>
        <w:jc w:val="both"/>
        <w:rPr>
          <w:rStyle w:val="Kiemels2"/>
        </w:rPr>
      </w:pPr>
    </w:p>
    <w:p w:rsidR="00F64B7A" w:rsidRDefault="00F64B7A" w:rsidP="00F64B7A">
      <w:pPr>
        <w:pStyle w:val="NormlWeb"/>
        <w:shd w:val="clear" w:color="auto" w:fill="FFFFFF"/>
        <w:spacing w:before="0" w:beforeAutospacing="0" w:after="0" w:afterAutospacing="0"/>
        <w:jc w:val="center"/>
        <w:rPr>
          <w:rStyle w:val="Kiemels2"/>
        </w:rPr>
      </w:pPr>
      <w:r>
        <w:rPr>
          <w:rStyle w:val="Kiemels2"/>
        </w:rPr>
        <w:t>7</w:t>
      </w:r>
      <w:r w:rsidRPr="00C813DA">
        <w:rPr>
          <w:rStyle w:val="Kiemels2"/>
        </w:rPr>
        <w:t>. Záró rendelkezések</w:t>
      </w:r>
    </w:p>
    <w:p w:rsidR="00F64B7A" w:rsidRPr="00C813DA" w:rsidRDefault="00F64B7A" w:rsidP="00F64B7A">
      <w:pPr>
        <w:pStyle w:val="NormlWeb"/>
        <w:shd w:val="clear" w:color="auto" w:fill="FFFFFF"/>
        <w:spacing w:before="0" w:beforeAutospacing="0" w:after="0" w:afterAutospacing="0"/>
        <w:jc w:val="both"/>
      </w:pPr>
    </w:p>
    <w:p w:rsidR="00F64B7A" w:rsidRPr="00C813DA" w:rsidRDefault="00F64B7A" w:rsidP="00F64B7A">
      <w:pPr>
        <w:pStyle w:val="NormlWeb"/>
        <w:shd w:val="clear" w:color="auto" w:fill="FFFFFF"/>
        <w:spacing w:before="0" w:beforeAutospacing="0" w:after="0" w:afterAutospacing="0"/>
        <w:jc w:val="both"/>
      </w:pPr>
      <w:r>
        <w:rPr>
          <w:b/>
        </w:rPr>
        <w:t>15</w:t>
      </w:r>
      <w:r w:rsidRPr="008C554C">
        <w:rPr>
          <w:b/>
        </w:rPr>
        <w:t>. §</w:t>
      </w:r>
      <w:r w:rsidRPr="00C813DA">
        <w:t xml:space="preserve"> (1) E rendelet a kihirdetését követő napon lép hatályba.</w:t>
      </w:r>
    </w:p>
    <w:p w:rsidR="00F64B7A" w:rsidRDefault="00F64B7A" w:rsidP="00F64B7A">
      <w:pPr>
        <w:pStyle w:val="NormlWeb"/>
        <w:shd w:val="clear" w:color="auto" w:fill="FFFFFF"/>
        <w:spacing w:before="0" w:beforeAutospacing="0" w:after="0" w:afterAutospacing="0"/>
        <w:ind w:firstLine="284"/>
        <w:jc w:val="both"/>
      </w:pPr>
      <w:r w:rsidRPr="00C813DA">
        <w:t>(2) Ezen rendelet rendelkezéseit a rendelet hatálya lépését követően induló</w:t>
      </w:r>
      <w:r>
        <w:t xml:space="preserve"> egyeztetési</w:t>
      </w:r>
      <w:r w:rsidRPr="00C813DA">
        <w:t xml:space="preserve"> eljárásokban kell alkalmazni.</w:t>
      </w:r>
    </w:p>
    <w:p w:rsidR="00F64B7A" w:rsidRDefault="00F64B7A" w:rsidP="00F64B7A">
      <w:pPr>
        <w:pStyle w:val="NormlWeb"/>
        <w:shd w:val="clear" w:color="auto" w:fill="FFFFFF"/>
        <w:spacing w:before="0" w:beforeAutospacing="0" w:after="0" w:afterAutospacing="0"/>
        <w:ind w:firstLine="284"/>
        <w:jc w:val="both"/>
      </w:pPr>
    </w:p>
    <w:p w:rsidR="00F64B7A" w:rsidRDefault="00F64B7A" w:rsidP="00F64B7A">
      <w:pPr>
        <w:pStyle w:val="NormlWeb"/>
        <w:shd w:val="clear" w:color="auto" w:fill="FFFFFF"/>
        <w:spacing w:before="0" w:beforeAutospacing="0" w:after="0" w:afterAutospacing="0"/>
        <w:ind w:firstLine="284"/>
        <w:jc w:val="both"/>
      </w:pPr>
      <w:r>
        <w:t xml:space="preserve">Mórágy, 2017.július 17. </w:t>
      </w:r>
    </w:p>
    <w:p w:rsidR="00F64B7A" w:rsidRDefault="00F64B7A" w:rsidP="00F64B7A">
      <w:pPr>
        <w:pStyle w:val="NormlWeb"/>
        <w:shd w:val="clear" w:color="auto" w:fill="FFFFFF"/>
        <w:spacing w:before="0" w:beforeAutospacing="0" w:after="0" w:afterAutospacing="0"/>
        <w:ind w:firstLine="284"/>
        <w:jc w:val="both"/>
      </w:pPr>
    </w:p>
    <w:p w:rsidR="00F64B7A" w:rsidRDefault="00F64B7A" w:rsidP="00F64B7A">
      <w:pPr>
        <w:pStyle w:val="NormlWeb"/>
        <w:shd w:val="clear" w:color="auto" w:fill="FFFFFF"/>
        <w:spacing w:before="0" w:beforeAutospacing="0" w:after="0" w:afterAutospacing="0"/>
        <w:ind w:firstLine="284"/>
        <w:jc w:val="both"/>
      </w:pPr>
    </w:p>
    <w:p w:rsidR="00F64B7A" w:rsidRDefault="00F64B7A" w:rsidP="00F64B7A">
      <w:pPr>
        <w:pStyle w:val="NormlWeb"/>
        <w:shd w:val="clear" w:color="auto" w:fill="FFFFFF"/>
        <w:spacing w:before="0" w:beforeAutospacing="0" w:after="0" w:afterAutospacing="0"/>
        <w:ind w:firstLine="284"/>
        <w:jc w:val="both"/>
      </w:pPr>
    </w:p>
    <w:p w:rsidR="00F64B7A" w:rsidRDefault="00F64B7A" w:rsidP="00F64B7A">
      <w:pPr>
        <w:pStyle w:val="NormlWeb"/>
        <w:shd w:val="clear" w:color="auto" w:fill="FFFFFF"/>
        <w:spacing w:before="0" w:beforeAutospacing="0" w:after="0" w:afterAutospacing="0"/>
        <w:ind w:firstLine="284"/>
        <w:jc w:val="both"/>
      </w:pPr>
      <w:proofErr w:type="spellStart"/>
      <w:r>
        <w:t>Glöckner</w:t>
      </w:r>
      <w:proofErr w:type="spellEnd"/>
      <w:r>
        <w:t xml:space="preserve"> </w:t>
      </w:r>
      <w:proofErr w:type="gramStart"/>
      <w:r>
        <w:t xml:space="preserve">Henrik   </w:t>
      </w:r>
      <w:r>
        <w:tab/>
      </w:r>
      <w:r>
        <w:tab/>
      </w:r>
      <w:r>
        <w:tab/>
      </w:r>
      <w:r>
        <w:tab/>
      </w:r>
      <w:r>
        <w:tab/>
      </w:r>
      <w:r>
        <w:tab/>
        <w:t>Bakó</w:t>
      </w:r>
      <w:proofErr w:type="gramEnd"/>
      <w:r>
        <w:t xml:space="preserve"> Józsefné</w:t>
      </w:r>
    </w:p>
    <w:p w:rsidR="00F64B7A" w:rsidRDefault="00F64B7A" w:rsidP="00F64B7A">
      <w:pPr>
        <w:pStyle w:val="NormlWeb"/>
        <w:shd w:val="clear" w:color="auto" w:fill="FFFFFF"/>
        <w:spacing w:before="0" w:beforeAutospacing="0" w:after="0" w:afterAutospacing="0"/>
        <w:ind w:firstLine="284"/>
        <w:jc w:val="both"/>
      </w:pPr>
      <w:proofErr w:type="gramStart"/>
      <w:r>
        <w:t>polgármester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  jegyző</w:t>
      </w:r>
    </w:p>
    <w:p w:rsidR="00F64B7A" w:rsidRDefault="00F64B7A" w:rsidP="00F64B7A">
      <w:pPr>
        <w:pStyle w:val="NormlWeb"/>
        <w:shd w:val="clear" w:color="auto" w:fill="FFFFFF"/>
        <w:spacing w:before="0" w:beforeAutospacing="0" w:after="0" w:afterAutospacing="0"/>
        <w:ind w:firstLine="284"/>
        <w:jc w:val="both"/>
      </w:pPr>
    </w:p>
    <w:p w:rsidR="00F64B7A" w:rsidRDefault="00F64B7A" w:rsidP="00F64B7A">
      <w:pPr>
        <w:pStyle w:val="NormlWeb"/>
        <w:shd w:val="clear" w:color="auto" w:fill="FFFFFF"/>
        <w:spacing w:before="0" w:beforeAutospacing="0" w:after="0" w:afterAutospacing="0"/>
        <w:ind w:firstLine="284"/>
        <w:jc w:val="both"/>
      </w:pPr>
    </w:p>
    <w:p w:rsidR="00F64B7A" w:rsidRDefault="00F64B7A" w:rsidP="00F64B7A">
      <w:pPr>
        <w:pStyle w:val="NormlWeb"/>
        <w:shd w:val="clear" w:color="auto" w:fill="FFFFFF"/>
        <w:spacing w:before="0" w:beforeAutospacing="0" w:after="0" w:afterAutospacing="0"/>
        <w:ind w:firstLine="284"/>
        <w:jc w:val="both"/>
      </w:pPr>
      <w:r>
        <w:t>A rendelet kihirdetve: 2017.</w:t>
      </w:r>
      <w:r w:rsidR="008D5F19">
        <w:t xml:space="preserve"> július 21.</w:t>
      </w:r>
    </w:p>
    <w:p w:rsidR="008D5F19" w:rsidRDefault="008D5F19" w:rsidP="008D5F19">
      <w:pPr>
        <w:pStyle w:val="NormlWeb"/>
        <w:shd w:val="clear" w:color="auto" w:fill="FFFFFF"/>
        <w:spacing w:before="0" w:beforeAutospacing="0" w:after="0" w:afterAutospacing="0"/>
        <w:ind w:firstLine="284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D5F19" w:rsidRDefault="008D5F19" w:rsidP="008D5F19">
      <w:pPr>
        <w:pStyle w:val="NormlWeb"/>
        <w:shd w:val="clear" w:color="auto" w:fill="FFFFFF"/>
        <w:spacing w:before="0" w:beforeAutospacing="0" w:after="0" w:afterAutospacing="0"/>
        <w:ind w:firstLine="284"/>
        <w:jc w:val="both"/>
      </w:pPr>
    </w:p>
    <w:p w:rsidR="008D5F19" w:rsidRDefault="008D5F19" w:rsidP="008D5F19">
      <w:pPr>
        <w:pStyle w:val="NormlWeb"/>
        <w:shd w:val="clear" w:color="auto" w:fill="FFFFFF"/>
        <w:spacing w:before="0" w:beforeAutospacing="0" w:after="0" w:afterAutospacing="0"/>
        <w:ind w:firstLine="284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Bakó Józsefné </w:t>
      </w:r>
    </w:p>
    <w:p w:rsidR="008D5F19" w:rsidRDefault="008D5F19" w:rsidP="008D5F19">
      <w:pPr>
        <w:pStyle w:val="NormlWeb"/>
        <w:shd w:val="clear" w:color="auto" w:fill="FFFFFF"/>
        <w:spacing w:before="0" w:beforeAutospacing="0" w:after="0" w:afterAutospacing="0"/>
        <w:ind w:firstLine="284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proofErr w:type="gramStart"/>
      <w:r>
        <w:t>jegyző</w:t>
      </w:r>
      <w:proofErr w:type="gramEnd"/>
    </w:p>
    <w:p w:rsidR="00F64B7A" w:rsidRPr="00DB064E" w:rsidRDefault="00F64B7A" w:rsidP="00F64B7A">
      <w:pPr>
        <w:rPr>
          <w:rFonts w:ascii="Times New Roman" w:hAnsi="Times New Roman" w:cs="Times New Roman"/>
        </w:rPr>
      </w:pPr>
    </w:p>
    <w:p w:rsidR="00F64B7A" w:rsidRDefault="00F64B7A" w:rsidP="00F64B7A">
      <w:pPr>
        <w:ind w:left="1080"/>
        <w:rPr>
          <w:rFonts w:ascii="Times New Roman" w:hAnsi="Times New Roman" w:cs="Times New Roman"/>
        </w:rPr>
      </w:pPr>
    </w:p>
    <w:p w:rsidR="00F64B7A" w:rsidRDefault="00F64B7A" w:rsidP="00F64B7A">
      <w:pPr>
        <w:ind w:left="1080"/>
        <w:rPr>
          <w:rFonts w:ascii="Times New Roman" w:hAnsi="Times New Roman" w:cs="Times New Roman"/>
        </w:rPr>
      </w:pPr>
    </w:p>
    <w:p w:rsidR="008D5F19" w:rsidRPr="00DB064E" w:rsidRDefault="008D5F19" w:rsidP="008D5F19">
      <w:pPr>
        <w:rPr>
          <w:rFonts w:ascii="Times New Roman" w:hAnsi="Times New Roman" w:cs="Times New Roman"/>
        </w:rPr>
      </w:pPr>
    </w:p>
    <w:p w:rsidR="00F64B7A" w:rsidRPr="00DB064E" w:rsidRDefault="00F64B7A" w:rsidP="00F64B7A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B064E">
        <w:rPr>
          <w:rFonts w:ascii="Times New Roman" w:hAnsi="Times New Roman" w:cs="Times New Roman"/>
        </w:rPr>
        <w:lastRenderedPageBreak/>
        <w:t xml:space="preserve"> melléklet a </w:t>
      </w:r>
      <w:r w:rsidR="008D5F19">
        <w:rPr>
          <w:rFonts w:ascii="Times New Roman" w:hAnsi="Times New Roman" w:cs="Times New Roman"/>
        </w:rPr>
        <w:t>9</w:t>
      </w:r>
      <w:r w:rsidRPr="00DB064E">
        <w:rPr>
          <w:rFonts w:ascii="Times New Roman" w:hAnsi="Times New Roman" w:cs="Times New Roman"/>
        </w:rPr>
        <w:t>./2017. (</w:t>
      </w:r>
      <w:r w:rsidR="008D5F19">
        <w:rPr>
          <w:rFonts w:ascii="Times New Roman" w:hAnsi="Times New Roman" w:cs="Times New Roman"/>
        </w:rPr>
        <w:t>VII.21.</w:t>
      </w:r>
      <w:r w:rsidRPr="00DB064E">
        <w:rPr>
          <w:rFonts w:ascii="Times New Roman" w:hAnsi="Times New Roman" w:cs="Times New Roman"/>
        </w:rPr>
        <w:t xml:space="preserve">) önkormányzati rendelethez </w:t>
      </w:r>
    </w:p>
    <w:p w:rsidR="00F64B7A" w:rsidRPr="00DB064E" w:rsidRDefault="00F64B7A" w:rsidP="00F64B7A">
      <w:pPr>
        <w:ind w:left="720"/>
        <w:rPr>
          <w:rFonts w:ascii="Times New Roman" w:hAnsi="Times New Roman" w:cs="Times New Roman"/>
        </w:rPr>
      </w:pPr>
    </w:p>
    <w:p w:rsidR="00F64B7A" w:rsidRDefault="00F64B7A" w:rsidP="00F64B7A">
      <w:pPr>
        <w:ind w:left="720"/>
        <w:rPr>
          <w:rFonts w:ascii="Times New Roman" w:hAnsi="Times New Roman" w:cs="Times New Roman"/>
        </w:rPr>
      </w:pPr>
    </w:p>
    <w:p w:rsidR="008D5F19" w:rsidRDefault="008D5F19" w:rsidP="00F64B7A">
      <w:pPr>
        <w:ind w:left="720"/>
        <w:rPr>
          <w:rFonts w:ascii="Times New Roman" w:hAnsi="Times New Roman" w:cs="Times New Roman"/>
        </w:rPr>
      </w:pPr>
    </w:p>
    <w:p w:rsidR="008D5F19" w:rsidRPr="00DB064E" w:rsidRDefault="008D5F19" w:rsidP="00F64B7A">
      <w:pPr>
        <w:ind w:left="720"/>
        <w:rPr>
          <w:rFonts w:ascii="Times New Roman" w:hAnsi="Times New Roman" w:cs="Times New Roman"/>
        </w:rPr>
      </w:pPr>
    </w:p>
    <w:tbl>
      <w:tblPr>
        <w:tblW w:w="10505" w:type="dxa"/>
        <w:tblInd w:w="-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43"/>
        <w:gridCol w:w="1091"/>
        <w:gridCol w:w="1417"/>
        <w:gridCol w:w="1560"/>
        <w:gridCol w:w="1417"/>
        <w:gridCol w:w="1418"/>
        <w:gridCol w:w="1559"/>
      </w:tblGrid>
      <w:tr w:rsidR="00F64B7A" w:rsidRPr="00F13049" w:rsidTr="007579C5">
        <w:tc>
          <w:tcPr>
            <w:tcW w:w="2043" w:type="dxa"/>
            <w:vMerge w:val="restart"/>
            <w:vAlign w:val="center"/>
          </w:tcPr>
          <w:p w:rsidR="00F64B7A" w:rsidRPr="00F13049" w:rsidRDefault="00F64B7A" w:rsidP="007579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3049">
              <w:rPr>
                <w:rFonts w:ascii="Times New Roman" w:hAnsi="Times New Roman" w:cs="Times New Roman"/>
                <w:b/>
                <w:sz w:val="20"/>
                <w:szCs w:val="20"/>
              </w:rPr>
              <w:t>PARTNERSÉGI EGYEZTETÉSRE KERÜLŐ DOKUMENTUM</w:t>
            </w:r>
          </w:p>
        </w:tc>
        <w:tc>
          <w:tcPr>
            <w:tcW w:w="4068" w:type="dxa"/>
            <w:gridSpan w:val="3"/>
            <w:vAlign w:val="center"/>
          </w:tcPr>
          <w:p w:rsidR="00F64B7A" w:rsidRPr="00F13049" w:rsidRDefault="00F64B7A" w:rsidP="007579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3049">
              <w:rPr>
                <w:rFonts w:ascii="Times New Roman" w:hAnsi="Times New Roman" w:cs="Times New Roman"/>
                <w:b/>
                <w:sz w:val="20"/>
                <w:szCs w:val="20"/>
              </w:rPr>
              <w:t>ELŐZETES TÁJÉKOZTATÁS</w:t>
            </w:r>
          </w:p>
        </w:tc>
        <w:tc>
          <w:tcPr>
            <w:tcW w:w="4394" w:type="dxa"/>
            <w:gridSpan w:val="3"/>
            <w:vAlign w:val="center"/>
          </w:tcPr>
          <w:p w:rsidR="00F64B7A" w:rsidRPr="00F13049" w:rsidRDefault="00F64B7A" w:rsidP="007579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3049">
              <w:rPr>
                <w:rFonts w:ascii="Times New Roman" w:hAnsi="Times New Roman" w:cs="Times New Roman"/>
                <w:b/>
                <w:sz w:val="20"/>
                <w:szCs w:val="20"/>
              </w:rPr>
              <w:t>MUNKAKÖZI TÁJÉKOZTATÁS</w:t>
            </w:r>
          </w:p>
        </w:tc>
      </w:tr>
      <w:tr w:rsidR="00F64B7A" w:rsidRPr="00F13049" w:rsidTr="007579C5">
        <w:tc>
          <w:tcPr>
            <w:tcW w:w="2043" w:type="dxa"/>
            <w:vMerge/>
            <w:vAlign w:val="center"/>
          </w:tcPr>
          <w:p w:rsidR="00F64B7A" w:rsidRPr="00F13049" w:rsidRDefault="00F64B7A" w:rsidP="007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vAlign w:val="center"/>
          </w:tcPr>
          <w:p w:rsidR="00F64B7A" w:rsidRPr="00F13049" w:rsidRDefault="00F64B7A" w:rsidP="007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49">
              <w:rPr>
                <w:rFonts w:ascii="Times New Roman" w:hAnsi="Times New Roman" w:cs="Times New Roman"/>
                <w:sz w:val="20"/>
                <w:szCs w:val="20"/>
              </w:rPr>
              <w:t>ELJÁRÁS MÓDJA</w:t>
            </w:r>
          </w:p>
        </w:tc>
        <w:tc>
          <w:tcPr>
            <w:tcW w:w="1417" w:type="dxa"/>
            <w:vAlign w:val="center"/>
          </w:tcPr>
          <w:p w:rsidR="00F64B7A" w:rsidRPr="00F13049" w:rsidRDefault="00F64B7A" w:rsidP="007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49">
              <w:rPr>
                <w:rFonts w:ascii="Times New Roman" w:hAnsi="Times New Roman" w:cs="Times New Roman"/>
                <w:sz w:val="20"/>
                <w:szCs w:val="20"/>
              </w:rPr>
              <w:t>ELKÉSZÍTÉS MÓDJA</w:t>
            </w:r>
          </w:p>
        </w:tc>
        <w:tc>
          <w:tcPr>
            <w:tcW w:w="1560" w:type="dxa"/>
            <w:vAlign w:val="center"/>
          </w:tcPr>
          <w:p w:rsidR="00F64B7A" w:rsidRPr="00F13049" w:rsidRDefault="00F64B7A" w:rsidP="007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49">
              <w:rPr>
                <w:rFonts w:ascii="Times New Roman" w:hAnsi="Times New Roman" w:cs="Times New Roman"/>
                <w:sz w:val="20"/>
                <w:szCs w:val="20"/>
              </w:rPr>
              <w:t>KÖZZÉTÉTEL MÓDJA, IDEJE</w:t>
            </w:r>
          </w:p>
        </w:tc>
        <w:tc>
          <w:tcPr>
            <w:tcW w:w="1417" w:type="dxa"/>
            <w:vAlign w:val="center"/>
          </w:tcPr>
          <w:p w:rsidR="00F64B7A" w:rsidRPr="00F13049" w:rsidRDefault="00F64B7A" w:rsidP="007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49">
              <w:rPr>
                <w:rFonts w:ascii="Times New Roman" w:hAnsi="Times New Roman" w:cs="Times New Roman"/>
                <w:sz w:val="20"/>
                <w:szCs w:val="20"/>
              </w:rPr>
              <w:t>ELJÁRÁS MÓDJA</w:t>
            </w:r>
          </w:p>
        </w:tc>
        <w:tc>
          <w:tcPr>
            <w:tcW w:w="1418" w:type="dxa"/>
            <w:vAlign w:val="center"/>
          </w:tcPr>
          <w:p w:rsidR="00F64B7A" w:rsidRPr="00F13049" w:rsidRDefault="00F64B7A" w:rsidP="007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49">
              <w:rPr>
                <w:rFonts w:ascii="Times New Roman" w:hAnsi="Times New Roman" w:cs="Times New Roman"/>
                <w:sz w:val="20"/>
                <w:szCs w:val="20"/>
              </w:rPr>
              <w:t>ELKÉSZÍTÉS MÓDJA</w:t>
            </w:r>
          </w:p>
        </w:tc>
        <w:tc>
          <w:tcPr>
            <w:tcW w:w="1559" w:type="dxa"/>
            <w:vAlign w:val="center"/>
          </w:tcPr>
          <w:p w:rsidR="00F64B7A" w:rsidRPr="00F13049" w:rsidRDefault="00F64B7A" w:rsidP="007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49">
              <w:rPr>
                <w:rFonts w:ascii="Times New Roman" w:hAnsi="Times New Roman" w:cs="Times New Roman"/>
                <w:sz w:val="20"/>
                <w:szCs w:val="20"/>
              </w:rPr>
              <w:t>KÖZZÉTÉTEL MÓDJA, IDEJE</w:t>
            </w:r>
          </w:p>
        </w:tc>
      </w:tr>
      <w:tr w:rsidR="00F64B7A" w:rsidRPr="00F13049" w:rsidTr="007579C5">
        <w:trPr>
          <w:trHeight w:val="690"/>
        </w:trPr>
        <w:tc>
          <w:tcPr>
            <w:tcW w:w="2043" w:type="dxa"/>
            <w:vMerge w:val="restart"/>
            <w:vAlign w:val="center"/>
          </w:tcPr>
          <w:p w:rsidR="00F64B7A" w:rsidRPr="00F13049" w:rsidRDefault="00F64B7A" w:rsidP="007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49">
              <w:rPr>
                <w:rFonts w:ascii="Times New Roman" w:hAnsi="Times New Roman" w:cs="Times New Roman"/>
                <w:sz w:val="20"/>
                <w:szCs w:val="20"/>
              </w:rPr>
              <w:t>Településfejlesztési koncepció és integrált településfejlesztési stratégia</w:t>
            </w:r>
          </w:p>
        </w:tc>
        <w:tc>
          <w:tcPr>
            <w:tcW w:w="1091" w:type="dxa"/>
            <w:vMerge w:val="restart"/>
            <w:vAlign w:val="center"/>
          </w:tcPr>
          <w:p w:rsidR="00F64B7A" w:rsidRPr="00F13049" w:rsidRDefault="00F64B7A" w:rsidP="007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64B7A" w:rsidRPr="00F13049" w:rsidRDefault="00F64B7A" w:rsidP="007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49">
              <w:rPr>
                <w:rFonts w:ascii="Times New Roman" w:hAnsi="Times New Roman" w:cs="Times New Roman"/>
                <w:sz w:val="20"/>
                <w:szCs w:val="20"/>
              </w:rPr>
              <w:t>készítés</w:t>
            </w:r>
          </w:p>
        </w:tc>
        <w:tc>
          <w:tcPr>
            <w:tcW w:w="1560" w:type="dxa"/>
            <w:vMerge w:val="restart"/>
            <w:vAlign w:val="center"/>
          </w:tcPr>
          <w:p w:rsidR="00F64B7A" w:rsidRPr="00F13049" w:rsidRDefault="00F64B7A" w:rsidP="007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49">
              <w:rPr>
                <w:rFonts w:ascii="Times New Roman" w:hAnsi="Times New Roman" w:cs="Times New Roman"/>
                <w:sz w:val="20"/>
                <w:szCs w:val="20"/>
              </w:rPr>
              <w:t>teljes 21 nap</w:t>
            </w:r>
          </w:p>
        </w:tc>
        <w:tc>
          <w:tcPr>
            <w:tcW w:w="1417" w:type="dxa"/>
            <w:vMerge w:val="restart"/>
            <w:vAlign w:val="center"/>
          </w:tcPr>
          <w:p w:rsidR="00F64B7A" w:rsidRPr="00F13049" w:rsidRDefault="00F64B7A" w:rsidP="007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64B7A" w:rsidRPr="00F13049" w:rsidRDefault="00F64B7A" w:rsidP="007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49">
              <w:rPr>
                <w:rFonts w:ascii="Times New Roman" w:hAnsi="Times New Roman" w:cs="Times New Roman"/>
                <w:sz w:val="20"/>
                <w:szCs w:val="20"/>
              </w:rPr>
              <w:t>készítés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64B7A" w:rsidRDefault="00F64B7A" w:rsidP="007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49">
              <w:rPr>
                <w:rFonts w:ascii="Times New Roman" w:hAnsi="Times New Roman" w:cs="Times New Roman"/>
                <w:sz w:val="20"/>
                <w:szCs w:val="20"/>
              </w:rPr>
              <w:t xml:space="preserve">teljes </w:t>
            </w:r>
          </w:p>
          <w:p w:rsidR="00F64B7A" w:rsidRPr="00F13049" w:rsidRDefault="00F64B7A" w:rsidP="007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49">
              <w:rPr>
                <w:rFonts w:ascii="Times New Roman" w:hAnsi="Times New Roman" w:cs="Times New Roman"/>
                <w:sz w:val="20"/>
                <w:szCs w:val="20"/>
              </w:rPr>
              <w:t>24 nap</w:t>
            </w:r>
          </w:p>
        </w:tc>
      </w:tr>
      <w:tr w:rsidR="00F64B7A" w:rsidRPr="00F13049" w:rsidTr="007579C5">
        <w:trPr>
          <w:trHeight w:val="690"/>
        </w:trPr>
        <w:tc>
          <w:tcPr>
            <w:tcW w:w="2043" w:type="dxa"/>
            <w:vMerge/>
            <w:vAlign w:val="center"/>
          </w:tcPr>
          <w:p w:rsidR="00F64B7A" w:rsidRPr="00F13049" w:rsidRDefault="00F64B7A" w:rsidP="007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vMerge/>
            <w:vAlign w:val="center"/>
          </w:tcPr>
          <w:p w:rsidR="00F64B7A" w:rsidRPr="00F13049" w:rsidRDefault="00F64B7A" w:rsidP="007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64B7A" w:rsidRPr="00F13049" w:rsidRDefault="00F64B7A" w:rsidP="007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49">
              <w:rPr>
                <w:rFonts w:ascii="Times New Roman" w:hAnsi="Times New Roman" w:cs="Times New Roman"/>
                <w:sz w:val="20"/>
                <w:szCs w:val="20"/>
              </w:rPr>
              <w:t>módosítás</w:t>
            </w:r>
          </w:p>
        </w:tc>
        <w:tc>
          <w:tcPr>
            <w:tcW w:w="1560" w:type="dxa"/>
            <w:vMerge/>
            <w:vAlign w:val="center"/>
          </w:tcPr>
          <w:p w:rsidR="00F64B7A" w:rsidRPr="00F13049" w:rsidRDefault="00F64B7A" w:rsidP="007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64B7A" w:rsidRPr="00F13049" w:rsidRDefault="00F64B7A" w:rsidP="007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64B7A" w:rsidRPr="00F13049" w:rsidRDefault="00F64B7A" w:rsidP="007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49">
              <w:rPr>
                <w:rFonts w:ascii="Times New Roman" w:hAnsi="Times New Roman" w:cs="Times New Roman"/>
                <w:sz w:val="20"/>
                <w:szCs w:val="20"/>
              </w:rPr>
              <w:t>módosítás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64B7A" w:rsidRDefault="00F64B7A" w:rsidP="007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49">
              <w:rPr>
                <w:rFonts w:ascii="Times New Roman" w:hAnsi="Times New Roman" w:cs="Times New Roman"/>
                <w:sz w:val="20"/>
                <w:szCs w:val="20"/>
              </w:rPr>
              <w:t xml:space="preserve">részleges </w:t>
            </w:r>
          </w:p>
          <w:p w:rsidR="00F64B7A" w:rsidRPr="00F13049" w:rsidRDefault="00F64B7A" w:rsidP="007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49">
              <w:rPr>
                <w:rFonts w:ascii="Times New Roman" w:hAnsi="Times New Roman" w:cs="Times New Roman"/>
                <w:sz w:val="20"/>
                <w:szCs w:val="20"/>
              </w:rPr>
              <w:t>15 nap</w:t>
            </w:r>
          </w:p>
        </w:tc>
      </w:tr>
      <w:tr w:rsidR="00F64B7A" w:rsidRPr="00F13049" w:rsidTr="007579C5">
        <w:trPr>
          <w:trHeight w:val="125"/>
        </w:trPr>
        <w:tc>
          <w:tcPr>
            <w:tcW w:w="2043" w:type="dxa"/>
            <w:vMerge w:val="restart"/>
            <w:vAlign w:val="center"/>
          </w:tcPr>
          <w:p w:rsidR="00F64B7A" w:rsidRPr="00F13049" w:rsidRDefault="00F64B7A" w:rsidP="007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49">
              <w:rPr>
                <w:rFonts w:ascii="Times New Roman" w:hAnsi="Times New Roman" w:cs="Times New Roman"/>
                <w:sz w:val="20"/>
                <w:szCs w:val="20"/>
              </w:rPr>
              <w:t>Településrendezési eszköz</w:t>
            </w:r>
          </w:p>
        </w:tc>
        <w:tc>
          <w:tcPr>
            <w:tcW w:w="1091" w:type="dxa"/>
            <w:vMerge w:val="restart"/>
            <w:vAlign w:val="center"/>
          </w:tcPr>
          <w:p w:rsidR="00F64B7A" w:rsidRPr="00F13049" w:rsidRDefault="00F64B7A" w:rsidP="007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49">
              <w:rPr>
                <w:rFonts w:ascii="Times New Roman" w:hAnsi="Times New Roman" w:cs="Times New Roman"/>
                <w:sz w:val="20"/>
                <w:szCs w:val="20"/>
              </w:rPr>
              <w:t>teljes</w:t>
            </w:r>
          </w:p>
        </w:tc>
        <w:tc>
          <w:tcPr>
            <w:tcW w:w="1417" w:type="dxa"/>
            <w:vMerge w:val="restart"/>
            <w:vAlign w:val="center"/>
          </w:tcPr>
          <w:p w:rsidR="00F64B7A" w:rsidRPr="00F13049" w:rsidRDefault="00F64B7A" w:rsidP="007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49">
              <w:rPr>
                <w:rFonts w:ascii="Times New Roman" w:hAnsi="Times New Roman" w:cs="Times New Roman"/>
                <w:sz w:val="20"/>
                <w:szCs w:val="20"/>
              </w:rPr>
              <w:t>készítés</w:t>
            </w:r>
          </w:p>
        </w:tc>
        <w:tc>
          <w:tcPr>
            <w:tcW w:w="1560" w:type="dxa"/>
            <w:vMerge w:val="restart"/>
            <w:vAlign w:val="center"/>
          </w:tcPr>
          <w:p w:rsidR="00F64B7A" w:rsidRPr="00F13049" w:rsidRDefault="00F64B7A" w:rsidP="007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49">
              <w:rPr>
                <w:rFonts w:ascii="Times New Roman" w:hAnsi="Times New Roman" w:cs="Times New Roman"/>
                <w:sz w:val="20"/>
                <w:szCs w:val="20"/>
              </w:rPr>
              <w:t>teljes 21 nap</w:t>
            </w:r>
          </w:p>
        </w:tc>
        <w:tc>
          <w:tcPr>
            <w:tcW w:w="1417" w:type="dxa"/>
            <w:vMerge w:val="restart"/>
            <w:vAlign w:val="center"/>
          </w:tcPr>
          <w:p w:rsidR="00F64B7A" w:rsidRPr="00F13049" w:rsidRDefault="00F64B7A" w:rsidP="007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49">
              <w:rPr>
                <w:rFonts w:ascii="Times New Roman" w:hAnsi="Times New Roman" w:cs="Times New Roman"/>
                <w:sz w:val="20"/>
                <w:szCs w:val="20"/>
              </w:rPr>
              <w:t>teljes</w:t>
            </w:r>
          </w:p>
        </w:tc>
        <w:tc>
          <w:tcPr>
            <w:tcW w:w="1418" w:type="dxa"/>
            <w:vAlign w:val="center"/>
          </w:tcPr>
          <w:p w:rsidR="00F64B7A" w:rsidRPr="00F13049" w:rsidRDefault="00F64B7A" w:rsidP="007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49">
              <w:rPr>
                <w:rFonts w:ascii="Times New Roman" w:hAnsi="Times New Roman" w:cs="Times New Roman"/>
                <w:sz w:val="20"/>
                <w:szCs w:val="20"/>
              </w:rPr>
              <w:t>készítés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64B7A" w:rsidRPr="00F13049" w:rsidRDefault="00F64B7A" w:rsidP="007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49">
              <w:rPr>
                <w:rFonts w:ascii="Times New Roman" w:hAnsi="Times New Roman" w:cs="Times New Roman"/>
                <w:sz w:val="20"/>
                <w:szCs w:val="20"/>
              </w:rPr>
              <w:t>teljes</w:t>
            </w:r>
          </w:p>
          <w:p w:rsidR="00F64B7A" w:rsidRPr="00F13049" w:rsidRDefault="00F64B7A" w:rsidP="007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49">
              <w:rPr>
                <w:rFonts w:ascii="Times New Roman" w:hAnsi="Times New Roman" w:cs="Times New Roman"/>
                <w:sz w:val="20"/>
                <w:szCs w:val="20"/>
              </w:rPr>
              <w:t>30 nap</w:t>
            </w:r>
          </w:p>
        </w:tc>
      </w:tr>
      <w:tr w:rsidR="00F64B7A" w:rsidRPr="00F13049" w:rsidTr="007579C5">
        <w:trPr>
          <w:trHeight w:val="125"/>
        </w:trPr>
        <w:tc>
          <w:tcPr>
            <w:tcW w:w="2043" w:type="dxa"/>
            <w:vMerge/>
            <w:vAlign w:val="center"/>
          </w:tcPr>
          <w:p w:rsidR="00F64B7A" w:rsidRPr="00F13049" w:rsidRDefault="00F64B7A" w:rsidP="007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vMerge/>
            <w:vAlign w:val="center"/>
          </w:tcPr>
          <w:p w:rsidR="00F64B7A" w:rsidRPr="00F13049" w:rsidRDefault="00F64B7A" w:rsidP="007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64B7A" w:rsidRPr="00F13049" w:rsidRDefault="00F64B7A" w:rsidP="007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F64B7A" w:rsidRPr="00F13049" w:rsidRDefault="00F64B7A" w:rsidP="007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64B7A" w:rsidRPr="00F13049" w:rsidRDefault="00F64B7A" w:rsidP="007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64B7A" w:rsidRPr="00F13049" w:rsidRDefault="00F64B7A" w:rsidP="007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49">
              <w:rPr>
                <w:rFonts w:ascii="Times New Roman" w:hAnsi="Times New Roman" w:cs="Times New Roman"/>
                <w:sz w:val="20"/>
                <w:szCs w:val="20"/>
              </w:rPr>
              <w:t>módosítás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64B7A" w:rsidRPr="00F13049" w:rsidRDefault="00F64B7A" w:rsidP="007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B7A" w:rsidRPr="00F13049" w:rsidTr="007579C5">
        <w:trPr>
          <w:trHeight w:val="125"/>
        </w:trPr>
        <w:tc>
          <w:tcPr>
            <w:tcW w:w="2043" w:type="dxa"/>
            <w:vMerge/>
            <w:vAlign w:val="center"/>
          </w:tcPr>
          <w:p w:rsidR="00F64B7A" w:rsidRPr="00F13049" w:rsidRDefault="00F64B7A" w:rsidP="007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vMerge/>
            <w:vAlign w:val="center"/>
          </w:tcPr>
          <w:p w:rsidR="00F64B7A" w:rsidRPr="00F13049" w:rsidRDefault="00F64B7A" w:rsidP="007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64B7A" w:rsidRPr="00F13049" w:rsidRDefault="00F64B7A" w:rsidP="007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F64B7A" w:rsidRPr="00F13049" w:rsidRDefault="00F64B7A" w:rsidP="007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F64B7A" w:rsidRPr="00F13049" w:rsidRDefault="00F64B7A" w:rsidP="007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49">
              <w:rPr>
                <w:rFonts w:ascii="Times New Roman" w:hAnsi="Times New Roman" w:cs="Times New Roman"/>
                <w:sz w:val="20"/>
                <w:szCs w:val="20"/>
              </w:rPr>
              <w:t>egyszerűsített</w:t>
            </w:r>
          </w:p>
        </w:tc>
        <w:tc>
          <w:tcPr>
            <w:tcW w:w="1418" w:type="dxa"/>
            <w:vAlign w:val="center"/>
          </w:tcPr>
          <w:p w:rsidR="00F64B7A" w:rsidRPr="00F13049" w:rsidRDefault="00F64B7A" w:rsidP="007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49">
              <w:rPr>
                <w:rFonts w:ascii="Times New Roman" w:hAnsi="Times New Roman" w:cs="Times New Roman"/>
                <w:sz w:val="20"/>
                <w:szCs w:val="20"/>
              </w:rPr>
              <w:t>készítés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64B7A" w:rsidRPr="00F13049" w:rsidRDefault="00F64B7A" w:rsidP="007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49">
              <w:rPr>
                <w:rFonts w:ascii="Times New Roman" w:hAnsi="Times New Roman" w:cs="Times New Roman"/>
                <w:sz w:val="20"/>
                <w:szCs w:val="20"/>
              </w:rPr>
              <w:t>teljes</w:t>
            </w:r>
          </w:p>
          <w:p w:rsidR="00F64B7A" w:rsidRPr="00F13049" w:rsidRDefault="00F64B7A" w:rsidP="007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49">
              <w:rPr>
                <w:rFonts w:ascii="Times New Roman" w:hAnsi="Times New Roman" w:cs="Times New Roman"/>
                <w:sz w:val="20"/>
                <w:szCs w:val="20"/>
              </w:rPr>
              <w:t>17 nap</w:t>
            </w:r>
          </w:p>
        </w:tc>
      </w:tr>
      <w:tr w:rsidR="00F64B7A" w:rsidRPr="00F13049" w:rsidTr="007579C5">
        <w:trPr>
          <w:trHeight w:val="125"/>
        </w:trPr>
        <w:tc>
          <w:tcPr>
            <w:tcW w:w="2043" w:type="dxa"/>
            <w:vMerge/>
            <w:vAlign w:val="center"/>
          </w:tcPr>
          <w:p w:rsidR="00F64B7A" w:rsidRPr="00F13049" w:rsidRDefault="00F64B7A" w:rsidP="007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vMerge/>
            <w:vAlign w:val="center"/>
          </w:tcPr>
          <w:p w:rsidR="00F64B7A" w:rsidRPr="00F13049" w:rsidRDefault="00F64B7A" w:rsidP="007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64B7A" w:rsidRPr="00F13049" w:rsidRDefault="00F64B7A" w:rsidP="007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F64B7A" w:rsidRPr="00F13049" w:rsidRDefault="00F64B7A" w:rsidP="007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64B7A" w:rsidRPr="00F13049" w:rsidRDefault="00F64B7A" w:rsidP="007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64B7A" w:rsidRPr="00F13049" w:rsidRDefault="00F64B7A" w:rsidP="007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49">
              <w:rPr>
                <w:rFonts w:ascii="Times New Roman" w:hAnsi="Times New Roman" w:cs="Times New Roman"/>
                <w:sz w:val="20"/>
                <w:szCs w:val="20"/>
              </w:rPr>
              <w:t>módosítás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64B7A" w:rsidRPr="00F13049" w:rsidRDefault="00F64B7A" w:rsidP="007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B7A" w:rsidRPr="00F13049" w:rsidTr="007579C5">
        <w:trPr>
          <w:trHeight w:val="125"/>
        </w:trPr>
        <w:tc>
          <w:tcPr>
            <w:tcW w:w="2043" w:type="dxa"/>
            <w:vMerge/>
            <w:vAlign w:val="center"/>
          </w:tcPr>
          <w:p w:rsidR="00F64B7A" w:rsidRPr="00F13049" w:rsidRDefault="00F64B7A" w:rsidP="007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vMerge/>
            <w:vAlign w:val="center"/>
          </w:tcPr>
          <w:p w:rsidR="00F64B7A" w:rsidRPr="00F13049" w:rsidRDefault="00F64B7A" w:rsidP="007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64B7A" w:rsidRPr="00F13049" w:rsidRDefault="00F64B7A" w:rsidP="007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F64B7A" w:rsidRPr="00F13049" w:rsidRDefault="00F64B7A" w:rsidP="007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F64B7A" w:rsidRPr="00F13049" w:rsidRDefault="00F64B7A" w:rsidP="007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49">
              <w:rPr>
                <w:rFonts w:ascii="Times New Roman" w:hAnsi="Times New Roman" w:cs="Times New Roman"/>
                <w:sz w:val="20"/>
                <w:szCs w:val="20"/>
              </w:rPr>
              <w:t>tárgyalásos</w:t>
            </w:r>
          </w:p>
        </w:tc>
        <w:tc>
          <w:tcPr>
            <w:tcW w:w="1418" w:type="dxa"/>
            <w:vAlign w:val="center"/>
          </w:tcPr>
          <w:p w:rsidR="00F64B7A" w:rsidRPr="00F13049" w:rsidRDefault="00F64B7A" w:rsidP="007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49">
              <w:rPr>
                <w:rFonts w:ascii="Times New Roman" w:hAnsi="Times New Roman" w:cs="Times New Roman"/>
                <w:sz w:val="20"/>
                <w:szCs w:val="20"/>
              </w:rPr>
              <w:t>készítés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64B7A" w:rsidRPr="00F13049" w:rsidRDefault="00F64B7A" w:rsidP="007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49">
              <w:rPr>
                <w:rFonts w:ascii="Times New Roman" w:hAnsi="Times New Roman" w:cs="Times New Roman"/>
                <w:sz w:val="20"/>
                <w:szCs w:val="20"/>
              </w:rPr>
              <w:t>teljes</w:t>
            </w:r>
          </w:p>
          <w:p w:rsidR="00F64B7A" w:rsidRPr="00F13049" w:rsidRDefault="00F64B7A" w:rsidP="007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49">
              <w:rPr>
                <w:rFonts w:ascii="Times New Roman" w:hAnsi="Times New Roman" w:cs="Times New Roman"/>
                <w:sz w:val="20"/>
                <w:szCs w:val="20"/>
              </w:rPr>
              <w:t>17 nap</w:t>
            </w:r>
          </w:p>
        </w:tc>
      </w:tr>
      <w:tr w:rsidR="00F64B7A" w:rsidRPr="00F13049" w:rsidTr="007579C5">
        <w:trPr>
          <w:trHeight w:val="125"/>
        </w:trPr>
        <w:tc>
          <w:tcPr>
            <w:tcW w:w="2043" w:type="dxa"/>
            <w:vMerge/>
            <w:vAlign w:val="center"/>
          </w:tcPr>
          <w:p w:rsidR="00F64B7A" w:rsidRPr="00F13049" w:rsidRDefault="00F64B7A" w:rsidP="007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vMerge/>
            <w:vAlign w:val="center"/>
          </w:tcPr>
          <w:p w:rsidR="00F64B7A" w:rsidRPr="00F13049" w:rsidRDefault="00F64B7A" w:rsidP="007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64B7A" w:rsidRPr="00F13049" w:rsidRDefault="00F64B7A" w:rsidP="007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F64B7A" w:rsidRPr="00F13049" w:rsidRDefault="00F64B7A" w:rsidP="007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64B7A" w:rsidRPr="00F13049" w:rsidRDefault="00F64B7A" w:rsidP="007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64B7A" w:rsidRPr="00F13049" w:rsidRDefault="00F64B7A" w:rsidP="007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49">
              <w:rPr>
                <w:rFonts w:ascii="Times New Roman" w:hAnsi="Times New Roman" w:cs="Times New Roman"/>
                <w:sz w:val="20"/>
                <w:szCs w:val="20"/>
              </w:rPr>
              <w:t>módosítás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64B7A" w:rsidRPr="00F13049" w:rsidRDefault="00F64B7A" w:rsidP="007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B7A" w:rsidRPr="00F13049" w:rsidTr="007579C5">
        <w:trPr>
          <w:trHeight w:val="275"/>
        </w:trPr>
        <w:tc>
          <w:tcPr>
            <w:tcW w:w="2043" w:type="dxa"/>
            <w:vMerge/>
            <w:vAlign w:val="center"/>
          </w:tcPr>
          <w:p w:rsidR="00F64B7A" w:rsidRPr="00F13049" w:rsidRDefault="00F64B7A" w:rsidP="007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vMerge/>
            <w:vAlign w:val="center"/>
          </w:tcPr>
          <w:p w:rsidR="00F64B7A" w:rsidRPr="00F13049" w:rsidRDefault="00F64B7A" w:rsidP="007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64B7A" w:rsidRPr="00F13049" w:rsidRDefault="00F64B7A" w:rsidP="007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49">
              <w:rPr>
                <w:rFonts w:ascii="Times New Roman" w:hAnsi="Times New Roman" w:cs="Times New Roman"/>
                <w:sz w:val="20"/>
                <w:szCs w:val="20"/>
              </w:rPr>
              <w:t>módosítás</w:t>
            </w:r>
          </w:p>
        </w:tc>
        <w:tc>
          <w:tcPr>
            <w:tcW w:w="1560" w:type="dxa"/>
            <w:vAlign w:val="center"/>
          </w:tcPr>
          <w:p w:rsidR="00F64B7A" w:rsidRPr="00F13049" w:rsidRDefault="00F64B7A" w:rsidP="007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64B7A" w:rsidRPr="00F13049" w:rsidRDefault="00F64B7A" w:rsidP="007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49">
              <w:rPr>
                <w:rFonts w:ascii="Times New Roman" w:hAnsi="Times New Roman" w:cs="Times New Roman"/>
                <w:sz w:val="20"/>
                <w:szCs w:val="20"/>
              </w:rPr>
              <w:t>állami főépítész</w:t>
            </w:r>
          </w:p>
        </w:tc>
        <w:tc>
          <w:tcPr>
            <w:tcW w:w="1418" w:type="dxa"/>
            <w:vAlign w:val="center"/>
          </w:tcPr>
          <w:p w:rsidR="00F64B7A" w:rsidRPr="00F13049" w:rsidRDefault="00F64B7A" w:rsidP="007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49">
              <w:rPr>
                <w:rFonts w:ascii="Times New Roman" w:hAnsi="Times New Roman" w:cs="Times New Roman"/>
                <w:sz w:val="20"/>
                <w:szCs w:val="20"/>
              </w:rPr>
              <w:t>módosítás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64B7A" w:rsidRPr="00F13049" w:rsidRDefault="00F64B7A" w:rsidP="007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49">
              <w:rPr>
                <w:rFonts w:ascii="Times New Roman" w:hAnsi="Times New Roman" w:cs="Times New Roman"/>
                <w:sz w:val="20"/>
                <w:szCs w:val="20"/>
              </w:rPr>
              <w:t>részleges</w:t>
            </w:r>
          </w:p>
          <w:p w:rsidR="00F64B7A" w:rsidRPr="00F13049" w:rsidRDefault="00F64B7A" w:rsidP="007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49">
              <w:rPr>
                <w:rFonts w:ascii="Times New Roman" w:hAnsi="Times New Roman" w:cs="Times New Roman"/>
                <w:sz w:val="20"/>
                <w:szCs w:val="20"/>
              </w:rPr>
              <w:t>8 nap</w:t>
            </w:r>
          </w:p>
        </w:tc>
      </w:tr>
      <w:tr w:rsidR="00F64B7A" w:rsidRPr="00F13049" w:rsidTr="007579C5">
        <w:trPr>
          <w:trHeight w:val="550"/>
        </w:trPr>
        <w:tc>
          <w:tcPr>
            <w:tcW w:w="2043" w:type="dxa"/>
            <w:vMerge w:val="restart"/>
            <w:vAlign w:val="center"/>
          </w:tcPr>
          <w:p w:rsidR="00F64B7A" w:rsidRPr="00F13049" w:rsidRDefault="00F64B7A" w:rsidP="007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49">
              <w:rPr>
                <w:rFonts w:ascii="Times New Roman" w:hAnsi="Times New Roman" w:cs="Times New Roman"/>
                <w:sz w:val="20"/>
                <w:szCs w:val="20"/>
              </w:rPr>
              <w:t>Településképi arculati kézikönyv és településképi rendelet</w:t>
            </w:r>
          </w:p>
        </w:tc>
        <w:tc>
          <w:tcPr>
            <w:tcW w:w="1091" w:type="dxa"/>
            <w:vMerge w:val="restart"/>
            <w:vAlign w:val="center"/>
          </w:tcPr>
          <w:p w:rsidR="00F64B7A" w:rsidRPr="00F13049" w:rsidRDefault="00F64B7A" w:rsidP="007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64B7A" w:rsidRPr="00F13049" w:rsidRDefault="00F64B7A" w:rsidP="007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49">
              <w:rPr>
                <w:rFonts w:ascii="Times New Roman" w:hAnsi="Times New Roman" w:cs="Times New Roman"/>
                <w:sz w:val="20"/>
                <w:szCs w:val="20"/>
              </w:rPr>
              <w:t>készítés</w:t>
            </w:r>
          </w:p>
        </w:tc>
        <w:tc>
          <w:tcPr>
            <w:tcW w:w="1560" w:type="dxa"/>
            <w:vMerge w:val="restart"/>
            <w:vAlign w:val="center"/>
          </w:tcPr>
          <w:p w:rsidR="00F64B7A" w:rsidRPr="00F13049" w:rsidRDefault="00F64B7A" w:rsidP="007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49">
              <w:rPr>
                <w:rFonts w:ascii="Times New Roman" w:hAnsi="Times New Roman" w:cs="Times New Roman"/>
                <w:sz w:val="20"/>
                <w:szCs w:val="20"/>
              </w:rPr>
              <w:t>teljes 21 nap</w:t>
            </w:r>
          </w:p>
        </w:tc>
        <w:tc>
          <w:tcPr>
            <w:tcW w:w="1417" w:type="dxa"/>
            <w:vMerge w:val="restart"/>
            <w:vAlign w:val="center"/>
          </w:tcPr>
          <w:p w:rsidR="00F64B7A" w:rsidRPr="00F13049" w:rsidRDefault="00F64B7A" w:rsidP="007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64B7A" w:rsidRPr="00F13049" w:rsidRDefault="00F64B7A" w:rsidP="007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49">
              <w:rPr>
                <w:rFonts w:ascii="Times New Roman" w:hAnsi="Times New Roman" w:cs="Times New Roman"/>
                <w:sz w:val="20"/>
                <w:szCs w:val="20"/>
              </w:rPr>
              <w:t>készítés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64B7A" w:rsidRDefault="00F64B7A" w:rsidP="007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49">
              <w:rPr>
                <w:rFonts w:ascii="Times New Roman" w:hAnsi="Times New Roman" w:cs="Times New Roman"/>
                <w:sz w:val="20"/>
                <w:szCs w:val="20"/>
              </w:rPr>
              <w:t xml:space="preserve">teljes </w:t>
            </w:r>
          </w:p>
          <w:p w:rsidR="00F64B7A" w:rsidRPr="00F13049" w:rsidRDefault="00F64B7A" w:rsidP="007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49">
              <w:rPr>
                <w:rFonts w:ascii="Times New Roman" w:hAnsi="Times New Roman" w:cs="Times New Roman"/>
                <w:sz w:val="20"/>
                <w:szCs w:val="20"/>
              </w:rPr>
              <w:t>21 nap</w:t>
            </w:r>
          </w:p>
        </w:tc>
      </w:tr>
      <w:tr w:rsidR="00F64B7A" w:rsidRPr="00F13049" w:rsidTr="007579C5">
        <w:trPr>
          <w:trHeight w:val="550"/>
        </w:trPr>
        <w:tc>
          <w:tcPr>
            <w:tcW w:w="2043" w:type="dxa"/>
            <w:vMerge/>
            <w:vAlign w:val="center"/>
          </w:tcPr>
          <w:p w:rsidR="00F64B7A" w:rsidRPr="00F13049" w:rsidRDefault="00F64B7A" w:rsidP="007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vMerge/>
            <w:vAlign w:val="center"/>
          </w:tcPr>
          <w:p w:rsidR="00F64B7A" w:rsidRPr="00F13049" w:rsidRDefault="00F64B7A" w:rsidP="007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64B7A" w:rsidRPr="00F13049" w:rsidRDefault="00F64B7A" w:rsidP="007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49">
              <w:rPr>
                <w:rFonts w:ascii="Times New Roman" w:hAnsi="Times New Roman" w:cs="Times New Roman"/>
                <w:sz w:val="20"/>
                <w:szCs w:val="20"/>
              </w:rPr>
              <w:t>módosítás</w:t>
            </w:r>
          </w:p>
        </w:tc>
        <w:tc>
          <w:tcPr>
            <w:tcW w:w="1560" w:type="dxa"/>
            <w:vMerge/>
            <w:vAlign w:val="center"/>
          </w:tcPr>
          <w:p w:rsidR="00F64B7A" w:rsidRPr="00F13049" w:rsidRDefault="00F64B7A" w:rsidP="007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64B7A" w:rsidRPr="00F13049" w:rsidRDefault="00F64B7A" w:rsidP="007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64B7A" w:rsidRPr="00F13049" w:rsidRDefault="00F64B7A" w:rsidP="007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049">
              <w:rPr>
                <w:rFonts w:ascii="Times New Roman" w:hAnsi="Times New Roman" w:cs="Times New Roman"/>
                <w:sz w:val="20"/>
                <w:szCs w:val="20"/>
              </w:rPr>
              <w:t>módosítás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64B7A" w:rsidRPr="00F13049" w:rsidRDefault="00F64B7A" w:rsidP="007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64B7A" w:rsidRDefault="00F64B7A" w:rsidP="00F64B7A">
      <w:pPr>
        <w:ind w:left="720"/>
        <w:rPr>
          <w:rFonts w:ascii="Times New Roman" w:hAnsi="Times New Roman" w:cs="Times New Roman"/>
        </w:rPr>
      </w:pPr>
    </w:p>
    <w:p w:rsidR="00F64B7A" w:rsidRDefault="00F64B7A" w:rsidP="00F64B7A">
      <w:pPr>
        <w:ind w:left="720"/>
        <w:rPr>
          <w:rFonts w:ascii="Times New Roman" w:hAnsi="Times New Roman" w:cs="Times New Roman"/>
        </w:rPr>
      </w:pPr>
    </w:p>
    <w:p w:rsidR="00F64B7A" w:rsidRDefault="00F64B7A" w:rsidP="00F64B7A">
      <w:pPr>
        <w:ind w:left="720"/>
        <w:rPr>
          <w:rFonts w:ascii="Times New Roman" w:hAnsi="Times New Roman" w:cs="Times New Roman"/>
        </w:rPr>
      </w:pPr>
    </w:p>
    <w:p w:rsidR="00F64B7A" w:rsidRDefault="00F64B7A" w:rsidP="00F64B7A">
      <w:pPr>
        <w:ind w:left="720"/>
        <w:rPr>
          <w:rFonts w:ascii="Times New Roman" w:hAnsi="Times New Roman" w:cs="Times New Roman"/>
        </w:rPr>
      </w:pPr>
    </w:p>
    <w:p w:rsidR="00F64B7A" w:rsidRDefault="00F64B7A" w:rsidP="00F64B7A">
      <w:pPr>
        <w:ind w:left="720"/>
        <w:rPr>
          <w:rFonts w:ascii="Times New Roman" w:hAnsi="Times New Roman" w:cs="Times New Roman"/>
        </w:rPr>
      </w:pPr>
    </w:p>
    <w:p w:rsidR="00F64B7A" w:rsidRDefault="00F64B7A" w:rsidP="00F64B7A">
      <w:pPr>
        <w:ind w:left="720"/>
        <w:rPr>
          <w:rFonts w:ascii="Times New Roman" w:hAnsi="Times New Roman" w:cs="Times New Roman"/>
        </w:rPr>
      </w:pPr>
    </w:p>
    <w:p w:rsidR="00F64B7A" w:rsidRDefault="00F64B7A" w:rsidP="00F64B7A">
      <w:pPr>
        <w:ind w:left="720"/>
        <w:rPr>
          <w:rFonts w:ascii="Times New Roman" w:hAnsi="Times New Roman" w:cs="Times New Roman"/>
        </w:rPr>
      </w:pPr>
    </w:p>
    <w:p w:rsidR="00F64B7A" w:rsidRDefault="00F64B7A" w:rsidP="00F64B7A">
      <w:pPr>
        <w:ind w:left="720"/>
        <w:rPr>
          <w:rFonts w:ascii="Times New Roman" w:hAnsi="Times New Roman" w:cs="Times New Roman"/>
        </w:rPr>
      </w:pPr>
    </w:p>
    <w:p w:rsidR="00F64B7A" w:rsidRDefault="00F64B7A" w:rsidP="00F64B7A">
      <w:pPr>
        <w:ind w:left="720"/>
        <w:rPr>
          <w:rFonts w:ascii="Times New Roman" w:hAnsi="Times New Roman" w:cs="Times New Roman"/>
        </w:rPr>
      </w:pPr>
    </w:p>
    <w:p w:rsidR="00F64B7A" w:rsidRDefault="00F64B7A" w:rsidP="00F64B7A">
      <w:pPr>
        <w:ind w:left="720"/>
        <w:rPr>
          <w:rFonts w:ascii="Times New Roman" w:hAnsi="Times New Roman" w:cs="Times New Roman"/>
        </w:rPr>
      </w:pPr>
    </w:p>
    <w:p w:rsidR="00F64B7A" w:rsidRDefault="00F64B7A" w:rsidP="00F64B7A">
      <w:pPr>
        <w:ind w:left="720"/>
        <w:rPr>
          <w:rFonts w:ascii="Times New Roman" w:hAnsi="Times New Roman" w:cs="Times New Roman"/>
        </w:rPr>
      </w:pPr>
    </w:p>
    <w:p w:rsidR="00F64B7A" w:rsidRDefault="00F64B7A" w:rsidP="00F64B7A">
      <w:pPr>
        <w:ind w:left="720"/>
        <w:rPr>
          <w:rFonts w:ascii="Times New Roman" w:hAnsi="Times New Roman" w:cs="Times New Roman"/>
        </w:rPr>
      </w:pPr>
    </w:p>
    <w:p w:rsidR="00F64B7A" w:rsidRDefault="00F64B7A" w:rsidP="00F64B7A">
      <w:pPr>
        <w:ind w:left="720"/>
        <w:rPr>
          <w:rFonts w:ascii="Times New Roman" w:hAnsi="Times New Roman" w:cs="Times New Roman"/>
        </w:rPr>
      </w:pPr>
    </w:p>
    <w:p w:rsidR="00F64B7A" w:rsidRDefault="00F64B7A" w:rsidP="00F64B7A">
      <w:pPr>
        <w:ind w:left="720"/>
        <w:rPr>
          <w:rFonts w:ascii="Times New Roman" w:hAnsi="Times New Roman" w:cs="Times New Roman"/>
        </w:rPr>
      </w:pPr>
    </w:p>
    <w:p w:rsidR="00F64B7A" w:rsidRDefault="00F64B7A" w:rsidP="00F64B7A">
      <w:pPr>
        <w:ind w:left="720"/>
        <w:rPr>
          <w:rFonts w:ascii="Times New Roman" w:hAnsi="Times New Roman" w:cs="Times New Roman"/>
        </w:rPr>
      </w:pPr>
    </w:p>
    <w:p w:rsidR="00F64B7A" w:rsidRDefault="00F64B7A" w:rsidP="00F64B7A">
      <w:pPr>
        <w:ind w:left="720"/>
        <w:rPr>
          <w:rFonts w:ascii="Times New Roman" w:hAnsi="Times New Roman" w:cs="Times New Roman"/>
        </w:rPr>
      </w:pPr>
    </w:p>
    <w:p w:rsidR="00F64B7A" w:rsidRDefault="00F64B7A" w:rsidP="00F64B7A">
      <w:pPr>
        <w:ind w:left="720"/>
        <w:rPr>
          <w:rFonts w:ascii="Times New Roman" w:hAnsi="Times New Roman" w:cs="Times New Roman"/>
        </w:rPr>
      </w:pPr>
    </w:p>
    <w:p w:rsidR="00F64B7A" w:rsidRDefault="00F64B7A" w:rsidP="00F64B7A">
      <w:pPr>
        <w:ind w:left="720"/>
        <w:rPr>
          <w:rFonts w:ascii="Times New Roman" w:hAnsi="Times New Roman" w:cs="Times New Roman"/>
        </w:rPr>
      </w:pPr>
    </w:p>
    <w:p w:rsidR="00F64B7A" w:rsidRDefault="00F64B7A" w:rsidP="00F64B7A">
      <w:pPr>
        <w:ind w:left="720"/>
        <w:rPr>
          <w:rFonts w:ascii="Times New Roman" w:hAnsi="Times New Roman" w:cs="Times New Roman"/>
        </w:rPr>
      </w:pPr>
    </w:p>
    <w:p w:rsidR="00F64B7A" w:rsidRDefault="00F64B7A" w:rsidP="00F64B7A">
      <w:pPr>
        <w:ind w:left="720"/>
        <w:rPr>
          <w:rFonts w:ascii="Times New Roman" w:hAnsi="Times New Roman" w:cs="Times New Roman"/>
        </w:rPr>
      </w:pPr>
    </w:p>
    <w:p w:rsidR="00F64B7A" w:rsidRDefault="00F64B7A" w:rsidP="00F64B7A">
      <w:pPr>
        <w:ind w:left="720"/>
        <w:rPr>
          <w:rFonts w:ascii="Times New Roman" w:hAnsi="Times New Roman" w:cs="Times New Roman"/>
        </w:rPr>
      </w:pPr>
    </w:p>
    <w:p w:rsidR="00F64B7A" w:rsidRDefault="00F64B7A" w:rsidP="00F64B7A">
      <w:pPr>
        <w:ind w:left="720"/>
        <w:rPr>
          <w:rFonts w:ascii="Times New Roman" w:hAnsi="Times New Roman" w:cs="Times New Roman"/>
        </w:rPr>
      </w:pPr>
    </w:p>
    <w:p w:rsidR="00F64B7A" w:rsidRDefault="00F64B7A" w:rsidP="00F64B7A">
      <w:pPr>
        <w:ind w:left="720"/>
        <w:rPr>
          <w:rFonts w:ascii="Times New Roman" w:hAnsi="Times New Roman" w:cs="Times New Roman"/>
        </w:rPr>
      </w:pPr>
    </w:p>
    <w:p w:rsidR="00F64B7A" w:rsidRDefault="00F64B7A" w:rsidP="00F64B7A">
      <w:pPr>
        <w:ind w:left="720"/>
        <w:rPr>
          <w:rFonts w:ascii="Times New Roman" w:hAnsi="Times New Roman" w:cs="Times New Roman"/>
        </w:rPr>
      </w:pPr>
    </w:p>
    <w:p w:rsidR="00F64B7A" w:rsidRDefault="00F64B7A" w:rsidP="00F64B7A">
      <w:pPr>
        <w:ind w:left="720"/>
        <w:rPr>
          <w:rFonts w:ascii="Times New Roman" w:hAnsi="Times New Roman" w:cs="Times New Roman"/>
        </w:rPr>
      </w:pPr>
    </w:p>
    <w:p w:rsidR="00F64B7A" w:rsidRDefault="00F64B7A" w:rsidP="00F64B7A">
      <w:pPr>
        <w:ind w:left="720"/>
        <w:rPr>
          <w:rFonts w:ascii="Times New Roman" w:hAnsi="Times New Roman" w:cs="Times New Roman"/>
        </w:rPr>
      </w:pPr>
    </w:p>
    <w:p w:rsidR="00F64B7A" w:rsidRDefault="00F64B7A" w:rsidP="00F64B7A">
      <w:pPr>
        <w:rPr>
          <w:rFonts w:ascii="Times New Roman" w:hAnsi="Times New Roman" w:cs="Times New Roman"/>
        </w:rPr>
      </w:pPr>
    </w:p>
    <w:p w:rsidR="00F64B7A" w:rsidRPr="004B323B" w:rsidRDefault="00F64B7A" w:rsidP="00F64B7A">
      <w:pPr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proofErr w:type="gramStart"/>
      <w:r>
        <w:rPr>
          <w:rFonts w:ascii="Times New Roman" w:hAnsi="Times New Roman" w:cs="Times New Roman"/>
        </w:rPr>
        <w:t>.</w:t>
      </w:r>
      <w:r w:rsidRPr="004B323B">
        <w:rPr>
          <w:rFonts w:ascii="Times New Roman" w:hAnsi="Times New Roman" w:cs="Times New Roman"/>
        </w:rPr>
        <w:t>melléklet</w:t>
      </w:r>
      <w:proofErr w:type="gramEnd"/>
      <w:r w:rsidRPr="004B323B">
        <w:rPr>
          <w:rFonts w:ascii="Times New Roman" w:hAnsi="Times New Roman" w:cs="Times New Roman"/>
        </w:rPr>
        <w:t xml:space="preserve"> a </w:t>
      </w:r>
      <w:r w:rsidR="008D5F19">
        <w:rPr>
          <w:rFonts w:ascii="Times New Roman" w:hAnsi="Times New Roman" w:cs="Times New Roman"/>
        </w:rPr>
        <w:t xml:space="preserve"> 9</w:t>
      </w:r>
      <w:r w:rsidRPr="004B323B">
        <w:rPr>
          <w:rFonts w:ascii="Times New Roman" w:hAnsi="Times New Roman" w:cs="Times New Roman"/>
        </w:rPr>
        <w:t>./2017. (</w:t>
      </w:r>
      <w:r w:rsidR="008D5F19">
        <w:rPr>
          <w:rFonts w:ascii="Times New Roman" w:hAnsi="Times New Roman" w:cs="Times New Roman"/>
        </w:rPr>
        <w:t>VII.21</w:t>
      </w:r>
      <w:r w:rsidRPr="004B323B">
        <w:rPr>
          <w:rFonts w:ascii="Times New Roman" w:hAnsi="Times New Roman" w:cs="Times New Roman"/>
        </w:rPr>
        <w:t>) önkormányzati rendelethez</w:t>
      </w:r>
    </w:p>
    <w:p w:rsidR="00F64B7A" w:rsidRPr="00DB064E" w:rsidRDefault="00F64B7A" w:rsidP="00F64B7A">
      <w:pPr>
        <w:jc w:val="center"/>
        <w:rPr>
          <w:rFonts w:ascii="Times New Roman" w:hAnsi="Times New Roman" w:cs="Times New Roman"/>
        </w:rPr>
      </w:pPr>
    </w:p>
    <w:p w:rsidR="00F64B7A" w:rsidRPr="00DB064E" w:rsidRDefault="00F64B7A" w:rsidP="00F64B7A">
      <w:pPr>
        <w:jc w:val="center"/>
        <w:rPr>
          <w:rFonts w:ascii="Times New Roman" w:hAnsi="Times New Roman" w:cs="Times New Roman"/>
        </w:rPr>
      </w:pPr>
      <w:r w:rsidRPr="00DB064E">
        <w:rPr>
          <w:rFonts w:ascii="Times New Roman" w:hAnsi="Times New Roman" w:cs="Times New Roman"/>
        </w:rPr>
        <w:t>PARTNERI ADATLAP</w:t>
      </w:r>
    </w:p>
    <w:p w:rsidR="00F64B7A" w:rsidRPr="00DB064E" w:rsidRDefault="00F64B7A" w:rsidP="00F64B7A">
      <w:pPr>
        <w:jc w:val="center"/>
        <w:rPr>
          <w:rFonts w:ascii="Times New Roman" w:hAnsi="Times New Roman" w:cs="Times New Roman"/>
        </w:rPr>
      </w:pPr>
      <w:r w:rsidRPr="00DB064E">
        <w:rPr>
          <w:rFonts w:ascii="Times New Roman" w:hAnsi="Times New Roman" w:cs="Times New Roman"/>
        </w:rPr>
        <w:t>Partnerségi egyeztetésben való részvételhez</w:t>
      </w:r>
    </w:p>
    <w:p w:rsidR="00F64B7A" w:rsidRPr="00DB064E" w:rsidRDefault="00F64B7A" w:rsidP="00F64B7A">
      <w:pPr>
        <w:jc w:val="center"/>
        <w:rPr>
          <w:rFonts w:ascii="Times New Roman" w:hAnsi="Times New Roman" w:cs="Times New Roman"/>
        </w:rPr>
      </w:pPr>
    </w:p>
    <w:p w:rsidR="00F64B7A" w:rsidRPr="00DB064E" w:rsidRDefault="00F64B7A" w:rsidP="00F64B7A">
      <w:pPr>
        <w:rPr>
          <w:rFonts w:ascii="Times New Roman" w:hAnsi="Times New Roman" w:cs="Times New Roman"/>
        </w:rPr>
      </w:pPr>
      <w:r w:rsidRPr="00DB064E">
        <w:rPr>
          <w:rFonts w:ascii="Times New Roman" w:hAnsi="Times New Roman" w:cs="Times New Roman"/>
        </w:rPr>
        <w:t>Alulírott</w:t>
      </w:r>
    </w:p>
    <w:p w:rsidR="00F64B7A" w:rsidRPr="00DB064E" w:rsidRDefault="00F64B7A" w:rsidP="00F64B7A">
      <w:pPr>
        <w:rPr>
          <w:rFonts w:ascii="Times New Roman" w:hAnsi="Times New Roman" w:cs="Times New Roman"/>
        </w:rPr>
      </w:pPr>
    </w:p>
    <w:p w:rsidR="00F64B7A" w:rsidRPr="00DB064E" w:rsidRDefault="00F64B7A" w:rsidP="00F64B7A">
      <w:pPr>
        <w:rPr>
          <w:rFonts w:ascii="Times New Roman" w:hAnsi="Times New Roman" w:cs="Times New Roman"/>
        </w:rPr>
      </w:pPr>
      <w:r w:rsidRPr="00DB064E">
        <w:rPr>
          <w:rFonts w:ascii="Times New Roman" w:hAnsi="Times New Roman" w:cs="Times New Roman"/>
        </w:rPr>
        <w:t>Név/ Szervezet</w:t>
      </w:r>
      <w:proofErr w:type="gramStart"/>
      <w:r w:rsidRPr="00DB064E">
        <w:rPr>
          <w:rFonts w:ascii="Times New Roman" w:hAnsi="Times New Roman" w:cs="Times New Roman"/>
        </w:rPr>
        <w:t>:………………………………………………</w:t>
      </w:r>
      <w:r>
        <w:rPr>
          <w:rFonts w:ascii="Times New Roman" w:hAnsi="Times New Roman" w:cs="Times New Roman"/>
        </w:rPr>
        <w:t>..</w:t>
      </w:r>
      <w:r w:rsidRPr="00DB064E">
        <w:rPr>
          <w:rFonts w:ascii="Times New Roman" w:hAnsi="Times New Roman" w:cs="Times New Roman"/>
        </w:rPr>
        <w:t>………….……………………….</w:t>
      </w:r>
      <w:proofErr w:type="gramEnd"/>
    </w:p>
    <w:p w:rsidR="00F64B7A" w:rsidRPr="00DB064E" w:rsidRDefault="00F64B7A" w:rsidP="00F64B7A">
      <w:pPr>
        <w:rPr>
          <w:rFonts w:ascii="Times New Roman" w:hAnsi="Times New Roman" w:cs="Times New Roman"/>
        </w:rPr>
      </w:pPr>
    </w:p>
    <w:p w:rsidR="00F64B7A" w:rsidRPr="00DB064E" w:rsidRDefault="00F64B7A" w:rsidP="00F64B7A">
      <w:pPr>
        <w:rPr>
          <w:rFonts w:ascii="Times New Roman" w:hAnsi="Times New Roman" w:cs="Times New Roman"/>
        </w:rPr>
      </w:pPr>
      <w:r w:rsidRPr="00DB064E">
        <w:rPr>
          <w:rFonts w:ascii="Times New Roman" w:hAnsi="Times New Roman" w:cs="Times New Roman"/>
        </w:rPr>
        <w:t>Képviseletre jogosult személy</w:t>
      </w:r>
      <w:proofErr w:type="gramStart"/>
      <w:r w:rsidRPr="00DB064E">
        <w:rPr>
          <w:rFonts w:ascii="Times New Roman" w:hAnsi="Times New Roman" w:cs="Times New Roman"/>
        </w:rPr>
        <w:t>:……………………………</w:t>
      </w:r>
      <w:r>
        <w:rPr>
          <w:rFonts w:ascii="Times New Roman" w:hAnsi="Times New Roman" w:cs="Times New Roman"/>
        </w:rPr>
        <w:t>…</w:t>
      </w:r>
      <w:r w:rsidRPr="00DB064E">
        <w:rPr>
          <w:rFonts w:ascii="Times New Roman" w:hAnsi="Times New Roman" w:cs="Times New Roman"/>
        </w:rPr>
        <w:t>………….…………………………</w:t>
      </w:r>
      <w:proofErr w:type="gramEnd"/>
    </w:p>
    <w:p w:rsidR="00F64B7A" w:rsidRPr="00DB064E" w:rsidRDefault="00F64B7A" w:rsidP="00F64B7A">
      <w:pPr>
        <w:rPr>
          <w:rFonts w:ascii="Times New Roman" w:hAnsi="Times New Roman" w:cs="Times New Roman"/>
        </w:rPr>
      </w:pPr>
    </w:p>
    <w:p w:rsidR="00F64B7A" w:rsidRPr="00DB064E" w:rsidRDefault="00F64B7A" w:rsidP="00F64B7A">
      <w:pPr>
        <w:rPr>
          <w:rFonts w:ascii="Times New Roman" w:hAnsi="Times New Roman" w:cs="Times New Roman"/>
        </w:rPr>
      </w:pPr>
      <w:r w:rsidRPr="00DB064E">
        <w:rPr>
          <w:rFonts w:ascii="Times New Roman" w:hAnsi="Times New Roman" w:cs="Times New Roman"/>
        </w:rPr>
        <w:t>Lakcím/ székhely</w:t>
      </w:r>
      <w:proofErr w:type="gramStart"/>
      <w:r w:rsidRPr="00DB064E">
        <w:rPr>
          <w:rFonts w:ascii="Times New Roman" w:hAnsi="Times New Roman" w:cs="Times New Roman"/>
        </w:rPr>
        <w:t>:…………………………………………………………………………………</w:t>
      </w:r>
      <w:proofErr w:type="gramEnd"/>
    </w:p>
    <w:p w:rsidR="00F64B7A" w:rsidRPr="00DB064E" w:rsidRDefault="00F64B7A" w:rsidP="00F64B7A">
      <w:pPr>
        <w:rPr>
          <w:rFonts w:ascii="Times New Roman" w:hAnsi="Times New Roman" w:cs="Times New Roman"/>
        </w:rPr>
      </w:pPr>
    </w:p>
    <w:p w:rsidR="00F64B7A" w:rsidRPr="00DB064E" w:rsidRDefault="00F64B7A" w:rsidP="00F64B7A">
      <w:pPr>
        <w:rPr>
          <w:rFonts w:ascii="Times New Roman" w:hAnsi="Times New Roman" w:cs="Times New Roman"/>
        </w:rPr>
      </w:pPr>
      <w:proofErr w:type="gramStart"/>
      <w:r w:rsidRPr="00DB064E">
        <w:rPr>
          <w:rFonts w:ascii="Times New Roman" w:hAnsi="Times New Roman" w:cs="Times New Roman"/>
        </w:rPr>
        <w:t>e-mail</w:t>
      </w:r>
      <w:proofErr w:type="gramEnd"/>
      <w:r w:rsidRPr="00DB064E">
        <w:rPr>
          <w:rFonts w:ascii="Times New Roman" w:hAnsi="Times New Roman" w:cs="Times New Roman"/>
        </w:rPr>
        <w:t xml:space="preserve"> cím:…………………………………………………………………………………………</w:t>
      </w:r>
    </w:p>
    <w:p w:rsidR="00F64B7A" w:rsidRPr="00DB064E" w:rsidRDefault="00F64B7A" w:rsidP="00F64B7A">
      <w:pPr>
        <w:rPr>
          <w:rFonts w:ascii="Times New Roman" w:hAnsi="Times New Roman" w:cs="Times New Roman"/>
        </w:rPr>
      </w:pPr>
    </w:p>
    <w:p w:rsidR="00F64B7A" w:rsidRPr="00DB064E" w:rsidRDefault="00F64B7A" w:rsidP="00F64B7A">
      <w:pPr>
        <w:rPr>
          <w:rFonts w:ascii="Times New Roman" w:hAnsi="Times New Roman" w:cs="Times New Roman"/>
        </w:rPr>
      </w:pPr>
      <w:r w:rsidRPr="00DB064E">
        <w:rPr>
          <w:rFonts w:ascii="Times New Roman" w:hAnsi="Times New Roman" w:cs="Times New Roman"/>
        </w:rPr>
        <w:t>Telefonszám</w:t>
      </w:r>
      <w:proofErr w:type="gramStart"/>
      <w:r w:rsidRPr="00DB064E">
        <w:rPr>
          <w:rFonts w:ascii="Times New Roman" w:hAnsi="Times New Roman" w:cs="Times New Roman"/>
        </w:rPr>
        <w:t>:………………………………………………………………………………………</w:t>
      </w:r>
      <w:proofErr w:type="gramEnd"/>
    </w:p>
    <w:p w:rsidR="00F64B7A" w:rsidRPr="00DB064E" w:rsidRDefault="00F64B7A" w:rsidP="00F64B7A">
      <w:pPr>
        <w:rPr>
          <w:rFonts w:ascii="Times New Roman" w:hAnsi="Times New Roman" w:cs="Times New Roman"/>
        </w:rPr>
      </w:pPr>
    </w:p>
    <w:p w:rsidR="00F64B7A" w:rsidRPr="00DB064E" w:rsidRDefault="00F64B7A" w:rsidP="00F64B7A">
      <w:pPr>
        <w:rPr>
          <w:rFonts w:ascii="Times New Roman" w:hAnsi="Times New Roman" w:cs="Times New Roman"/>
        </w:rPr>
      </w:pPr>
      <w:proofErr w:type="gramStart"/>
      <w:r w:rsidRPr="00DB064E">
        <w:rPr>
          <w:rFonts w:ascii="Times New Roman" w:hAnsi="Times New Roman" w:cs="Times New Roman"/>
        </w:rPr>
        <w:t>a</w:t>
      </w:r>
      <w:proofErr w:type="gramEnd"/>
      <w:r w:rsidRPr="00DB06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Mórágy Község</w:t>
      </w:r>
      <w:r w:rsidRPr="00DB064E">
        <w:rPr>
          <w:rFonts w:ascii="Times New Roman" w:hAnsi="Times New Roman" w:cs="Times New Roman"/>
        </w:rPr>
        <w:t xml:space="preserve"> Önkormányzata által készítendő </w:t>
      </w:r>
    </w:p>
    <w:p w:rsidR="00F64B7A" w:rsidRPr="00DB064E" w:rsidRDefault="00F64B7A" w:rsidP="00F64B7A">
      <w:pPr>
        <w:rPr>
          <w:rFonts w:ascii="Times New Roman" w:hAnsi="Times New Roman" w:cs="Times New Roman"/>
        </w:rPr>
      </w:pPr>
    </w:p>
    <w:p w:rsidR="00F64B7A" w:rsidRPr="00DB064E" w:rsidRDefault="00F64B7A" w:rsidP="00F64B7A">
      <w:pPr>
        <w:rPr>
          <w:rFonts w:ascii="Times New Roman" w:hAnsi="Times New Roman" w:cs="Times New Roman"/>
        </w:rPr>
      </w:pPr>
      <w:r w:rsidRPr="00DB064E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:rsidR="00F64B7A" w:rsidRPr="00DB064E" w:rsidRDefault="00F64B7A" w:rsidP="00F64B7A">
      <w:pPr>
        <w:rPr>
          <w:rFonts w:ascii="Times New Roman" w:hAnsi="Times New Roman" w:cs="Times New Roman"/>
        </w:rPr>
      </w:pPr>
      <w:proofErr w:type="gramStart"/>
      <w:r w:rsidRPr="00DB064E">
        <w:rPr>
          <w:rFonts w:ascii="Times New Roman" w:hAnsi="Times New Roman" w:cs="Times New Roman"/>
        </w:rPr>
        <w:t>megnevezésű</w:t>
      </w:r>
      <w:proofErr w:type="gramEnd"/>
      <w:r w:rsidRPr="00DB064E">
        <w:rPr>
          <w:rFonts w:ascii="Times New Roman" w:hAnsi="Times New Roman" w:cs="Times New Roman"/>
        </w:rPr>
        <w:t xml:space="preserve"> dokumentum partnerségi egyeztetési eljárásában az alábbi észrevétellel, javaslattal (véleménnyel) kívánok élni:</w:t>
      </w:r>
    </w:p>
    <w:p w:rsidR="00F64B7A" w:rsidRPr="00DB064E" w:rsidRDefault="00F64B7A" w:rsidP="00F64B7A">
      <w:pPr>
        <w:rPr>
          <w:rFonts w:ascii="Times New Roman" w:hAnsi="Times New Roman" w:cs="Times New Roman"/>
        </w:rPr>
      </w:pPr>
    </w:p>
    <w:p w:rsidR="00F64B7A" w:rsidRPr="00DB064E" w:rsidRDefault="00F64B7A" w:rsidP="00F64B7A">
      <w:pPr>
        <w:rPr>
          <w:rFonts w:ascii="Times New Roman" w:hAnsi="Times New Roman" w:cs="Times New Roman"/>
        </w:rPr>
      </w:pPr>
      <w:r w:rsidRPr="00DB064E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:rsidR="00F64B7A" w:rsidRPr="00DB064E" w:rsidRDefault="00F64B7A" w:rsidP="00F64B7A">
      <w:pPr>
        <w:rPr>
          <w:rFonts w:ascii="Times New Roman" w:hAnsi="Times New Roman" w:cs="Times New Roman"/>
        </w:rPr>
      </w:pPr>
    </w:p>
    <w:p w:rsidR="00F64B7A" w:rsidRPr="00DB064E" w:rsidRDefault="00F64B7A" w:rsidP="00F64B7A">
      <w:pPr>
        <w:rPr>
          <w:rFonts w:ascii="Times New Roman" w:hAnsi="Times New Roman" w:cs="Times New Roman"/>
        </w:rPr>
      </w:pPr>
      <w:r w:rsidRPr="00DB064E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:rsidR="00F64B7A" w:rsidRPr="00DB064E" w:rsidRDefault="00F64B7A" w:rsidP="00F64B7A">
      <w:pPr>
        <w:rPr>
          <w:rFonts w:ascii="Times New Roman" w:hAnsi="Times New Roman" w:cs="Times New Roman"/>
        </w:rPr>
      </w:pPr>
    </w:p>
    <w:p w:rsidR="00F64B7A" w:rsidRPr="00DB064E" w:rsidRDefault="00F64B7A" w:rsidP="00F64B7A">
      <w:pPr>
        <w:rPr>
          <w:rFonts w:ascii="Times New Roman" w:hAnsi="Times New Roman" w:cs="Times New Roman"/>
        </w:rPr>
      </w:pPr>
      <w:r w:rsidRPr="00DB064E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:rsidR="00F64B7A" w:rsidRPr="00DB064E" w:rsidRDefault="00F64B7A" w:rsidP="00F64B7A">
      <w:pPr>
        <w:rPr>
          <w:rFonts w:ascii="Times New Roman" w:hAnsi="Times New Roman" w:cs="Times New Roman"/>
        </w:rPr>
      </w:pPr>
    </w:p>
    <w:p w:rsidR="00F64B7A" w:rsidRPr="00DB064E" w:rsidRDefault="00F64B7A" w:rsidP="00F64B7A">
      <w:pPr>
        <w:rPr>
          <w:rFonts w:ascii="Times New Roman" w:hAnsi="Times New Roman" w:cs="Times New Roman"/>
        </w:rPr>
      </w:pPr>
      <w:r w:rsidRPr="00DB064E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:rsidR="00F64B7A" w:rsidRPr="00DB064E" w:rsidRDefault="00F64B7A" w:rsidP="00F64B7A">
      <w:pPr>
        <w:rPr>
          <w:rFonts w:ascii="Times New Roman" w:hAnsi="Times New Roman" w:cs="Times New Roman"/>
        </w:rPr>
      </w:pPr>
    </w:p>
    <w:p w:rsidR="00F64B7A" w:rsidRPr="00DB064E" w:rsidRDefault="00F64B7A" w:rsidP="00F64B7A">
      <w:pPr>
        <w:rPr>
          <w:rFonts w:ascii="Times New Roman" w:hAnsi="Times New Roman" w:cs="Times New Roman"/>
        </w:rPr>
      </w:pPr>
      <w:r w:rsidRPr="00DB064E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:rsidR="00F64B7A" w:rsidRPr="00DB064E" w:rsidRDefault="00F64B7A" w:rsidP="00F64B7A">
      <w:pPr>
        <w:rPr>
          <w:rFonts w:ascii="Times New Roman" w:hAnsi="Times New Roman" w:cs="Times New Roman"/>
        </w:rPr>
      </w:pPr>
    </w:p>
    <w:p w:rsidR="00F64B7A" w:rsidRPr="00DB064E" w:rsidRDefault="00F64B7A" w:rsidP="00F64B7A">
      <w:pPr>
        <w:rPr>
          <w:rFonts w:ascii="Times New Roman" w:hAnsi="Times New Roman" w:cs="Times New Roman"/>
        </w:rPr>
      </w:pPr>
      <w:r w:rsidRPr="00DB064E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:rsidR="00F64B7A" w:rsidRPr="00DB064E" w:rsidRDefault="00F64B7A" w:rsidP="00F64B7A">
      <w:pPr>
        <w:rPr>
          <w:rFonts w:ascii="Times New Roman" w:hAnsi="Times New Roman" w:cs="Times New Roman"/>
        </w:rPr>
      </w:pPr>
    </w:p>
    <w:p w:rsidR="00F64B7A" w:rsidRPr="00DB064E" w:rsidRDefault="00F64B7A" w:rsidP="00F64B7A">
      <w:pPr>
        <w:rPr>
          <w:rFonts w:ascii="Times New Roman" w:hAnsi="Times New Roman" w:cs="Times New Roman"/>
        </w:rPr>
      </w:pPr>
      <w:r w:rsidRPr="00DB064E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:rsidR="00F64B7A" w:rsidRPr="00DB064E" w:rsidRDefault="00F64B7A" w:rsidP="00F64B7A">
      <w:pPr>
        <w:rPr>
          <w:rFonts w:ascii="Times New Roman" w:hAnsi="Times New Roman" w:cs="Times New Roman"/>
        </w:rPr>
      </w:pPr>
    </w:p>
    <w:p w:rsidR="00F64B7A" w:rsidRPr="00DB064E" w:rsidRDefault="00F64B7A" w:rsidP="00F64B7A">
      <w:pPr>
        <w:rPr>
          <w:rFonts w:ascii="Times New Roman" w:hAnsi="Times New Roman" w:cs="Times New Roman"/>
        </w:rPr>
      </w:pPr>
      <w:r w:rsidRPr="00DB064E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:rsidR="00F64B7A" w:rsidRPr="00DB064E" w:rsidRDefault="00F64B7A" w:rsidP="00F64B7A">
      <w:pPr>
        <w:rPr>
          <w:rFonts w:ascii="Times New Roman" w:hAnsi="Times New Roman" w:cs="Times New Roman"/>
        </w:rPr>
      </w:pPr>
    </w:p>
    <w:p w:rsidR="00F64B7A" w:rsidRPr="00DB064E" w:rsidRDefault="00F64B7A" w:rsidP="00F64B7A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Mórágy</w:t>
      </w:r>
      <w:r w:rsidRPr="00DB064E">
        <w:rPr>
          <w:rFonts w:ascii="Times New Roman" w:hAnsi="Times New Roman" w:cs="Times New Roman"/>
        </w:rPr>
        <w:t xml:space="preserve"> ….</w:t>
      </w:r>
      <w:proofErr w:type="gramEnd"/>
      <w:r w:rsidRPr="00DB064E">
        <w:rPr>
          <w:rFonts w:ascii="Times New Roman" w:hAnsi="Times New Roman" w:cs="Times New Roman"/>
        </w:rPr>
        <w:t xml:space="preserve">.… év……….…hó ……nap </w:t>
      </w:r>
    </w:p>
    <w:p w:rsidR="00F64B7A" w:rsidRPr="00DB064E" w:rsidRDefault="00F64B7A" w:rsidP="00F64B7A">
      <w:pPr>
        <w:ind w:left="6372"/>
        <w:jc w:val="right"/>
        <w:rPr>
          <w:rFonts w:ascii="Times New Roman" w:hAnsi="Times New Roman" w:cs="Times New Roman"/>
        </w:rPr>
      </w:pPr>
      <w:r w:rsidRPr="00DB064E">
        <w:rPr>
          <w:rFonts w:ascii="Times New Roman" w:hAnsi="Times New Roman" w:cs="Times New Roman"/>
        </w:rPr>
        <w:t xml:space="preserve">….………………………… </w:t>
      </w:r>
    </w:p>
    <w:p w:rsidR="00F64B7A" w:rsidRPr="00DB064E" w:rsidRDefault="00F64B7A" w:rsidP="00F64B7A">
      <w:pPr>
        <w:ind w:left="7080" w:firstLine="708"/>
        <w:rPr>
          <w:rFonts w:ascii="Times New Roman" w:hAnsi="Times New Roman" w:cs="Times New Roman"/>
        </w:rPr>
      </w:pPr>
      <w:proofErr w:type="gramStart"/>
      <w:r w:rsidRPr="00DB064E">
        <w:rPr>
          <w:rFonts w:ascii="Times New Roman" w:hAnsi="Times New Roman" w:cs="Times New Roman"/>
        </w:rPr>
        <w:t>aláírás</w:t>
      </w:r>
      <w:proofErr w:type="gramEnd"/>
      <w:r w:rsidRPr="00DB064E">
        <w:rPr>
          <w:rFonts w:ascii="Times New Roman" w:hAnsi="Times New Roman" w:cs="Times New Roman"/>
        </w:rPr>
        <w:t xml:space="preserve"> </w:t>
      </w:r>
    </w:p>
    <w:p w:rsidR="00F64B7A" w:rsidRPr="00DB064E" w:rsidRDefault="00F64B7A" w:rsidP="00F64B7A">
      <w:pPr>
        <w:rPr>
          <w:rFonts w:ascii="Times New Roman" w:hAnsi="Times New Roman" w:cs="Times New Roman"/>
        </w:rPr>
      </w:pPr>
    </w:p>
    <w:p w:rsidR="00F64B7A" w:rsidRPr="00DB064E" w:rsidRDefault="00F64B7A" w:rsidP="00F64B7A">
      <w:pPr>
        <w:jc w:val="center"/>
        <w:rPr>
          <w:rFonts w:ascii="Times New Roman" w:hAnsi="Times New Roman" w:cs="Times New Roman"/>
          <w:u w:val="single"/>
        </w:rPr>
      </w:pPr>
      <w:r w:rsidRPr="00DB064E">
        <w:rPr>
          <w:rFonts w:ascii="Times New Roman" w:hAnsi="Times New Roman" w:cs="Times New Roman"/>
          <w:u w:val="single"/>
        </w:rPr>
        <w:tab/>
      </w:r>
      <w:r w:rsidRPr="00DB064E">
        <w:rPr>
          <w:rFonts w:ascii="Times New Roman" w:hAnsi="Times New Roman" w:cs="Times New Roman"/>
          <w:u w:val="single"/>
        </w:rPr>
        <w:tab/>
      </w:r>
      <w:r w:rsidRPr="00DB064E">
        <w:rPr>
          <w:rFonts w:ascii="Times New Roman" w:hAnsi="Times New Roman" w:cs="Times New Roman"/>
          <w:u w:val="single"/>
        </w:rPr>
        <w:tab/>
      </w:r>
      <w:r w:rsidRPr="00DB064E">
        <w:rPr>
          <w:rFonts w:ascii="Times New Roman" w:hAnsi="Times New Roman" w:cs="Times New Roman"/>
          <w:u w:val="single"/>
        </w:rPr>
        <w:tab/>
      </w:r>
      <w:r w:rsidRPr="00DB064E">
        <w:rPr>
          <w:rFonts w:ascii="Times New Roman" w:hAnsi="Times New Roman" w:cs="Times New Roman"/>
          <w:u w:val="single"/>
        </w:rPr>
        <w:tab/>
      </w:r>
      <w:r w:rsidRPr="00DB064E">
        <w:rPr>
          <w:rFonts w:ascii="Times New Roman" w:hAnsi="Times New Roman" w:cs="Times New Roman"/>
          <w:u w:val="single"/>
        </w:rPr>
        <w:tab/>
      </w:r>
      <w:r w:rsidRPr="00DB064E">
        <w:rPr>
          <w:rFonts w:ascii="Times New Roman" w:hAnsi="Times New Roman" w:cs="Times New Roman"/>
          <w:u w:val="single"/>
        </w:rPr>
        <w:tab/>
      </w:r>
      <w:r w:rsidRPr="00DB064E">
        <w:rPr>
          <w:rFonts w:ascii="Times New Roman" w:hAnsi="Times New Roman" w:cs="Times New Roman"/>
          <w:u w:val="single"/>
        </w:rPr>
        <w:tab/>
      </w:r>
      <w:r w:rsidRPr="00DB064E">
        <w:rPr>
          <w:rFonts w:ascii="Times New Roman" w:hAnsi="Times New Roman" w:cs="Times New Roman"/>
          <w:u w:val="single"/>
        </w:rPr>
        <w:tab/>
      </w:r>
      <w:r w:rsidRPr="00DB064E">
        <w:rPr>
          <w:rFonts w:ascii="Times New Roman" w:hAnsi="Times New Roman" w:cs="Times New Roman"/>
          <w:u w:val="single"/>
        </w:rPr>
        <w:tab/>
      </w:r>
      <w:r w:rsidRPr="00DB064E">
        <w:rPr>
          <w:rFonts w:ascii="Times New Roman" w:hAnsi="Times New Roman" w:cs="Times New Roman"/>
          <w:u w:val="single"/>
        </w:rPr>
        <w:tab/>
      </w:r>
      <w:r w:rsidRPr="00DB064E">
        <w:rPr>
          <w:rFonts w:ascii="Times New Roman" w:hAnsi="Times New Roman" w:cs="Times New Roman"/>
          <w:u w:val="single"/>
        </w:rPr>
        <w:tab/>
      </w:r>
      <w:r w:rsidRPr="00DB064E">
        <w:rPr>
          <w:rFonts w:ascii="Times New Roman" w:hAnsi="Times New Roman" w:cs="Times New Roman"/>
          <w:u w:val="single"/>
        </w:rPr>
        <w:tab/>
      </w:r>
    </w:p>
    <w:p w:rsidR="00F64B7A" w:rsidRPr="00DB064E" w:rsidRDefault="00F64B7A" w:rsidP="00F64B7A">
      <w:pPr>
        <w:rPr>
          <w:rFonts w:ascii="Times New Roman" w:hAnsi="Times New Roman" w:cs="Times New Roman"/>
        </w:rPr>
      </w:pPr>
      <w:r w:rsidRPr="00DB064E">
        <w:rPr>
          <w:rFonts w:ascii="Times New Roman" w:hAnsi="Times New Roman" w:cs="Times New Roman"/>
        </w:rPr>
        <w:t xml:space="preserve">A kitöltött, aláírt adatlapot az alábbi címek valamelyikére kérem eljuttatni: </w:t>
      </w:r>
    </w:p>
    <w:p w:rsidR="00F64B7A" w:rsidRPr="0016570C" w:rsidRDefault="00F64B7A" w:rsidP="00F64B7A">
      <w:pPr>
        <w:rPr>
          <w:rFonts w:ascii="Times New Roman" w:hAnsi="Times New Roman" w:cs="Times New Roman"/>
          <w:u w:val="single"/>
        </w:rPr>
      </w:pPr>
      <w:r w:rsidRPr="00DB064E">
        <w:rPr>
          <w:rFonts w:ascii="Times New Roman" w:hAnsi="Times New Roman" w:cs="Times New Roman"/>
        </w:rPr>
        <w:t xml:space="preserve">Postacím: </w:t>
      </w:r>
      <w:r>
        <w:rPr>
          <w:rFonts w:ascii="Times New Roman" w:hAnsi="Times New Roman" w:cs="Times New Roman"/>
        </w:rPr>
        <w:t>7165. Mórágy, Alkotmány utca 3, email cím: onkormmoragy@gmail.com</w:t>
      </w:r>
    </w:p>
    <w:p w:rsidR="00F64B7A" w:rsidRPr="00DB064E" w:rsidRDefault="00F64B7A" w:rsidP="00F64B7A">
      <w:pPr>
        <w:rPr>
          <w:rFonts w:ascii="Times New Roman" w:hAnsi="Times New Roman" w:cs="Times New Roman"/>
        </w:rPr>
      </w:pPr>
    </w:p>
    <w:p w:rsidR="001B4572" w:rsidRDefault="001B4572">
      <w:bookmarkStart w:id="0" w:name="_GoBack"/>
      <w:bookmarkEnd w:id="0"/>
    </w:p>
    <w:sectPr w:rsidR="001B4572" w:rsidSect="00CF6353">
      <w:headerReference w:type="default" r:id="rId7"/>
      <w:footerReference w:type="default" r:id="rId8"/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21F7" w:rsidRDefault="001121F7" w:rsidP="008D5F19">
      <w:r>
        <w:separator/>
      </w:r>
    </w:p>
  </w:endnote>
  <w:endnote w:type="continuationSeparator" w:id="0">
    <w:p w:rsidR="001121F7" w:rsidRDefault="001121F7" w:rsidP="008D5F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C59" w:rsidRDefault="001121F7" w:rsidP="00026C59">
    <w:pPr>
      <w:pStyle w:val="llb"/>
      <w:rPr>
        <w:rStyle w:val="Oldalszm"/>
        <w:sz w:val="16"/>
        <w:szCs w:val="16"/>
      </w:rPr>
    </w:pPr>
  </w:p>
  <w:p w:rsidR="00DB5C70" w:rsidRPr="003744E3" w:rsidRDefault="008D5F19" w:rsidP="00026C59">
    <w:pPr>
      <w:pStyle w:val="llb"/>
      <w:rPr>
        <w:sz w:val="16"/>
        <w:szCs w:val="16"/>
      </w:rPr>
    </w:pPr>
    <w:r>
      <w:rPr>
        <w:rStyle w:val="Oldalszm"/>
        <w:sz w:val="16"/>
        <w:szCs w:val="16"/>
      </w:rPr>
      <w:tab/>
    </w:r>
    <w:r w:rsidR="006867E6" w:rsidRPr="003744E3">
      <w:rPr>
        <w:rStyle w:val="Oldalszm"/>
        <w:sz w:val="16"/>
        <w:szCs w:val="16"/>
      </w:rPr>
      <w:fldChar w:fldCharType="begin"/>
    </w:r>
    <w:r w:rsidRPr="003744E3">
      <w:rPr>
        <w:rStyle w:val="Oldalszm"/>
        <w:sz w:val="16"/>
        <w:szCs w:val="16"/>
      </w:rPr>
      <w:instrText xml:space="preserve"> PAGE </w:instrText>
    </w:r>
    <w:r w:rsidR="006867E6" w:rsidRPr="003744E3">
      <w:rPr>
        <w:rStyle w:val="Oldalszm"/>
        <w:sz w:val="16"/>
        <w:szCs w:val="16"/>
      </w:rPr>
      <w:fldChar w:fldCharType="separate"/>
    </w:r>
    <w:r w:rsidR="00556659">
      <w:rPr>
        <w:rStyle w:val="Oldalszm"/>
        <w:noProof/>
        <w:sz w:val="16"/>
        <w:szCs w:val="16"/>
      </w:rPr>
      <w:t>1</w:t>
    </w:r>
    <w:r w:rsidR="006867E6" w:rsidRPr="003744E3">
      <w:rPr>
        <w:rStyle w:val="Oldalszm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21F7" w:rsidRDefault="001121F7" w:rsidP="008D5F19">
      <w:r>
        <w:separator/>
      </w:r>
    </w:p>
  </w:footnote>
  <w:footnote w:type="continuationSeparator" w:id="0">
    <w:p w:rsidR="001121F7" w:rsidRDefault="001121F7" w:rsidP="008D5F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4E2" w:rsidRDefault="006867E6" w:rsidP="0050721A">
    <w:pPr>
      <w:pStyle w:val="lfej"/>
      <w:jc w:val="center"/>
    </w:pPr>
    <w:r>
      <w:rPr>
        <w:noProof/>
        <w:lang w:val="hu-HU"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övegdoboz 2" o:spid="_x0000_s1026" type="#_x0000_t202" style="position:absolute;left:0;text-align:left;margin-left:-36pt;margin-top:-9.55pt;width:99pt;height:90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" filled="f" stroked="f">
          <v:textbox>
            <w:txbxContent>
              <w:p w:rsidR="00ED74E2" w:rsidRDefault="008D5F19" w:rsidP="00ED74E2">
                <w:r>
                  <w:rPr>
                    <w:b/>
                    <w:bCs/>
                    <w:sz w:val="16"/>
                    <w:szCs w:val="16"/>
                  </w:rPr>
                  <w:t xml:space="preserve">  </w:t>
                </w:r>
              </w:p>
            </w:txbxContent>
          </v:textbox>
        </v:shape>
      </w:pict>
    </w:r>
    <w:r w:rsidR="00F64B7A">
      <w:rPr>
        <w:noProof/>
        <w:lang w:val="hu-HU" w:eastAsia="hu-H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1789430</wp:posOffset>
          </wp:positionV>
          <wp:extent cx="5829300" cy="4457700"/>
          <wp:effectExtent l="0" t="0" r="0" b="0"/>
          <wp:wrapNone/>
          <wp:docPr id="1" name="Kép 1" descr="Bonyhád címere jó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" descr="Bonyhád címere jó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6000" contrast="-74000"/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445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6B0D69"/>
    <w:multiLevelType w:val="hybridMultilevel"/>
    <w:tmpl w:val="548C15F2"/>
    <w:lvl w:ilvl="0" w:tplc="182EEE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F64B7A"/>
    <w:rsid w:val="001121F7"/>
    <w:rsid w:val="001B4572"/>
    <w:rsid w:val="00556659"/>
    <w:rsid w:val="006867E6"/>
    <w:rsid w:val="008D5F19"/>
    <w:rsid w:val="00F64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64B7A"/>
    <w:pPr>
      <w:spacing w:after="0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F64B7A"/>
    <w:pPr>
      <w:tabs>
        <w:tab w:val="center" w:pos="4536"/>
        <w:tab w:val="right" w:pos="9072"/>
      </w:tabs>
      <w:jc w:val="both"/>
    </w:pPr>
    <w:rPr>
      <w:rFonts w:cs="Times New Roman"/>
      <w:sz w:val="22"/>
      <w:szCs w:val="20"/>
      <w:lang/>
    </w:rPr>
  </w:style>
  <w:style w:type="character" w:customStyle="1" w:styleId="lfejChar">
    <w:name w:val="Élőfej Char"/>
    <w:basedOn w:val="Bekezdsalapbettpusa"/>
    <w:link w:val="lfej"/>
    <w:rsid w:val="00F64B7A"/>
    <w:rPr>
      <w:rFonts w:ascii="Arial" w:eastAsia="Times New Roman" w:hAnsi="Arial" w:cs="Times New Roman"/>
      <w:szCs w:val="20"/>
      <w:lang/>
    </w:rPr>
  </w:style>
  <w:style w:type="paragraph" w:styleId="llb">
    <w:name w:val="footer"/>
    <w:basedOn w:val="Norml"/>
    <w:link w:val="llbChar"/>
    <w:rsid w:val="00F64B7A"/>
    <w:pPr>
      <w:tabs>
        <w:tab w:val="center" w:pos="4536"/>
        <w:tab w:val="right" w:pos="9072"/>
      </w:tabs>
      <w:jc w:val="both"/>
    </w:pPr>
    <w:rPr>
      <w:rFonts w:cs="Times New Roman"/>
      <w:sz w:val="22"/>
      <w:szCs w:val="20"/>
    </w:rPr>
  </w:style>
  <w:style w:type="character" w:customStyle="1" w:styleId="llbChar">
    <w:name w:val="Élőláb Char"/>
    <w:basedOn w:val="Bekezdsalapbettpusa"/>
    <w:link w:val="llb"/>
    <w:rsid w:val="00F64B7A"/>
    <w:rPr>
      <w:rFonts w:ascii="Arial" w:eastAsia="Times New Roman" w:hAnsi="Arial" w:cs="Times New Roman"/>
      <w:szCs w:val="20"/>
      <w:lang w:eastAsia="hu-HU"/>
    </w:rPr>
  </w:style>
  <w:style w:type="paragraph" w:styleId="NormlWeb">
    <w:name w:val="Normal (Web)"/>
    <w:basedOn w:val="Norml"/>
    <w:uiPriority w:val="99"/>
    <w:rsid w:val="00F64B7A"/>
    <w:pPr>
      <w:spacing w:before="100" w:beforeAutospacing="1" w:after="100" w:afterAutospacing="1"/>
    </w:pPr>
    <w:rPr>
      <w:rFonts w:ascii="Times New Roman" w:hAnsi="Times New Roman" w:cs="Times New Roman"/>
      <w:color w:val="000000"/>
    </w:rPr>
  </w:style>
  <w:style w:type="character" w:styleId="Oldalszm">
    <w:name w:val="page number"/>
    <w:basedOn w:val="Bekezdsalapbettpusa"/>
    <w:rsid w:val="00F64B7A"/>
  </w:style>
  <w:style w:type="paragraph" w:styleId="Listaszerbekezds">
    <w:name w:val="List Paragraph"/>
    <w:basedOn w:val="Norml"/>
    <w:link w:val="ListaszerbekezdsChar"/>
    <w:uiPriority w:val="99"/>
    <w:qFormat/>
    <w:rsid w:val="00F64B7A"/>
    <w:pPr>
      <w:ind w:left="708"/>
      <w:jc w:val="both"/>
    </w:pPr>
    <w:rPr>
      <w:rFonts w:cs="Times New Roman"/>
      <w:szCs w:val="20"/>
      <w:lang/>
    </w:rPr>
  </w:style>
  <w:style w:type="character" w:styleId="Kiemels2">
    <w:name w:val="Strong"/>
    <w:basedOn w:val="Bekezdsalapbettpusa"/>
    <w:uiPriority w:val="22"/>
    <w:qFormat/>
    <w:rsid w:val="00F64B7A"/>
    <w:rPr>
      <w:b/>
      <w:bCs/>
    </w:rPr>
  </w:style>
  <w:style w:type="paragraph" w:customStyle="1" w:styleId="msolistparagraphcxspmiddle">
    <w:name w:val="msolistparagraphcxspmiddle"/>
    <w:basedOn w:val="Norml"/>
    <w:rsid w:val="00F64B7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ListaszerbekezdsChar">
    <w:name w:val="Listaszerű bekezdés Char"/>
    <w:link w:val="Listaszerbekezds"/>
    <w:uiPriority w:val="99"/>
    <w:rsid w:val="00F64B7A"/>
    <w:rPr>
      <w:rFonts w:ascii="Arial" w:eastAsia="Times New Roman" w:hAnsi="Arial" w:cs="Times New Roman"/>
      <w:sz w:val="24"/>
      <w:szCs w:val="20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64B7A"/>
    <w:pPr>
      <w:spacing w:after="0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F64B7A"/>
    <w:pPr>
      <w:tabs>
        <w:tab w:val="center" w:pos="4536"/>
        <w:tab w:val="right" w:pos="9072"/>
      </w:tabs>
      <w:jc w:val="both"/>
    </w:pPr>
    <w:rPr>
      <w:rFonts w:cs="Times New Roman"/>
      <w:sz w:val="22"/>
      <w:szCs w:val="20"/>
      <w:lang w:val="x-none" w:eastAsia="x-none"/>
    </w:rPr>
  </w:style>
  <w:style w:type="character" w:customStyle="1" w:styleId="lfejChar">
    <w:name w:val="Élőfej Char"/>
    <w:basedOn w:val="Bekezdsalapbettpusa"/>
    <w:link w:val="lfej"/>
    <w:rsid w:val="00F64B7A"/>
    <w:rPr>
      <w:rFonts w:ascii="Arial" w:eastAsia="Times New Roman" w:hAnsi="Arial" w:cs="Times New Roman"/>
      <w:szCs w:val="20"/>
      <w:lang w:val="x-none" w:eastAsia="x-none"/>
    </w:rPr>
  </w:style>
  <w:style w:type="paragraph" w:styleId="llb">
    <w:name w:val="footer"/>
    <w:basedOn w:val="Norml"/>
    <w:link w:val="llbChar"/>
    <w:rsid w:val="00F64B7A"/>
    <w:pPr>
      <w:tabs>
        <w:tab w:val="center" w:pos="4536"/>
        <w:tab w:val="right" w:pos="9072"/>
      </w:tabs>
      <w:jc w:val="both"/>
    </w:pPr>
    <w:rPr>
      <w:rFonts w:cs="Times New Roman"/>
      <w:sz w:val="22"/>
      <w:szCs w:val="20"/>
    </w:rPr>
  </w:style>
  <w:style w:type="character" w:customStyle="1" w:styleId="llbChar">
    <w:name w:val="Élőláb Char"/>
    <w:basedOn w:val="Bekezdsalapbettpusa"/>
    <w:link w:val="llb"/>
    <w:rsid w:val="00F64B7A"/>
    <w:rPr>
      <w:rFonts w:ascii="Arial" w:eastAsia="Times New Roman" w:hAnsi="Arial" w:cs="Times New Roman"/>
      <w:szCs w:val="20"/>
      <w:lang w:eastAsia="hu-HU"/>
    </w:rPr>
  </w:style>
  <w:style w:type="paragraph" w:styleId="NormlWeb">
    <w:name w:val="Normal (Web)"/>
    <w:basedOn w:val="Norml"/>
    <w:uiPriority w:val="99"/>
    <w:rsid w:val="00F64B7A"/>
    <w:pPr>
      <w:spacing w:before="100" w:beforeAutospacing="1" w:after="100" w:afterAutospacing="1"/>
    </w:pPr>
    <w:rPr>
      <w:rFonts w:ascii="Times New Roman" w:hAnsi="Times New Roman" w:cs="Times New Roman"/>
      <w:color w:val="000000"/>
    </w:rPr>
  </w:style>
  <w:style w:type="character" w:styleId="Oldalszm">
    <w:name w:val="page number"/>
    <w:basedOn w:val="Bekezdsalapbettpusa"/>
    <w:rsid w:val="00F64B7A"/>
  </w:style>
  <w:style w:type="paragraph" w:styleId="Listaszerbekezds">
    <w:name w:val="List Paragraph"/>
    <w:basedOn w:val="Norml"/>
    <w:link w:val="ListaszerbekezdsChar"/>
    <w:uiPriority w:val="99"/>
    <w:qFormat/>
    <w:rsid w:val="00F64B7A"/>
    <w:pPr>
      <w:ind w:left="708"/>
      <w:jc w:val="both"/>
    </w:pPr>
    <w:rPr>
      <w:rFonts w:cs="Times New Roman"/>
      <w:szCs w:val="20"/>
      <w:lang w:val="x-none" w:eastAsia="x-none"/>
    </w:rPr>
  </w:style>
  <w:style w:type="character" w:styleId="Kiemels2">
    <w:name w:val="Strong"/>
    <w:basedOn w:val="Bekezdsalapbettpusa"/>
    <w:uiPriority w:val="22"/>
    <w:qFormat/>
    <w:rsid w:val="00F64B7A"/>
    <w:rPr>
      <w:b/>
      <w:bCs/>
    </w:rPr>
  </w:style>
  <w:style w:type="paragraph" w:customStyle="1" w:styleId="msolistparagraphcxspmiddle">
    <w:name w:val="msolistparagraphcxspmiddle"/>
    <w:basedOn w:val="Norml"/>
    <w:rsid w:val="00F64B7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ListaszerbekezdsChar">
    <w:name w:val="Listaszerű bekezdés Char"/>
    <w:link w:val="Listaszerbekezds"/>
    <w:uiPriority w:val="99"/>
    <w:rsid w:val="00F64B7A"/>
    <w:rPr>
      <w:rFonts w:ascii="Arial" w:eastAsia="Times New Roman" w:hAnsi="Arial" w:cs="Times New Roman"/>
      <w:sz w:val="24"/>
      <w:szCs w:val="20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1773</Words>
  <Characters>12237</Characters>
  <Application>Microsoft Office Word</Application>
  <DocSecurity>0</DocSecurity>
  <Lines>101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Bakó Józsefné</dc:creator>
  <cp:lastModifiedBy>Jegyzo</cp:lastModifiedBy>
  <cp:revision>3</cp:revision>
  <cp:lastPrinted>2017-08-11T11:24:00Z</cp:lastPrinted>
  <dcterms:created xsi:type="dcterms:W3CDTF">2017-08-10T16:30:00Z</dcterms:created>
  <dcterms:modified xsi:type="dcterms:W3CDTF">2017-08-11T11:28:00Z</dcterms:modified>
</cp:coreProperties>
</file>