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9"/>
        <w:gridCol w:w="1861"/>
      </w:tblGrid>
      <w:tr w:rsidR="00B3271D" w:rsidRPr="005663A1" w:rsidTr="00931A0A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7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53"/>
              <w:gridCol w:w="1267"/>
            </w:tblGrid>
            <w:tr w:rsidR="00B3271D" w:rsidRPr="000926E2" w:rsidTr="00931A0A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II/4. melléklet a 2/2017.(II.23</w:t>
                  </w:r>
                  <w:r w:rsidRPr="000926E2">
                    <w:rPr>
                      <w:color w:val="000000"/>
                    </w:rPr>
                    <w:t>.) rendelethez</w:t>
                  </w:r>
                </w:p>
              </w:tc>
            </w:tr>
            <w:tr w:rsidR="00B3271D" w:rsidRPr="000926E2" w:rsidTr="00931A0A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3271D" w:rsidRPr="000926E2" w:rsidTr="00931A0A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3271D" w:rsidRPr="000926E2" w:rsidRDefault="00B3271D" w:rsidP="00931A0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 xml:space="preserve">Felhalmozási kiadások alakulása (ÁFÁ- </w:t>
                  </w:r>
                  <w:proofErr w:type="spellStart"/>
                  <w:r w:rsidRPr="000926E2">
                    <w:rPr>
                      <w:b/>
                      <w:bCs/>
                      <w:color w:val="000000"/>
                    </w:rPr>
                    <w:t>val</w:t>
                  </w:r>
                  <w:proofErr w:type="spellEnd"/>
                  <w:r w:rsidRPr="000926E2">
                    <w:rPr>
                      <w:b/>
                      <w:bCs/>
                      <w:color w:val="000000"/>
                    </w:rPr>
                    <w:t xml:space="preserve"> együtt)</w:t>
                  </w:r>
                </w:p>
              </w:tc>
            </w:tr>
            <w:tr w:rsidR="00B3271D" w:rsidRPr="000926E2" w:rsidTr="00931A0A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3271D" w:rsidRPr="000926E2" w:rsidTr="00931A0A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 xml:space="preserve">       Ft</w:t>
                  </w:r>
                </w:p>
              </w:tc>
            </w:tr>
            <w:tr w:rsidR="00B3271D" w:rsidRPr="000926E2" w:rsidTr="00931A0A">
              <w:trPr>
                <w:trHeight w:val="315"/>
              </w:trPr>
              <w:tc>
                <w:tcPr>
                  <w:tcW w:w="6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Beruházások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B3271D" w:rsidRPr="000926E2" w:rsidTr="00931A0A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color w:val="000000"/>
                    </w:rPr>
                  </w:pPr>
                  <w:r w:rsidRPr="000926E2">
                    <w:rPr>
                      <w:color w:val="000000"/>
                    </w:rPr>
                    <w:t>Egyéb tárgyi eszköz beszerzése, létesítése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193 040</w:t>
                  </w:r>
                </w:p>
              </w:tc>
            </w:tr>
            <w:tr w:rsidR="00B3271D" w:rsidRPr="000926E2" w:rsidTr="00931A0A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3271D" w:rsidRPr="000926E2" w:rsidTr="00931A0A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K6 Beruházások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193 040</w:t>
                  </w:r>
                </w:p>
              </w:tc>
            </w:tr>
            <w:tr w:rsidR="00B3271D" w:rsidRPr="000926E2" w:rsidTr="00931A0A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3271D" w:rsidRPr="000926E2" w:rsidTr="00931A0A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Felújítások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B3271D" w:rsidRPr="000926E2" w:rsidTr="00931A0A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K7 Felújítások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B3271D" w:rsidRPr="000926E2" w:rsidTr="00931A0A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271D" w:rsidRPr="000926E2" w:rsidRDefault="00B3271D" w:rsidP="00931A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3271D" w:rsidRPr="005663A1" w:rsidRDefault="00B3271D" w:rsidP="00931A0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71D" w:rsidRPr="005663A1" w:rsidTr="00931A0A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D" w:rsidRPr="005663A1" w:rsidRDefault="00B3271D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D" w:rsidRPr="005663A1" w:rsidRDefault="00B3271D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62BE9" w:rsidRDefault="00C62BE9">
      <w:bookmarkStart w:id="0" w:name="_GoBack"/>
      <w:bookmarkEnd w:id="0"/>
    </w:p>
    <w:sectPr w:rsidR="00C6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1D"/>
    <w:rsid w:val="00B3271D"/>
    <w:rsid w:val="00C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AC5C-8C03-4022-8B9E-3F23D44B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2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251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2018-04-24T09:37:00Z</dcterms:created>
  <dcterms:modified xsi:type="dcterms:W3CDTF">2018-04-24T09:37:00Z</dcterms:modified>
</cp:coreProperties>
</file>