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AE" w:rsidRPr="00DF43AE" w:rsidRDefault="00DF43AE" w:rsidP="00DF43AE">
      <w:pPr>
        <w:widowControl/>
        <w:suppressAutoHyphens w:val="0"/>
        <w:jc w:val="right"/>
        <w:rPr>
          <w:bCs/>
          <w:color w:val="000000"/>
          <w:szCs w:val="24"/>
        </w:rPr>
      </w:pPr>
      <w:r w:rsidRPr="00DF43AE">
        <w:rPr>
          <w:bCs/>
          <w:color w:val="000000"/>
          <w:szCs w:val="24"/>
        </w:rPr>
        <w:t>11. melléklet</w:t>
      </w:r>
    </w:p>
    <w:p w:rsidR="002A6430" w:rsidRDefault="002A6430" w:rsidP="00936A89">
      <w:pPr>
        <w:widowControl/>
        <w:suppressAutoHyphens w:val="0"/>
        <w:jc w:val="center"/>
        <w:rPr>
          <w:b/>
          <w:bCs/>
          <w:color w:val="000000"/>
          <w:sz w:val="28"/>
          <w:szCs w:val="28"/>
        </w:rPr>
      </w:pPr>
    </w:p>
    <w:p w:rsidR="00936A89" w:rsidRDefault="00936A89" w:rsidP="00936A89">
      <w:pPr>
        <w:widowControl/>
        <w:suppressAutoHyphens w:val="0"/>
        <w:jc w:val="center"/>
        <w:rPr>
          <w:b/>
          <w:bCs/>
          <w:color w:val="000000"/>
          <w:sz w:val="28"/>
          <w:szCs w:val="28"/>
        </w:rPr>
      </w:pPr>
      <w:r w:rsidRPr="00383C5B">
        <w:rPr>
          <w:b/>
          <w:bCs/>
          <w:color w:val="000000"/>
          <w:sz w:val="28"/>
          <w:szCs w:val="28"/>
        </w:rPr>
        <w:t>Adósságot keletkeztető ügyletek és azokból eredő fizetési kötelezettségek</w:t>
      </w:r>
      <w:r w:rsidR="009D1CB1">
        <w:rPr>
          <w:b/>
          <w:bCs/>
          <w:color w:val="000000"/>
          <w:sz w:val="28"/>
          <w:szCs w:val="28"/>
        </w:rPr>
        <w:t xml:space="preserve"> 2014. évi </w:t>
      </w:r>
      <w:r w:rsidR="00EC1617">
        <w:rPr>
          <w:b/>
          <w:bCs/>
          <w:color w:val="000000"/>
          <w:sz w:val="28"/>
          <w:szCs w:val="28"/>
        </w:rPr>
        <w:t>záró állománya</w:t>
      </w:r>
    </w:p>
    <w:p w:rsidR="002A6430" w:rsidRDefault="002A6430" w:rsidP="00936A89">
      <w:pPr>
        <w:widowControl/>
        <w:suppressAutoHyphens w:val="0"/>
        <w:jc w:val="center"/>
        <w:rPr>
          <w:b/>
        </w:rPr>
      </w:pPr>
      <w:bookmarkStart w:id="0" w:name="_GoBack"/>
      <w:bookmarkEnd w:id="0"/>
    </w:p>
    <w:p w:rsidR="00936A89" w:rsidRDefault="00936A89" w:rsidP="00936A89">
      <w:pPr>
        <w:widowControl/>
        <w:suppressAutoHyphens w:val="0"/>
        <w:rPr>
          <w:b/>
        </w:rPr>
      </w:pPr>
    </w:p>
    <w:tbl>
      <w:tblPr>
        <w:tblW w:w="828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16"/>
        <w:gridCol w:w="1172"/>
      </w:tblGrid>
      <w:tr w:rsidR="00DF43AE" w:rsidRPr="00383C5B" w:rsidTr="00DF43AE">
        <w:trPr>
          <w:trHeight w:val="750"/>
          <w:jc w:val="center"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43AE" w:rsidRPr="00383C5B" w:rsidRDefault="00DF43AE" w:rsidP="00244B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3C5B">
              <w:rPr>
                <w:b/>
                <w:bCs/>
                <w:color w:val="000000"/>
                <w:sz w:val="28"/>
                <w:szCs w:val="28"/>
              </w:rPr>
              <w:t>Adósságot keletkeztető ügyletek és azokból eredő fizetési kötelezettségek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3AE" w:rsidRPr="00383C5B" w:rsidRDefault="00DF43AE" w:rsidP="00244BF5">
            <w:pPr>
              <w:jc w:val="center"/>
              <w:rPr>
                <w:b/>
                <w:bCs/>
                <w:color w:val="000000"/>
              </w:rPr>
            </w:pPr>
            <w:r w:rsidRPr="00383C5B">
              <w:rPr>
                <w:b/>
                <w:bCs/>
                <w:color w:val="000000"/>
              </w:rPr>
              <w:t>201</w:t>
            </w:r>
            <w:r>
              <w:rPr>
                <w:b/>
                <w:bCs/>
                <w:color w:val="000000"/>
              </w:rPr>
              <w:t>4</w:t>
            </w:r>
          </w:p>
        </w:tc>
      </w:tr>
      <w:tr w:rsidR="00DF43AE" w:rsidRPr="00383C5B" w:rsidTr="00DF43AE">
        <w:trPr>
          <w:trHeight w:val="315"/>
          <w:jc w:val="center"/>
        </w:trPr>
        <w:tc>
          <w:tcPr>
            <w:tcW w:w="7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rPr>
                <w:color w:val="000000"/>
              </w:rPr>
            </w:pPr>
            <w:r w:rsidRPr="00383C5B">
              <w:rPr>
                <w:color w:val="000000"/>
              </w:rPr>
              <w:t>Hitel, kölcsön felvétel, átvállalás</w:t>
            </w:r>
            <w:r>
              <w:rPr>
                <w:color w:val="000000"/>
              </w:rPr>
              <w:t>, kezességvállalás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F43AE" w:rsidRPr="00383C5B" w:rsidTr="00DF43AE">
        <w:trPr>
          <w:trHeight w:val="315"/>
          <w:jc w:val="center"/>
        </w:trPr>
        <w:tc>
          <w:tcPr>
            <w:tcW w:w="7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rPr>
                <w:color w:val="000000"/>
              </w:rPr>
            </w:pPr>
            <w:r w:rsidRPr="00383C5B">
              <w:rPr>
                <w:color w:val="000000"/>
              </w:rPr>
              <w:t>Hitelviszonyt megtestesítő értékpapír forgalomba hozatal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jc w:val="right"/>
              <w:rPr>
                <w:color w:val="000000"/>
              </w:rPr>
            </w:pPr>
            <w:r w:rsidRPr="00383C5B">
              <w:rPr>
                <w:color w:val="000000"/>
              </w:rPr>
              <w:t>0</w:t>
            </w:r>
          </w:p>
        </w:tc>
      </w:tr>
      <w:tr w:rsidR="00DF43AE" w:rsidRPr="00383C5B" w:rsidTr="00DF43AE">
        <w:trPr>
          <w:trHeight w:val="315"/>
          <w:jc w:val="center"/>
        </w:trPr>
        <w:tc>
          <w:tcPr>
            <w:tcW w:w="7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rPr>
                <w:color w:val="000000"/>
              </w:rPr>
            </w:pPr>
            <w:r w:rsidRPr="00383C5B">
              <w:rPr>
                <w:color w:val="000000"/>
              </w:rPr>
              <w:t>Váltó kibocsátás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jc w:val="right"/>
              <w:rPr>
                <w:color w:val="000000"/>
              </w:rPr>
            </w:pPr>
            <w:r w:rsidRPr="00383C5B">
              <w:rPr>
                <w:color w:val="000000"/>
              </w:rPr>
              <w:t>0</w:t>
            </w:r>
          </w:p>
        </w:tc>
      </w:tr>
      <w:tr w:rsidR="00DF43AE" w:rsidRPr="00383C5B" w:rsidTr="00DF43AE">
        <w:trPr>
          <w:trHeight w:val="315"/>
          <w:jc w:val="center"/>
        </w:trPr>
        <w:tc>
          <w:tcPr>
            <w:tcW w:w="7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rPr>
                <w:color w:val="000000"/>
              </w:rPr>
            </w:pPr>
            <w:r w:rsidRPr="00383C5B">
              <w:rPr>
                <w:color w:val="000000"/>
              </w:rPr>
              <w:t>Pénzügyi lízing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jc w:val="right"/>
              <w:rPr>
                <w:color w:val="000000"/>
              </w:rPr>
            </w:pPr>
            <w:r w:rsidRPr="00383C5B">
              <w:rPr>
                <w:color w:val="000000"/>
              </w:rPr>
              <w:t>0</w:t>
            </w:r>
          </w:p>
        </w:tc>
      </w:tr>
      <w:tr w:rsidR="00DF43AE" w:rsidRPr="00383C5B" w:rsidTr="00DF43AE">
        <w:trPr>
          <w:trHeight w:val="360"/>
          <w:jc w:val="center"/>
        </w:trPr>
        <w:tc>
          <w:tcPr>
            <w:tcW w:w="7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43AE" w:rsidRPr="00383C5B" w:rsidRDefault="00DF43AE" w:rsidP="00244BF5">
            <w:pPr>
              <w:rPr>
                <w:color w:val="000000"/>
              </w:rPr>
            </w:pPr>
            <w:r w:rsidRPr="00383C5B">
              <w:rPr>
                <w:color w:val="000000"/>
              </w:rPr>
              <w:t>Adásvételi szerződés megkötése a visszavásárlási kötelezettség kikötésével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jc w:val="right"/>
              <w:rPr>
                <w:color w:val="000000"/>
              </w:rPr>
            </w:pPr>
            <w:r w:rsidRPr="00383C5B">
              <w:rPr>
                <w:color w:val="000000"/>
              </w:rPr>
              <w:t>0</w:t>
            </w:r>
          </w:p>
        </w:tc>
      </w:tr>
      <w:tr w:rsidR="00DF43AE" w:rsidRPr="00383C5B" w:rsidTr="00DF43AE">
        <w:trPr>
          <w:trHeight w:val="630"/>
          <w:jc w:val="center"/>
        </w:trPr>
        <w:tc>
          <w:tcPr>
            <w:tcW w:w="7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43AE" w:rsidRPr="00383C5B" w:rsidRDefault="00DF43AE" w:rsidP="00244BF5">
            <w:pPr>
              <w:rPr>
                <w:color w:val="000000"/>
              </w:rPr>
            </w:pPr>
            <w:r w:rsidRPr="00383C5B">
              <w:rPr>
                <w:color w:val="000000"/>
              </w:rPr>
              <w:t xml:space="preserve">Legalább 365 nap </w:t>
            </w:r>
            <w:proofErr w:type="spellStart"/>
            <w:r w:rsidRPr="00383C5B">
              <w:rPr>
                <w:color w:val="000000"/>
              </w:rPr>
              <w:t>időtrtamú</w:t>
            </w:r>
            <w:proofErr w:type="spellEnd"/>
            <w:r w:rsidRPr="00383C5B">
              <w:rPr>
                <w:color w:val="000000"/>
              </w:rPr>
              <w:t xml:space="preserve"> halasztott fizetés, részletfizetés, és a még ki nem fizetett ellenérték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jc w:val="right"/>
              <w:rPr>
                <w:color w:val="000000"/>
              </w:rPr>
            </w:pPr>
            <w:r w:rsidRPr="00383C5B">
              <w:rPr>
                <w:color w:val="000000"/>
              </w:rPr>
              <w:t>0</w:t>
            </w:r>
          </w:p>
        </w:tc>
      </w:tr>
      <w:tr w:rsidR="00DF43AE" w:rsidRPr="00383C5B" w:rsidTr="00DF43AE">
        <w:trPr>
          <w:trHeight w:val="945"/>
          <w:jc w:val="center"/>
        </w:trPr>
        <w:tc>
          <w:tcPr>
            <w:tcW w:w="7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43AE" w:rsidRPr="00383C5B" w:rsidRDefault="00DF43AE" w:rsidP="00244BF5">
            <w:pPr>
              <w:rPr>
                <w:color w:val="000000"/>
              </w:rPr>
            </w:pPr>
            <w:r w:rsidRPr="00383C5B">
              <w:rPr>
                <w:color w:val="000000"/>
              </w:rPr>
              <w:t xml:space="preserve">Külföldi hitelintézetek által, származékos műveletek különbözeteként az Államadósság Kezelő Központ </w:t>
            </w:r>
            <w:proofErr w:type="spellStart"/>
            <w:r w:rsidRPr="00383C5B">
              <w:rPr>
                <w:color w:val="000000"/>
              </w:rPr>
              <w:t>Zrt.-nél</w:t>
            </w:r>
            <w:proofErr w:type="spellEnd"/>
            <w:r w:rsidRPr="00383C5B">
              <w:rPr>
                <w:color w:val="000000"/>
              </w:rPr>
              <w:t xml:space="preserve"> </w:t>
            </w:r>
            <w:proofErr w:type="spellStart"/>
            <w:r w:rsidRPr="00383C5B">
              <w:rPr>
                <w:color w:val="000000"/>
              </w:rPr>
              <w:t>elhelyzett</w:t>
            </w:r>
            <w:proofErr w:type="spellEnd"/>
            <w:r w:rsidRPr="00383C5B">
              <w:rPr>
                <w:color w:val="000000"/>
              </w:rPr>
              <w:t xml:space="preserve"> fedezeti betétek, és azok összege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jc w:val="right"/>
              <w:rPr>
                <w:color w:val="000000"/>
              </w:rPr>
            </w:pPr>
            <w:r w:rsidRPr="00383C5B">
              <w:rPr>
                <w:color w:val="000000"/>
              </w:rPr>
              <w:t>0</w:t>
            </w:r>
          </w:p>
        </w:tc>
      </w:tr>
      <w:tr w:rsidR="00DF43AE" w:rsidRPr="00383C5B" w:rsidTr="00DF43AE">
        <w:trPr>
          <w:trHeight w:val="315"/>
          <w:jc w:val="center"/>
        </w:trPr>
        <w:tc>
          <w:tcPr>
            <w:tcW w:w="7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rPr>
                <w:b/>
                <w:bCs/>
                <w:color w:val="000000"/>
              </w:rPr>
            </w:pPr>
            <w:r w:rsidRPr="00383C5B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F43AE" w:rsidRPr="00383C5B" w:rsidRDefault="00DF43AE" w:rsidP="00244B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0058BA" w:rsidRDefault="000058BA"/>
    <w:sectPr w:rsidR="000058BA" w:rsidSect="00936A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89"/>
    <w:rsid w:val="000058BA"/>
    <w:rsid w:val="002A6430"/>
    <w:rsid w:val="00936A89"/>
    <w:rsid w:val="009D1CB1"/>
    <w:rsid w:val="00DF43AE"/>
    <w:rsid w:val="00E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65E42-23B6-4355-9629-56F9C4F0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6A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64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6430"/>
    <w:rPr>
      <w:rFonts w:ascii="Segoe UI" w:eastAsia="Lucida Sans Unicode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Kovács Gréta</cp:lastModifiedBy>
  <cp:revision>6</cp:revision>
  <cp:lastPrinted>2015-05-21T13:49:00Z</cp:lastPrinted>
  <dcterms:created xsi:type="dcterms:W3CDTF">2015-05-21T08:55:00Z</dcterms:created>
  <dcterms:modified xsi:type="dcterms:W3CDTF">2015-05-21T13:49:00Z</dcterms:modified>
</cp:coreProperties>
</file>