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D56" w:rsidRPr="00054D56" w:rsidRDefault="00650DD9" w:rsidP="00054D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 a 3/2018. (IV. 18</w:t>
      </w:r>
      <w:r w:rsidR="00534F24"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  <w:r w:rsidR="00054D56" w:rsidRPr="00054D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rendelethez</w:t>
      </w:r>
    </w:p>
    <w:p w:rsidR="00054D56" w:rsidRPr="00054D56" w:rsidRDefault="00054D56" w:rsidP="00054D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</w:pPr>
    </w:p>
    <w:p w:rsidR="00054D56" w:rsidRPr="00054D56" w:rsidRDefault="00054D56" w:rsidP="00054D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54D5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önkormányzat államháztartási szakágazati besorolása valamint szakmai </w:t>
      </w:r>
    </w:p>
    <w:p w:rsidR="00054D56" w:rsidRPr="00054D56" w:rsidRDefault="00054D56" w:rsidP="00054D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54D5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alaptevékenységeinek kormányzati funkciók szerinti megjelölése</w:t>
      </w:r>
    </w:p>
    <w:p w:rsidR="00054D56" w:rsidRPr="00054D56" w:rsidRDefault="00054D56" w:rsidP="00054D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54D56" w:rsidRPr="00054D56" w:rsidRDefault="00054D56" w:rsidP="00054D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54D5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Az önkormányzat államháztartási szakágazati besorolása:</w:t>
      </w:r>
    </w:p>
    <w:p w:rsidR="00054D56" w:rsidRPr="00054D56" w:rsidRDefault="00054D56" w:rsidP="00054D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54D56">
        <w:rPr>
          <w:rFonts w:ascii="Times New Roman" w:eastAsia="Times New Roman" w:hAnsi="Times New Roman" w:cs="Times New Roman"/>
          <w:sz w:val="24"/>
          <w:szCs w:val="24"/>
          <w:lang w:eastAsia="hu-HU"/>
        </w:rPr>
        <w:t>841105 Helyi önkormányzatok és társulások igazgatási tevékenysége</w:t>
      </w:r>
    </w:p>
    <w:p w:rsidR="00054D56" w:rsidRPr="00054D56" w:rsidRDefault="00054D56" w:rsidP="00054D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4D56" w:rsidRPr="00054D56" w:rsidRDefault="00054D56" w:rsidP="00054D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54D56">
        <w:rPr>
          <w:rFonts w:ascii="Times New Roman" w:eastAsia="Times New Roman" w:hAnsi="Times New Roman" w:cs="Times New Roman"/>
          <w:sz w:val="24"/>
          <w:szCs w:val="24"/>
          <w:lang w:eastAsia="hu-HU"/>
        </w:rPr>
        <w:t>II. Az önkormányzat szakmai alaptevékenységének kormányzati funkciók szerinti megjelölése:</w:t>
      </w:r>
    </w:p>
    <w:p w:rsidR="00054D56" w:rsidRPr="00054D56" w:rsidRDefault="00054D56" w:rsidP="00054D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54D56">
        <w:rPr>
          <w:rFonts w:ascii="Times New Roman" w:eastAsia="Times New Roman" w:hAnsi="Times New Roman" w:cs="Times New Roman"/>
          <w:sz w:val="24"/>
          <w:szCs w:val="24"/>
          <w:lang w:eastAsia="hu-HU"/>
        </w:rPr>
        <w:t>A Györgytarló Község Önkormányzata alaptevékenységének kormányzati funkciók szerinti besorolása:</w:t>
      </w:r>
    </w:p>
    <w:p w:rsidR="00054D56" w:rsidRPr="00054D56" w:rsidRDefault="00054D56" w:rsidP="00054D5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9"/>
        <w:gridCol w:w="7593"/>
      </w:tblGrid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Kormányzati funkciók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Megnevezés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 xml:space="preserve">011130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 xml:space="preserve">013320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 xml:space="preserve">Köztemető-fenntartás és működtetés 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013350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önkormányzati vagyonnal való gazdálkodással kapcsolatos feladatok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041231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Rövid időtartamú közfoglalkoztatás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041232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Start-munka program – Téli közfoglalkoztatás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041233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Hosszabb időtartamú közfoglalkoztatás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045120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Út, autópálya építése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045160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Közutak, hidak, alagutak üzemeltetése, fenntartása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051030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veszélyes (települési) hulladék vegyes (ömlesztett) begyűjtése, tisztítása, elhelyezése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052020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Szennyvíz gyűjtése, tisztítása, elhelyezése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063020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Víztermelés, kezelés, ellátás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064010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Közvilágítás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066010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Zöldterület- kezelés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066020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Város-, községgazdálkodási egyéb szolgáltatások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072111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Háziorvosi alapellátás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074031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 és nővédelmi egészségügyi gondozás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081045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Szabadidősport-(rekreációs sport-) tevékenység és támogatása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082044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Könyvtári szolgáltatások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082092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Közművelődés –hagyományos közösségi kulturális értékek gondozása 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084031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Civil szervezetek működési támogatása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096010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Óvodai intézményi étkeztetés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096020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Iskolai intézményi étkeztetés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101150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Betegséggel kapcsolatos pénzbeli ellátások, támogatások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104051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Gyermekvédelmi pénzbeli és természetbeni ellátások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105010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Munkanélküli aktív korúak ellátásai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106020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Lakásfenntartással, lakhatással összefüggő ellátások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107051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étkeztetés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107052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 segítségnyújtás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107054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Családsegítés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107055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Falugondoki, tanyagondoki szolgálat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107060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szociális pénzbeli és természetbeni ellátások, támogatások</w:t>
            </w:r>
          </w:p>
        </w:tc>
      </w:tr>
      <w:tr w:rsidR="00054D56" w:rsidRPr="00054D56" w:rsidTr="00404427">
        <w:tc>
          <w:tcPr>
            <w:tcW w:w="1350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109010 </w:t>
            </w:r>
          </w:p>
        </w:tc>
        <w:tc>
          <w:tcPr>
            <w:tcW w:w="7938" w:type="dxa"/>
          </w:tcPr>
          <w:p w:rsidR="00054D56" w:rsidRPr="00054D56" w:rsidRDefault="00054D56" w:rsidP="00054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54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szolgáltatások igazgatása</w:t>
            </w:r>
          </w:p>
        </w:tc>
      </w:tr>
    </w:tbl>
    <w:p w:rsidR="00054D56" w:rsidRDefault="00054D56" w:rsidP="00054D56">
      <w:pPr>
        <w:spacing w:after="0" w:line="240" w:lineRule="auto"/>
      </w:pPr>
    </w:p>
    <w:p w:rsidR="007C5880" w:rsidRDefault="007C5880" w:rsidP="00054D56">
      <w:pPr>
        <w:spacing w:after="0" w:line="240" w:lineRule="auto"/>
      </w:pPr>
      <w:bookmarkStart w:id="0" w:name="_GoBack"/>
      <w:bookmarkEnd w:id="0"/>
    </w:p>
    <w:sectPr w:rsidR="007C5880" w:rsidSect="0092261A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61A" w:rsidRDefault="0092261A" w:rsidP="0092261A">
      <w:pPr>
        <w:spacing w:after="0" w:line="240" w:lineRule="auto"/>
      </w:pPr>
      <w:r>
        <w:separator/>
      </w:r>
    </w:p>
  </w:endnote>
  <w:endnote w:type="continuationSeparator" w:id="0">
    <w:p w:rsidR="0092261A" w:rsidRDefault="0092261A" w:rsidP="0092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61A" w:rsidRDefault="0092261A" w:rsidP="0092261A">
      <w:pPr>
        <w:spacing w:after="0" w:line="240" w:lineRule="auto"/>
      </w:pPr>
      <w:r>
        <w:separator/>
      </w:r>
    </w:p>
  </w:footnote>
  <w:footnote w:type="continuationSeparator" w:id="0">
    <w:p w:rsidR="0092261A" w:rsidRDefault="0092261A" w:rsidP="00922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61C2"/>
    <w:multiLevelType w:val="hybridMultilevel"/>
    <w:tmpl w:val="F10E5280"/>
    <w:lvl w:ilvl="0" w:tplc="C47C66FA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7264E4F"/>
    <w:multiLevelType w:val="multilevel"/>
    <w:tmpl w:val="E4B6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7A6EDC"/>
    <w:multiLevelType w:val="hybridMultilevel"/>
    <w:tmpl w:val="DD3E0F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44B74"/>
    <w:multiLevelType w:val="hybridMultilevel"/>
    <w:tmpl w:val="49E8D19A"/>
    <w:lvl w:ilvl="0" w:tplc="195E7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F5D95"/>
    <w:multiLevelType w:val="hybridMultilevel"/>
    <w:tmpl w:val="BC2C7AA4"/>
    <w:lvl w:ilvl="0" w:tplc="6F84745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D1FC3398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252417EC">
      <w:start w:val="1"/>
      <w:numFmt w:val="lowerLetter"/>
      <w:lvlText w:val="%3.)"/>
      <w:lvlJc w:val="left"/>
      <w:pPr>
        <w:ind w:left="270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E05317"/>
    <w:multiLevelType w:val="multilevel"/>
    <w:tmpl w:val="CBE82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>
      <w:startOverride w:val="2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56"/>
    <w:rsid w:val="00054D56"/>
    <w:rsid w:val="00534F24"/>
    <w:rsid w:val="00650DD9"/>
    <w:rsid w:val="006B20B7"/>
    <w:rsid w:val="007C5880"/>
    <w:rsid w:val="0092261A"/>
    <w:rsid w:val="00A036E1"/>
    <w:rsid w:val="00E8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869D"/>
  <w15:chartTrackingRefBased/>
  <w15:docId w15:val="{6C408225-2E3E-4DCC-9957-AE9227CC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22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261A"/>
  </w:style>
  <w:style w:type="paragraph" w:styleId="llb">
    <w:name w:val="footer"/>
    <w:basedOn w:val="Norml"/>
    <w:link w:val="llbChar"/>
    <w:uiPriority w:val="99"/>
    <w:unhideWhenUsed/>
    <w:rsid w:val="00922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261A"/>
  </w:style>
  <w:style w:type="paragraph" w:styleId="Nincstrkz">
    <w:name w:val="No Spacing"/>
    <w:uiPriority w:val="1"/>
    <w:qFormat/>
    <w:rsid w:val="0092261A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22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2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2020-07-02T11:52:00Z</cp:lastPrinted>
  <dcterms:created xsi:type="dcterms:W3CDTF">2020-07-12T14:24:00Z</dcterms:created>
  <dcterms:modified xsi:type="dcterms:W3CDTF">2020-07-12T14:55:00Z</dcterms:modified>
</cp:coreProperties>
</file>