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6020"/>
        <w:gridCol w:w="2420"/>
      </w:tblGrid>
      <w:tr w:rsidR="00C8505F" w:rsidRPr="00C8505F" w:rsidTr="00C8505F">
        <w:trPr>
          <w:trHeight w:val="420"/>
        </w:trPr>
        <w:tc>
          <w:tcPr>
            <w:tcW w:w="8440" w:type="dxa"/>
            <w:gridSpan w:val="2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2016. évi </w:t>
            </w:r>
            <w:proofErr w:type="gramStart"/>
            <w:r w:rsidRPr="00C8505F">
              <w:rPr>
                <w:b/>
                <w:bCs/>
              </w:rPr>
              <w:t xml:space="preserve">költségvetés                 </w:t>
            </w:r>
            <w:r w:rsidRPr="00C8505F">
              <w:t>8</w:t>
            </w:r>
            <w:proofErr w:type="gramEnd"/>
            <w:r w:rsidRPr="00C8505F">
              <w:t xml:space="preserve">. </w:t>
            </w:r>
            <w:r>
              <w:t>mellékelt az 1/2016. (III.2</w:t>
            </w:r>
            <w:r w:rsidRPr="00C8505F">
              <w:t>) önkormányzati rendelethez</w:t>
            </w:r>
          </w:p>
        </w:tc>
      </w:tr>
      <w:tr w:rsidR="00C8505F" w:rsidRPr="00C8505F" w:rsidTr="00C8505F">
        <w:trPr>
          <w:trHeight w:val="600"/>
        </w:trPr>
        <w:tc>
          <w:tcPr>
            <w:tcW w:w="6020" w:type="dxa"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Karácsondi Cigány Nemzetiségi Önkormányzat </w:t>
            </w:r>
          </w:p>
        </w:tc>
        <w:tc>
          <w:tcPr>
            <w:tcW w:w="2420" w:type="dxa"/>
            <w:hideMark/>
          </w:tcPr>
          <w:p w:rsidR="00C8505F" w:rsidRPr="00C8505F" w:rsidRDefault="00C8505F" w:rsidP="00C8505F">
            <w:r w:rsidRPr="00C8505F">
              <w:t>Előirányzat 2016. év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Helyi önkormányzatok működésének általános támogatása (B111)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Települési önkormányzatok egyes köznevelési feladatainak támogatása (B112)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 xml:space="preserve">Települési önkormányzatok szociális gyermekjóléti és </w:t>
            </w:r>
            <w:proofErr w:type="gramStart"/>
            <w:r w:rsidRPr="00C8505F">
              <w:t>gyermekétkeztetési  feladatainak</w:t>
            </w:r>
            <w:proofErr w:type="gramEnd"/>
            <w:r w:rsidRPr="00C8505F">
              <w:t xml:space="preserve"> támogatása (B113)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Települési önkormányzatok kulturális feladatainak támogatása (B114)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Működési célú központosított előirányzatok (B115)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Helyi önkormányzatok kiegészítő támogatásai (B116)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Önkormányzatok működési </w:t>
            </w:r>
            <w:proofErr w:type="gramStart"/>
            <w:r w:rsidRPr="00C8505F">
              <w:rPr>
                <w:b/>
                <w:bCs/>
              </w:rPr>
              <w:t>támogatásai  (</w:t>
            </w:r>
            <w:proofErr w:type="gramEnd"/>
            <w:r w:rsidRPr="00C8505F">
              <w:rPr>
                <w:b/>
                <w:bCs/>
              </w:rPr>
              <w:t>B11)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Elvonások és befizetések bevételei (B12)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Működési célú garancia- és kezességvállalásból származó megtérülések államháztartáson belülről (B13)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Működési célú visszatérítendő támogatások, kölcsönök visszatérülése államháztartáson belülről (B14)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Működési célú visszatérítendő támogatások, kölcsönök igénybevétele államháztartáson belülről (B15)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Egyéb működési célú támogatások bevételei államháztartáson belülről (B16)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>
              <w:t xml:space="preserve">                    </w:t>
            </w:r>
            <w:r w:rsidRPr="00C8505F">
              <w:t xml:space="preserve">781 686    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Működési célú támogatások államháztartáson </w:t>
            </w:r>
            <w:proofErr w:type="gramStart"/>
            <w:r w:rsidRPr="00C8505F">
              <w:rPr>
                <w:b/>
                <w:bCs/>
              </w:rPr>
              <w:t>belülről  (</w:t>
            </w:r>
            <w:proofErr w:type="gramEnd"/>
            <w:r w:rsidRPr="00C8505F">
              <w:rPr>
                <w:b/>
                <w:bCs/>
              </w:rPr>
              <w:t>B1)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                    781 686    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Felhalmozási célú önkormányzati támogatások (B21)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Felhalmozási célú garancia- és kezességvállalásból származó megtérülések államháztartáson belülről (B22)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Felhalmozási célú visszatérítendő támogatások, kölcsönök visszatérülése államháztartáson belülről (B23)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Felhalmozási célú visszatérítendő támogatások, kölcsönök igénybevétele államháztartáson belülről (B24)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Egyéb felhalmozási célú támogatások bevételei államháztartáson belülről (B25)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Felhalmozási célú támogatások államháztartáson </w:t>
            </w:r>
            <w:proofErr w:type="gramStart"/>
            <w:r w:rsidRPr="00C8505F">
              <w:rPr>
                <w:b/>
                <w:bCs/>
              </w:rPr>
              <w:t>belülről  (</w:t>
            </w:r>
            <w:proofErr w:type="gramEnd"/>
            <w:r w:rsidRPr="00C8505F">
              <w:rPr>
                <w:b/>
                <w:bCs/>
              </w:rPr>
              <w:t>B2)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Magánszemélyek jövedelemadói (B311)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 xml:space="preserve">Társaságok </w:t>
            </w:r>
            <w:proofErr w:type="gramStart"/>
            <w:r w:rsidRPr="00C8505F">
              <w:t>jövedelemadói  (</w:t>
            </w:r>
            <w:proofErr w:type="gramEnd"/>
            <w:r w:rsidRPr="00C8505F">
              <w:t>B312)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proofErr w:type="gramStart"/>
            <w:r w:rsidRPr="00C8505F">
              <w:rPr>
                <w:b/>
                <w:bCs/>
              </w:rPr>
              <w:t>Jövedelemadók  (</w:t>
            </w:r>
            <w:proofErr w:type="gramEnd"/>
            <w:r w:rsidRPr="00C8505F">
              <w:rPr>
                <w:b/>
                <w:bCs/>
              </w:rPr>
              <w:t>B31)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Szociális hozzájárulási adó és járulékok (B32)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Bérhez és foglalkoztatáshoz kapcsolódó adók (B33)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 xml:space="preserve">Vagyoni </w:t>
            </w:r>
            <w:proofErr w:type="spellStart"/>
            <w:r w:rsidRPr="00C8505F">
              <w:t>tipusú</w:t>
            </w:r>
            <w:proofErr w:type="spellEnd"/>
            <w:r w:rsidRPr="00C8505F">
              <w:t xml:space="preserve"> </w:t>
            </w:r>
            <w:proofErr w:type="gramStart"/>
            <w:r w:rsidRPr="00C8505F">
              <w:t>adók  (</w:t>
            </w:r>
            <w:proofErr w:type="gramEnd"/>
            <w:r w:rsidRPr="00C8505F">
              <w:t>B34)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 xml:space="preserve">Értékesítési és forgalmi </w:t>
            </w:r>
            <w:proofErr w:type="gramStart"/>
            <w:r w:rsidRPr="00C8505F">
              <w:t>adók  (</w:t>
            </w:r>
            <w:proofErr w:type="gramEnd"/>
            <w:r w:rsidRPr="00C8505F">
              <w:t>B351)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 xml:space="preserve">Fogyasztási </w:t>
            </w:r>
            <w:proofErr w:type="gramStart"/>
            <w:r w:rsidRPr="00C8505F">
              <w:t>adók  (</w:t>
            </w:r>
            <w:proofErr w:type="gramEnd"/>
            <w:r w:rsidRPr="00C8505F">
              <w:t>B352)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 xml:space="preserve">Pénzügyi monopóliumok nyereségét terhelő </w:t>
            </w:r>
            <w:proofErr w:type="gramStart"/>
            <w:r w:rsidRPr="00C8505F">
              <w:t>adók  (</w:t>
            </w:r>
            <w:proofErr w:type="gramEnd"/>
            <w:r w:rsidRPr="00C8505F">
              <w:t>B353)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Gépjárműadók (B354)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 xml:space="preserve">Egyéb áruhasználati és szolgáltatási </w:t>
            </w:r>
            <w:proofErr w:type="gramStart"/>
            <w:r w:rsidRPr="00C8505F">
              <w:t>adók  (</w:t>
            </w:r>
            <w:proofErr w:type="gramEnd"/>
            <w:r w:rsidRPr="00C8505F">
              <w:t>B355)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Termékek és szolgáltatások </w:t>
            </w:r>
            <w:proofErr w:type="gramStart"/>
            <w:r w:rsidRPr="00C8505F">
              <w:rPr>
                <w:b/>
                <w:bCs/>
              </w:rPr>
              <w:t>adói  (</w:t>
            </w:r>
            <w:proofErr w:type="gramEnd"/>
            <w:r w:rsidRPr="00C8505F">
              <w:rPr>
                <w:b/>
                <w:bCs/>
              </w:rPr>
              <w:t>B35)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 xml:space="preserve">Egyéb közhatalmi </w:t>
            </w:r>
            <w:proofErr w:type="gramStart"/>
            <w:r w:rsidRPr="00C8505F">
              <w:t>bevételek  (</w:t>
            </w:r>
            <w:proofErr w:type="gramEnd"/>
            <w:r w:rsidRPr="00C8505F">
              <w:t>B36)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Közhatalmi </w:t>
            </w:r>
            <w:proofErr w:type="gramStart"/>
            <w:r w:rsidRPr="00C8505F">
              <w:rPr>
                <w:b/>
                <w:bCs/>
              </w:rPr>
              <w:t>bevételek  (</w:t>
            </w:r>
            <w:proofErr w:type="gramEnd"/>
            <w:r w:rsidRPr="00C8505F">
              <w:rPr>
                <w:b/>
                <w:bCs/>
              </w:rPr>
              <w:t>B3)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Készletértékesítés ellenértéke (B401)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lastRenderedPageBreak/>
              <w:t>Szolgáltatások ellenértéke (B402)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Közvetített szolgáltatások ellenértéke (B403)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Tulajdonosi bevételek (B404)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Ellátási díjak (B405)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Kiszámlázott általános forgalmi adó (B406)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Általános forgalmi adó visszatérítése (B407)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Kamatbevételek (B408)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Egyéb pénzügyi műveletek bevételei (B409)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Egyéb működési bevételek (B410)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Működési </w:t>
            </w:r>
            <w:proofErr w:type="gramStart"/>
            <w:r w:rsidRPr="00C8505F">
              <w:rPr>
                <w:b/>
                <w:bCs/>
              </w:rPr>
              <w:t>bevételek  (</w:t>
            </w:r>
            <w:proofErr w:type="gramEnd"/>
            <w:r w:rsidRPr="00C8505F">
              <w:rPr>
                <w:b/>
                <w:bCs/>
              </w:rPr>
              <w:t>B4)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Immateriális javak értékesítése (B51)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Ingatlanok értékesítése (B52)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Egyéb tárgyi eszközök értékesítése (B53)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Részesedések értékesítése (B54)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Részesedések megszűnéséhez kapcsolódó bevételek (B55)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Felhalmozási </w:t>
            </w:r>
            <w:proofErr w:type="gramStart"/>
            <w:r w:rsidRPr="00C8505F">
              <w:rPr>
                <w:b/>
                <w:bCs/>
              </w:rPr>
              <w:t>bevételek  (</w:t>
            </w:r>
            <w:proofErr w:type="gramEnd"/>
            <w:r w:rsidRPr="00C8505F">
              <w:rPr>
                <w:b/>
                <w:bCs/>
              </w:rPr>
              <w:t>B5)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Működési célú garancia- és kezességvállalásból származó megtérülések államháztartáson kívülről (B61)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Működési célú visszatérítendő támogatások, kölcsönök visszatérülése államháztartáson kívülről (B62)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Egyéb működési célú átvett pénzeszközök (B63)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Működési célú átvett </w:t>
            </w:r>
            <w:proofErr w:type="gramStart"/>
            <w:r w:rsidRPr="00C8505F">
              <w:rPr>
                <w:b/>
                <w:bCs/>
              </w:rPr>
              <w:t>pénzeszközök  (</w:t>
            </w:r>
            <w:proofErr w:type="gramEnd"/>
            <w:r w:rsidRPr="00C8505F">
              <w:rPr>
                <w:b/>
                <w:bCs/>
              </w:rPr>
              <w:t>B6)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Felhalmozási célú garancia- és kezességvállalásból származó megtérülések államháztartáson kívülről (B71)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Felhalmozási célú visszatérítendő támogatások, kölcsönök visszatérülése államháztartáson kívülről (B72)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6020" w:type="dxa"/>
            <w:hideMark/>
          </w:tcPr>
          <w:p w:rsidR="00C8505F" w:rsidRPr="00C8505F" w:rsidRDefault="00C8505F">
            <w:r w:rsidRPr="00C8505F">
              <w:t>Egyéb felhalmozási célú átvett pénzeszközök (B73)</w:t>
            </w:r>
          </w:p>
        </w:tc>
        <w:tc>
          <w:tcPr>
            <w:tcW w:w="2420" w:type="dxa"/>
            <w:noWrap/>
            <w:hideMark/>
          </w:tcPr>
          <w:p w:rsidR="00C8505F" w:rsidRPr="00C8505F" w:rsidRDefault="00C8505F">
            <w:r w:rsidRPr="00C8505F">
              <w:t> </w:t>
            </w:r>
          </w:p>
        </w:tc>
      </w:tr>
    </w:tbl>
    <w:p w:rsidR="00F16BA8" w:rsidRDefault="00F16BA8"/>
    <w:p w:rsidR="00C8505F" w:rsidRDefault="00C8505F"/>
    <w:p w:rsidR="00C8505F" w:rsidRDefault="00C8505F"/>
    <w:p w:rsidR="00C8505F" w:rsidRDefault="00C8505F"/>
    <w:p w:rsidR="00C8505F" w:rsidRDefault="00C8505F"/>
    <w:p w:rsidR="00C8505F" w:rsidRDefault="00C8505F"/>
    <w:p w:rsidR="00C8505F" w:rsidRDefault="00C8505F"/>
    <w:p w:rsidR="00C8505F" w:rsidRDefault="00C8505F"/>
    <w:p w:rsidR="00C8505F" w:rsidRDefault="00C8505F"/>
    <w:p w:rsidR="00C8505F" w:rsidRDefault="00C8505F"/>
    <w:p w:rsidR="00C8505F" w:rsidRDefault="00C8505F"/>
    <w:p w:rsidR="00C8505F" w:rsidRDefault="00C8505F"/>
    <w:p w:rsidR="00C8505F" w:rsidRDefault="00C8505F"/>
    <w:tbl>
      <w:tblPr>
        <w:tblStyle w:val="Rcsostblzat"/>
        <w:tblW w:w="0" w:type="auto"/>
        <w:tblLook w:val="04A0"/>
      </w:tblPr>
      <w:tblGrid>
        <w:gridCol w:w="5980"/>
        <w:gridCol w:w="2040"/>
      </w:tblGrid>
      <w:tr w:rsidR="00C8505F" w:rsidRPr="00C8505F" w:rsidTr="00C8505F">
        <w:trPr>
          <w:trHeight w:val="255"/>
        </w:trPr>
        <w:tc>
          <w:tcPr>
            <w:tcW w:w="598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lastRenderedPageBreak/>
              <w:t>2016. évi Költségvetés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/>
        </w:tc>
      </w:tr>
      <w:tr w:rsidR="00C8505F" w:rsidRPr="00C8505F" w:rsidTr="00C8505F">
        <w:trPr>
          <w:trHeight w:val="630"/>
        </w:trPr>
        <w:tc>
          <w:tcPr>
            <w:tcW w:w="5980" w:type="dxa"/>
            <w:noWrap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Karácsondi Cigány Nemzetiségi Önkormányzat 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Előirányzat 2016. év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Törvény szerinti illetmények, munkabérek (K1101)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 xml:space="preserve">  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Normatív jutalmak (K1102)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Céljuttatás, projektprémium (K1103)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 xml:space="preserve">Készenléti, ügyeleti, helyettesítési díj, túlóra, </w:t>
            </w:r>
            <w:proofErr w:type="spellStart"/>
            <w:r w:rsidRPr="00C8505F">
              <w:t>túlszolgálat</w:t>
            </w:r>
            <w:proofErr w:type="spellEnd"/>
            <w:r w:rsidRPr="00C8505F">
              <w:t xml:space="preserve"> (K1104)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Végkielégítés (K1105)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Jubileumi jutalom (K1106)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Béren kívüli juttatások (K1107)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Ruházati költségtérítés (K1108)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Közlekedési költségtérítés (K1109)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költségtérítések (K1110)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Lakhatási támogatások (K1111)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Szociális támogatások (K1112)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Foglalkoztatottak egyéb személyi juttatásai (K1113)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Foglalkoztatottak személyi </w:t>
            </w:r>
            <w:proofErr w:type="gramStart"/>
            <w:r w:rsidRPr="00C8505F">
              <w:rPr>
                <w:b/>
                <w:bCs/>
              </w:rPr>
              <w:t>juttatásai  (</w:t>
            </w:r>
            <w:proofErr w:type="gramEnd"/>
            <w:r w:rsidRPr="00C8505F">
              <w:rPr>
                <w:b/>
                <w:bCs/>
              </w:rPr>
              <w:t>K11)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Választott tisztségviselők juttatásai (K121)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Munkavégzésre irányuló egyéb jogviszonyban nem saját foglalkoztatottnak fizetett juttatások (K122)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külső személyi juttatások (K123)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Külső személyi </w:t>
            </w:r>
            <w:proofErr w:type="gramStart"/>
            <w:r w:rsidRPr="00C8505F">
              <w:rPr>
                <w:b/>
                <w:bCs/>
              </w:rPr>
              <w:t>juttatások  (</w:t>
            </w:r>
            <w:proofErr w:type="gramEnd"/>
            <w:r w:rsidRPr="00C8505F">
              <w:rPr>
                <w:b/>
                <w:bCs/>
              </w:rPr>
              <w:t>K12)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Személyi </w:t>
            </w:r>
            <w:proofErr w:type="gramStart"/>
            <w:r w:rsidRPr="00C8505F">
              <w:rPr>
                <w:b/>
                <w:bCs/>
              </w:rPr>
              <w:t>juttatások  (</w:t>
            </w:r>
            <w:proofErr w:type="gramEnd"/>
            <w:r w:rsidRPr="00C8505F">
              <w:rPr>
                <w:b/>
                <w:bCs/>
              </w:rPr>
              <w:t>K1)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Munkaadókat terhelő járulékok és szociális hozzájárulási </w:t>
            </w:r>
            <w:proofErr w:type="gramStart"/>
            <w:r w:rsidRPr="00C8505F">
              <w:rPr>
                <w:b/>
                <w:bCs/>
              </w:rPr>
              <w:t>adó                                                                             (</w:t>
            </w:r>
            <w:proofErr w:type="gramEnd"/>
            <w:r w:rsidRPr="00C8505F">
              <w:rPr>
                <w:b/>
                <w:bCs/>
              </w:rPr>
              <w:t>K2)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Szakmai anyagok beszerzése (K311)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Üzemeltetési anyagok beszerzése (K312)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 xml:space="preserve">                   61 000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Árubeszerzés (K313)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Készletbeszerzés (K31)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                   61 000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Informatikai szolgáltatások igénybevétele (K321)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kommunikációs szolgáltatások (K322)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 xml:space="preserve">                 210 000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Kommunikációs </w:t>
            </w:r>
            <w:proofErr w:type="gramStart"/>
            <w:r w:rsidRPr="00C8505F">
              <w:rPr>
                <w:b/>
                <w:bCs/>
              </w:rPr>
              <w:t>szolgáltatások  (</w:t>
            </w:r>
            <w:proofErr w:type="gramEnd"/>
            <w:r w:rsidRPr="00C8505F">
              <w:rPr>
                <w:b/>
                <w:bCs/>
              </w:rPr>
              <w:t>K32)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                 210 000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Közüzemi díjak (K331)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Vásárolt élelmezés (K332)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Bérleti és lízing díjak (K333)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Karbantartási, kisjavítási szolgáltatások (K334)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Közvetített szolgáltatások (K335)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 xml:space="preserve">Szakmai tevékenységet segítő </w:t>
            </w:r>
            <w:proofErr w:type="gramStart"/>
            <w:r w:rsidRPr="00C8505F">
              <w:t>szolgáltatások  (</w:t>
            </w:r>
            <w:proofErr w:type="gramEnd"/>
            <w:r w:rsidRPr="00C8505F">
              <w:t>K336)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szolgáltatások (K337)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 xml:space="preserve">                    5 000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Szolgáltatási kiadások (K33)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                    5 000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Kiküldetések kiadásai (K341)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 xml:space="preserve">                 431 166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Reklám- és propagandakiadások (K342)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Kiküldetések, reklám- és propagandakiadások (K34)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                 431 166    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Működési célú előzetesen felszámított általános forgalmi adó (K351)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 xml:space="preserve">                   74 520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 xml:space="preserve">Fizetendő általános forgalmi </w:t>
            </w:r>
            <w:proofErr w:type="gramStart"/>
            <w:r w:rsidRPr="00C8505F">
              <w:t>adó  (</w:t>
            </w:r>
            <w:proofErr w:type="gramEnd"/>
            <w:r w:rsidRPr="00C8505F">
              <w:t>K352)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roofErr w:type="gramStart"/>
            <w:r w:rsidRPr="00C8505F">
              <w:t>Kamatkiadások  (</w:t>
            </w:r>
            <w:proofErr w:type="gramEnd"/>
            <w:r w:rsidRPr="00C8505F">
              <w:t>K353)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pénzügyi műveletek kiadásai (K354)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dologi kiadások (K355)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lastRenderedPageBreak/>
              <w:t xml:space="preserve">Különféle befizetések és egyéb dologi </w:t>
            </w:r>
            <w:proofErr w:type="gramStart"/>
            <w:r w:rsidRPr="00C8505F">
              <w:rPr>
                <w:b/>
                <w:bCs/>
              </w:rPr>
              <w:t>kiadások  (</w:t>
            </w:r>
            <w:proofErr w:type="gramEnd"/>
            <w:r w:rsidRPr="00C8505F">
              <w:rPr>
                <w:b/>
                <w:bCs/>
              </w:rPr>
              <w:t>K35)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                   74 520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Dologi </w:t>
            </w:r>
            <w:proofErr w:type="gramStart"/>
            <w:r w:rsidRPr="00C8505F">
              <w:rPr>
                <w:b/>
                <w:bCs/>
              </w:rPr>
              <w:t>kiadások  (</w:t>
            </w:r>
            <w:proofErr w:type="gramEnd"/>
            <w:r w:rsidRPr="00C8505F">
              <w:rPr>
                <w:b/>
                <w:bCs/>
              </w:rPr>
              <w:t>K3)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                 781 686    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Társadalombiztosítási ellátások (K41)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Családi támogatások (K42)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Pénzbeli kárpótlások, kártérítések (K43)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Betegséggel kapcsolatos (nem társadalombiztosítási) ellátások (K44)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Foglalkoztatással, munkanélküliséggel kapcsolatos ellátások (K45)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Lakhatással kapcsolatos ellátások (K46)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Intézményi ellátottak pénzbeli juttatásai (K47)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nem intézményi ellátások (K48)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Ellátottak pénzbeli </w:t>
            </w:r>
            <w:proofErr w:type="gramStart"/>
            <w:r w:rsidRPr="00C8505F">
              <w:rPr>
                <w:b/>
                <w:bCs/>
              </w:rPr>
              <w:t>juttatásai  (</w:t>
            </w:r>
            <w:proofErr w:type="gramEnd"/>
            <w:r w:rsidRPr="00C8505F">
              <w:rPr>
                <w:b/>
                <w:bCs/>
              </w:rPr>
              <w:t>K4)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Nemzetközi kötelezettségek (K501)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Elvonások és befizetések (K502)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Működési célú garancia- és kezességvállalásból származó kifizetés államháztartáson belülre (K503)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Működési célú visszatérítendő támogatások, kölcsönök nyújtása államháztartáson belülre (K504)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Működési célú visszatérítendő támogatások, kölcsönök törlesztése államháztartáson belülre (K505)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működési célú támogatások államháztartáson belülre (K506)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Működési célú garancia- és kezességvállalásból származó kifizetés államháztartáson kívülre (K507)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Működési célú visszatérítendő támogatások, kölcsönök nyújtása államháztartáson kívülre (K508)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Árkiegészítések, ártámogatások (K509)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Kamattámogatások (K510)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működési célú támogatások államháztartáson kívülre (K511)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Tartalékok (K512)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Egyéb működési célú </w:t>
            </w:r>
            <w:proofErr w:type="gramStart"/>
            <w:r w:rsidRPr="00C8505F">
              <w:rPr>
                <w:b/>
                <w:bCs/>
              </w:rPr>
              <w:t>kiadások  (</w:t>
            </w:r>
            <w:proofErr w:type="gramEnd"/>
            <w:r w:rsidRPr="00C8505F">
              <w:rPr>
                <w:b/>
                <w:bCs/>
              </w:rPr>
              <w:t>K5)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Immateriális javak beszerzése, létesítése (K61)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Ingatlanok beszerzése, létesítése (K62)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Informatikai eszközök beszerzése, létesítése (K63)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tárgyi eszközök beszerzése, létesítése (K64)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Részesedések beszerzése (K65)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Meglévő részesedések növeléséhez kapcsolódó kiadások (K66)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Beruházási célú előzetesen felszámított általános forgalmi adó (K67)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proofErr w:type="gramStart"/>
            <w:r w:rsidRPr="00C8505F">
              <w:rPr>
                <w:b/>
                <w:bCs/>
              </w:rPr>
              <w:t>Beruházások  (</w:t>
            </w:r>
            <w:proofErr w:type="gramEnd"/>
            <w:r w:rsidRPr="00C8505F">
              <w:rPr>
                <w:b/>
                <w:bCs/>
              </w:rPr>
              <w:t>K6)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Ingatlanok felújítása (K71)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Informatikai eszközök felújítása (K72)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 xml:space="preserve">Egyéb tárgyi eszközök </w:t>
            </w:r>
            <w:proofErr w:type="gramStart"/>
            <w:r w:rsidRPr="00C8505F">
              <w:t>felújítása  (</w:t>
            </w:r>
            <w:proofErr w:type="gramEnd"/>
            <w:r w:rsidRPr="00C8505F">
              <w:t>K73)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Felújítási célú előzetesen felszámított általános forgalmi adó (K74)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proofErr w:type="gramStart"/>
            <w:r w:rsidRPr="00C8505F">
              <w:rPr>
                <w:b/>
                <w:bCs/>
              </w:rPr>
              <w:t>Felújítások  (</w:t>
            </w:r>
            <w:proofErr w:type="gramEnd"/>
            <w:r w:rsidRPr="00C8505F">
              <w:rPr>
                <w:b/>
                <w:bCs/>
              </w:rPr>
              <w:t>K7)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Felhalmozási célú garancia- és kezességvállalásból származó kifizetés államháztartáson belülre (K81)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lastRenderedPageBreak/>
              <w:t>Felhalmozási célú visszatérítendő támogatások, kölcsönök nyújtása államháztartáson belülre (K82)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Felhalmozási célú visszatérítendő támogatások, kölcsönök törlesztése államháztartáson belülre (K83)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Egyéb felhalmozási célú támogatások államháztartáson belülre (K84)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Felhalmozási célú garancia- és kezességvállalásból származó kifizetés államháztartáson kívülre (K85)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Felhalmozási célú visszatérítendő támogatások, kölcsönök nyújtása államháztartáson kívülre (K86)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>Lakástámogatás (K87)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510"/>
        </w:trPr>
        <w:tc>
          <w:tcPr>
            <w:tcW w:w="5980" w:type="dxa"/>
            <w:hideMark/>
          </w:tcPr>
          <w:p w:rsidR="00C8505F" w:rsidRPr="00C8505F" w:rsidRDefault="00C8505F">
            <w:r w:rsidRPr="00C8505F">
              <w:t xml:space="preserve">Egyéb felhalmozási célú támogatások államháztartáson </w:t>
            </w:r>
            <w:proofErr w:type="gramStart"/>
            <w:r w:rsidRPr="00C8505F">
              <w:t>kívülre  (</w:t>
            </w:r>
            <w:proofErr w:type="gramEnd"/>
            <w:r w:rsidRPr="00C8505F">
              <w:t>K88)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r w:rsidRPr="00C8505F"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Egyéb felhalmozási célú </w:t>
            </w:r>
            <w:proofErr w:type="gramStart"/>
            <w:r w:rsidRPr="00C8505F">
              <w:rPr>
                <w:b/>
                <w:bCs/>
              </w:rPr>
              <w:t>kiadások  (</w:t>
            </w:r>
            <w:proofErr w:type="gramEnd"/>
            <w:r w:rsidRPr="00C8505F">
              <w:rPr>
                <w:b/>
                <w:bCs/>
              </w:rPr>
              <w:t>K8)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> </w:t>
            </w:r>
          </w:p>
        </w:tc>
      </w:tr>
      <w:tr w:rsidR="00C8505F" w:rsidRPr="00C8505F" w:rsidTr="00C8505F">
        <w:trPr>
          <w:trHeight w:val="255"/>
        </w:trPr>
        <w:tc>
          <w:tcPr>
            <w:tcW w:w="5980" w:type="dxa"/>
            <w:hideMark/>
          </w:tcPr>
          <w:p w:rsidR="00C8505F" w:rsidRPr="00C8505F" w:rsidRDefault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Költségvetési </w:t>
            </w:r>
            <w:proofErr w:type="gramStart"/>
            <w:r w:rsidRPr="00C8505F">
              <w:rPr>
                <w:b/>
                <w:bCs/>
              </w:rPr>
              <w:t>kiadások  (</w:t>
            </w:r>
            <w:proofErr w:type="gramEnd"/>
            <w:r w:rsidRPr="00C8505F">
              <w:rPr>
                <w:b/>
                <w:bCs/>
              </w:rPr>
              <w:t>K1-K8)</w:t>
            </w:r>
          </w:p>
        </w:tc>
        <w:tc>
          <w:tcPr>
            <w:tcW w:w="2040" w:type="dxa"/>
            <w:noWrap/>
            <w:hideMark/>
          </w:tcPr>
          <w:p w:rsidR="00C8505F" w:rsidRPr="00C8505F" w:rsidRDefault="00C8505F" w:rsidP="00C8505F">
            <w:pPr>
              <w:rPr>
                <w:b/>
                <w:bCs/>
              </w:rPr>
            </w:pPr>
            <w:r w:rsidRPr="00C8505F">
              <w:rPr>
                <w:b/>
                <w:bCs/>
              </w:rPr>
              <w:t xml:space="preserve">                 781 686    </w:t>
            </w:r>
          </w:p>
        </w:tc>
      </w:tr>
    </w:tbl>
    <w:p w:rsidR="00C8505F" w:rsidRDefault="00C8505F"/>
    <w:p w:rsidR="00C8505F" w:rsidRDefault="00C8505F"/>
    <w:sectPr w:rsidR="00C8505F" w:rsidSect="00F16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C8505F"/>
    <w:rsid w:val="00C8505F"/>
    <w:rsid w:val="00F1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BA8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8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7393</Characters>
  <Application>Microsoft Office Word</Application>
  <DocSecurity>0</DocSecurity>
  <Lines>61</Lines>
  <Paragraphs>16</Paragraphs>
  <ScaleCrop>false</ScaleCrop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2016-03-04T09:09:00Z</dcterms:created>
  <dcterms:modified xsi:type="dcterms:W3CDTF">2016-03-04T09:12:00Z</dcterms:modified>
</cp:coreProperties>
</file>