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02C31" w14:textId="77777777" w:rsidR="004B3C56" w:rsidRDefault="004B3C56" w:rsidP="004B3C56">
      <w:pPr>
        <w:jc w:val="center"/>
        <w:rPr>
          <w:u w:val="single"/>
        </w:rPr>
      </w:pPr>
      <w:r>
        <w:rPr>
          <w:u w:val="single"/>
        </w:rPr>
        <w:t>Indokolás Chernelházadamonya Község Önkormányzata Képviselő-testületének</w:t>
      </w:r>
    </w:p>
    <w:p w14:paraId="6A3C203A" w14:textId="77777777" w:rsidR="004B3C56" w:rsidRDefault="004B3C56" w:rsidP="004B3C56">
      <w:pPr>
        <w:jc w:val="center"/>
        <w:rPr>
          <w:u w:val="single"/>
        </w:rPr>
      </w:pPr>
      <w:r>
        <w:rPr>
          <w:u w:val="single"/>
        </w:rPr>
        <w:t>10/2020.(X.14.) számú önkormányzati rendeletéhez:</w:t>
      </w:r>
    </w:p>
    <w:p w14:paraId="1FAD3567" w14:textId="77777777" w:rsidR="004B3C56" w:rsidRDefault="004B3C56" w:rsidP="004B3C56">
      <w:pPr>
        <w:jc w:val="center"/>
        <w:rPr>
          <w:u w:val="single"/>
        </w:rPr>
      </w:pPr>
    </w:p>
    <w:p w14:paraId="52E66C36" w14:textId="77777777" w:rsidR="004B3C56" w:rsidRDefault="004B3C56" w:rsidP="004B3C56">
      <w:pPr>
        <w:jc w:val="both"/>
        <w:rPr>
          <w:u w:val="single"/>
        </w:rPr>
      </w:pPr>
    </w:p>
    <w:p w14:paraId="6CD22B81" w14:textId="77777777" w:rsidR="004B3C56" w:rsidRDefault="004B3C56" w:rsidP="004B3C56">
      <w:pPr>
        <w:jc w:val="both"/>
      </w:pPr>
      <w:r>
        <w:rPr>
          <w:u w:val="single"/>
        </w:rPr>
        <w:t>.</w:t>
      </w:r>
      <w:r>
        <w:t xml:space="preserve"> a bevezetéshez:</w:t>
      </w:r>
    </w:p>
    <w:p w14:paraId="55DBF68A" w14:textId="77777777" w:rsidR="004B3C56" w:rsidRDefault="004B3C56" w:rsidP="004B3C56">
      <w:pPr>
        <w:jc w:val="both"/>
      </w:pPr>
    </w:p>
    <w:p w14:paraId="728DDD94" w14:textId="77777777" w:rsidR="004B3C56" w:rsidRDefault="004B3C56" w:rsidP="004B3C56">
      <w:pPr>
        <w:jc w:val="both"/>
      </w:pPr>
      <w:r>
        <w:t>Az önkormányzatok szociális célú tűzifa juttatásának támogatásáról szóló pályázati felhívás tartalmazza, hogy a támogatásnak feltétele, hogy az önkormányzat a tüzelőanyag megvásárlásától számított legfeljebb 10 napon belül hatályba lépő helyi rendeletben szabályozza a jogosultság feltételeit. A bevezető rész a rendelet megalkotására felhatalmazó jogszabályokat sorolja fel.</w:t>
      </w:r>
    </w:p>
    <w:p w14:paraId="477A619D" w14:textId="77777777" w:rsidR="004B3C56" w:rsidRDefault="004B3C56" w:rsidP="004B3C56">
      <w:pPr>
        <w:jc w:val="both"/>
      </w:pPr>
    </w:p>
    <w:p w14:paraId="3CFF9EC6" w14:textId="77777777" w:rsidR="004B3C56" w:rsidRDefault="004B3C56" w:rsidP="004B3C56">
      <w:pPr>
        <w:pStyle w:val="Listaszerbekezds"/>
        <w:numPr>
          <w:ilvl w:val="0"/>
          <w:numId w:val="1"/>
        </w:numPr>
        <w:jc w:val="both"/>
      </w:pPr>
      <w:r>
        <w:t>az 1.§-hoz:</w:t>
      </w:r>
    </w:p>
    <w:p w14:paraId="357AEA7F" w14:textId="77777777" w:rsidR="004B3C56" w:rsidRDefault="004B3C56" w:rsidP="004B3C56">
      <w:pPr>
        <w:jc w:val="both"/>
      </w:pPr>
    </w:p>
    <w:p w14:paraId="4782D870" w14:textId="77777777" w:rsidR="004B3C56" w:rsidRDefault="004B3C56" w:rsidP="004B3C56">
      <w:pPr>
        <w:jc w:val="both"/>
      </w:pPr>
      <w:r>
        <w:t>A jogszabályhely rendelkezései a helyi rendelet tárgyi és személyi hatályát rögzíti. A rendelet Chernelházadamonya község közigazgatási területén lakóhellyel vagy tartózkodási hellyel rendelkező életvitelszerűen, vagyis ténylegesen ott élő személyekre terjed ki.</w:t>
      </w:r>
    </w:p>
    <w:p w14:paraId="01B6136A" w14:textId="77777777" w:rsidR="004B3C56" w:rsidRDefault="004B3C56" w:rsidP="004B3C56">
      <w:pPr>
        <w:jc w:val="both"/>
      </w:pPr>
    </w:p>
    <w:p w14:paraId="41136B00" w14:textId="77777777" w:rsidR="004B3C56" w:rsidRDefault="004B3C56" w:rsidP="004B3C56">
      <w:pPr>
        <w:pStyle w:val="Listaszerbekezds"/>
        <w:numPr>
          <w:ilvl w:val="0"/>
          <w:numId w:val="1"/>
        </w:numPr>
        <w:jc w:val="both"/>
      </w:pPr>
      <w:r>
        <w:t>a 2.§-hoz:</w:t>
      </w:r>
    </w:p>
    <w:p w14:paraId="20FCC043" w14:textId="77777777" w:rsidR="004B3C56" w:rsidRDefault="004B3C56" w:rsidP="004B3C56">
      <w:pPr>
        <w:jc w:val="both"/>
      </w:pPr>
    </w:p>
    <w:p w14:paraId="1B688BFB" w14:textId="77777777" w:rsidR="004B3C56" w:rsidRDefault="004B3C56" w:rsidP="004B3C56">
      <w:pPr>
        <w:jc w:val="both"/>
      </w:pPr>
      <w:r>
        <w:t xml:space="preserve">A jogszabályhely rögzíti a támogatás maximális mértékét. A pályázati felhívással egyezően a (2) bekezdés </w:t>
      </w:r>
      <w:proofErr w:type="gramStart"/>
      <w:r>
        <w:t>a.)-</w:t>
      </w:r>
      <w:proofErr w:type="gramEnd"/>
      <w:r>
        <w:t>d.) pontjában rögzíti a juttatásban előnyben részesíthetők körét.</w:t>
      </w:r>
    </w:p>
    <w:p w14:paraId="14CED428" w14:textId="77777777" w:rsidR="004B3C56" w:rsidRDefault="004B3C56" w:rsidP="004B3C56">
      <w:pPr>
        <w:jc w:val="both"/>
      </w:pPr>
      <w:r>
        <w:t>Tartalmazza a jogosultsági jövedelemhatárokat. A szabályozás a pályázható összeg nagysága megállapításánál figyelembe vett körülményekre figyelemmel előnyben részesíti a 80 év felettieket. Rögzíti a támogatásra nem jogosító körülményeket.</w:t>
      </w:r>
    </w:p>
    <w:p w14:paraId="5DADD04E" w14:textId="77777777" w:rsidR="004B3C56" w:rsidRDefault="004B3C56" w:rsidP="004B3C56">
      <w:pPr>
        <w:jc w:val="both"/>
      </w:pPr>
    </w:p>
    <w:p w14:paraId="701D2F01" w14:textId="77777777" w:rsidR="004B3C56" w:rsidRDefault="004B3C56" w:rsidP="004B3C56">
      <w:pPr>
        <w:pStyle w:val="Listaszerbekezds"/>
        <w:numPr>
          <w:ilvl w:val="0"/>
          <w:numId w:val="1"/>
        </w:numPr>
        <w:jc w:val="both"/>
      </w:pPr>
      <w:r>
        <w:t>a 3.§-hoz:</w:t>
      </w:r>
    </w:p>
    <w:p w14:paraId="2AA11E12" w14:textId="77777777" w:rsidR="004B3C56" w:rsidRDefault="004B3C56" w:rsidP="004B3C56">
      <w:pPr>
        <w:jc w:val="both"/>
      </w:pPr>
    </w:p>
    <w:p w14:paraId="020B50D0" w14:textId="77777777" w:rsidR="004B3C56" w:rsidRDefault="004B3C56" w:rsidP="004B3C56">
      <w:pPr>
        <w:jc w:val="both"/>
      </w:pPr>
      <w:r>
        <w:t>A szakasz rögzíti a kérelem benyújtásának helyét, idejét, az elbírálás és kiszállítás határidejét.</w:t>
      </w:r>
    </w:p>
    <w:p w14:paraId="0727FEDA" w14:textId="77777777" w:rsidR="004B3C56" w:rsidRDefault="004B3C56" w:rsidP="004B3C56">
      <w:pPr>
        <w:jc w:val="both"/>
      </w:pPr>
    </w:p>
    <w:p w14:paraId="2468A905" w14:textId="77777777" w:rsidR="004B3C56" w:rsidRDefault="004B3C56" w:rsidP="004B3C56">
      <w:pPr>
        <w:pStyle w:val="Listaszerbekezds"/>
        <w:numPr>
          <w:ilvl w:val="0"/>
          <w:numId w:val="1"/>
        </w:numPr>
        <w:jc w:val="both"/>
      </w:pPr>
      <w:r>
        <w:t>a 4.§-hoz:</w:t>
      </w:r>
    </w:p>
    <w:p w14:paraId="5E28FBA6" w14:textId="77777777" w:rsidR="004B3C56" w:rsidRDefault="004B3C56" w:rsidP="004B3C56">
      <w:pPr>
        <w:pStyle w:val="Listaszerbekezds"/>
        <w:numPr>
          <w:ilvl w:val="0"/>
          <w:numId w:val="1"/>
        </w:numPr>
        <w:jc w:val="both"/>
      </w:pPr>
    </w:p>
    <w:p w14:paraId="654AEDE6" w14:textId="77777777" w:rsidR="004B3C56" w:rsidRDefault="004B3C56" w:rsidP="004B3C56">
      <w:pPr>
        <w:jc w:val="both"/>
      </w:pPr>
      <w:r>
        <w:t>A rendelet rögzíti, hogy a támogatás forrása az állami támogatás és annak önrésze. Az önkormányzat ezen túli összegre kötelezettséget nem vállal.</w:t>
      </w:r>
    </w:p>
    <w:p w14:paraId="069589F1" w14:textId="77777777" w:rsidR="004B3C56" w:rsidRDefault="004B3C56" w:rsidP="004B3C56">
      <w:pPr>
        <w:jc w:val="both"/>
      </w:pPr>
    </w:p>
    <w:p w14:paraId="31D99FEB" w14:textId="77777777" w:rsidR="004B3C56" w:rsidRDefault="004B3C56" w:rsidP="004B3C56">
      <w:pPr>
        <w:pStyle w:val="Listaszerbekezds"/>
        <w:numPr>
          <w:ilvl w:val="0"/>
          <w:numId w:val="1"/>
        </w:numPr>
        <w:jc w:val="both"/>
      </w:pPr>
      <w:r>
        <w:t>az 5.§-hoz:</w:t>
      </w:r>
    </w:p>
    <w:p w14:paraId="04D8CB26" w14:textId="77777777" w:rsidR="004B3C56" w:rsidRDefault="004B3C56" w:rsidP="004B3C56">
      <w:pPr>
        <w:pStyle w:val="Listaszerbekezds"/>
        <w:numPr>
          <w:ilvl w:val="0"/>
          <w:numId w:val="1"/>
        </w:numPr>
        <w:jc w:val="both"/>
      </w:pPr>
    </w:p>
    <w:p w14:paraId="0BF61CF1" w14:textId="77777777" w:rsidR="004B3C56" w:rsidRDefault="004B3C56" w:rsidP="004B3C56">
      <w:pPr>
        <w:jc w:val="both"/>
      </w:pPr>
      <w:r>
        <w:t>A rendelet hatálybalépését és hatályát vesztését szabályozza a támogatási időszakkal egyezően.</w:t>
      </w:r>
    </w:p>
    <w:p w14:paraId="7BC0FC80" w14:textId="77777777" w:rsidR="004B3C56" w:rsidRDefault="004B3C56" w:rsidP="004B3C56">
      <w:pPr>
        <w:jc w:val="both"/>
      </w:pPr>
    </w:p>
    <w:p w14:paraId="35A3A81F" w14:textId="77777777" w:rsidR="004B3C56" w:rsidRDefault="004B3C56" w:rsidP="004B3C56">
      <w:pPr>
        <w:jc w:val="both"/>
      </w:pPr>
    </w:p>
    <w:p w14:paraId="62757D35" w14:textId="77777777" w:rsidR="004B3C56" w:rsidRDefault="004B3C56" w:rsidP="004B3C56">
      <w:pPr>
        <w:jc w:val="both"/>
      </w:pPr>
      <w:r>
        <w:t>Chernelházadamonya, 2020. október 13</w:t>
      </w:r>
    </w:p>
    <w:p w14:paraId="50515330" w14:textId="77777777" w:rsidR="004B3C56" w:rsidRDefault="004B3C56" w:rsidP="004B3C56">
      <w:pPr>
        <w:jc w:val="both"/>
      </w:pPr>
    </w:p>
    <w:p w14:paraId="5AF138B8" w14:textId="77777777" w:rsidR="004B3C56" w:rsidRDefault="004B3C56" w:rsidP="004B3C56">
      <w:pPr>
        <w:jc w:val="both"/>
      </w:pPr>
    </w:p>
    <w:p w14:paraId="7319D457" w14:textId="77777777" w:rsidR="004B3C56" w:rsidRDefault="004B3C56" w:rsidP="004B3C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14:paraId="40F40438" w14:textId="77777777" w:rsidR="004B3C56" w:rsidRDefault="004B3C56" w:rsidP="004B3C56">
      <w:pPr>
        <w:jc w:val="both"/>
      </w:pPr>
      <w:r>
        <w:t xml:space="preserve">                                                                                        jegyző</w:t>
      </w:r>
    </w:p>
    <w:p w14:paraId="12C6F00A" w14:textId="77777777" w:rsidR="00F61547" w:rsidRDefault="00F61547"/>
    <w:sectPr w:rsidR="00F6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E0A"/>
    <w:multiLevelType w:val="hybridMultilevel"/>
    <w:tmpl w:val="CCC8B6BC"/>
    <w:lvl w:ilvl="0" w:tplc="B4BC1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56"/>
    <w:rsid w:val="004B3C56"/>
    <w:rsid w:val="00F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6CE1"/>
  <w15:chartTrackingRefBased/>
  <w15:docId w15:val="{C3077F55-FE01-4E79-9954-F73103A2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B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Eszti</dc:creator>
  <cp:keywords/>
  <dc:description/>
  <cp:lastModifiedBy>Eszti</cp:lastModifiedBy>
  <cp:revision>1</cp:revision>
  <dcterms:created xsi:type="dcterms:W3CDTF">2020-11-25T07:47:00Z</dcterms:created>
  <dcterms:modified xsi:type="dcterms:W3CDTF">2020-11-25T07:47:00Z</dcterms:modified>
</cp:coreProperties>
</file>