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A28" w:rsidRPr="00514E0A" w:rsidRDefault="005A4A28" w:rsidP="005A4A28">
      <w:pPr>
        <w:ind w:left="360"/>
        <w:jc w:val="right"/>
        <w:rPr>
          <w:b/>
        </w:rPr>
      </w:pPr>
      <w:r>
        <w:rPr>
          <w:b/>
        </w:rPr>
        <w:t>1. sz. melléklet</w:t>
      </w:r>
    </w:p>
    <w:p w:rsidR="005A4A28" w:rsidRDefault="005A4A28" w:rsidP="005A4A28">
      <w:pPr>
        <w:jc w:val="center"/>
        <w:rPr>
          <w:b/>
        </w:rPr>
      </w:pPr>
      <w:r>
        <w:rPr>
          <w:b/>
        </w:rPr>
        <w:t>Sarkad Város Önkormányzat városi szintre összesített 2019. évi bevételei és kiadásai</w:t>
      </w:r>
    </w:p>
    <w:p w:rsidR="005A4A28" w:rsidRPr="007A54F2" w:rsidRDefault="005A4A28" w:rsidP="005A4A28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373"/>
        <w:gridCol w:w="1406"/>
        <w:gridCol w:w="1281"/>
        <w:gridCol w:w="1281"/>
        <w:gridCol w:w="1281"/>
      </w:tblGrid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373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406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281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281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281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F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4F58C9" w:rsidRDefault="005A4A28" w:rsidP="00F34B12">
            <w:pPr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Ssz.</w:t>
            </w:r>
          </w:p>
        </w:tc>
        <w:tc>
          <w:tcPr>
            <w:tcW w:w="4373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406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Eredeti</w:t>
            </w:r>
          </w:p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281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Módosított</w:t>
            </w:r>
          </w:p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281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1281" w:type="dxa"/>
          </w:tcPr>
          <w:p w:rsidR="005A4A28" w:rsidRPr="004F58C9" w:rsidRDefault="005A4A28" w:rsidP="00F34B12">
            <w:pPr>
              <w:jc w:val="center"/>
              <w:rPr>
                <w:b/>
                <w:sz w:val="18"/>
                <w:szCs w:val="18"/>
              </w:rPr>
            </w:pPr>
            <w:r w:rsidRPr="004F58C9">
              <w:rPr>
                <w:b/>
                <w:sz w:val="18"/>
                <w:szCs w:val="18"/>
              </w:rPr>
              <w:t>%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406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59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Intézményi működési bevételek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563.333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57.630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519.178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</w:tr>
      <w:tr w:rsidR="005A4A28" w:rsidRPr="004F58C9" w:rsidTr="00F34B12">
        <w:trPr>
          <w:trHeight w:val="259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left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376.608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370.905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221.212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59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186.725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186.725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297.966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15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196.000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8.700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88.473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5A4A28" w:rsidRPr="004F58C9" w:rsidTr="00F34B12">
        <w:trPr>
          <w:trHeight w:val="215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196.000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>8.700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188.473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</w:tr>
      <w:tr w:rsidR="005A4A28" w:rsidRPr="004F58C9" w:rsidTr="00F34B12">
        <w:trPr>
          <w:trHeight w:val="215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137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2.1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Helyi adók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175.000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175.000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164.779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</w:tc>
      </w:tr>
      <w:tr w:rsidR="005A4A28" w:rsidRPr="004F58C9" w:rsidTr="00F34B12">
        <w:trPr>
          <w:trHeight w:val="165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2.2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Átengedett központi adók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15.000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7.7</w:t>
            </w:r>
            <w:r w:rsidRPr="00D35936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17.694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A4A28" w:rsidRPr="004F58C9" w:rsidTr="00F34B12">
        <w:trPr>
          <w:trHeight w:val="17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2.3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Egyéb bevételek, bírságok, pótlékok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5A4A28" w:rsidRPr="004F58C9" w:rsidTr="00F34B12">
        <w:trPr>
          <w:trHeight w:val="24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Önkormányzatok költségvetési támogatása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960.861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1.0</w:t>
            </w:r>
            <w:r>
              <w:rPr>
                <w:b/>
                <w:bCs/>
                <w:sz w:val="20"/>
                <w:szCs w:val="20"/>
              </w:rPr>
              <w:t>72</w:t>
            </w:r>
            <w:r w:rsidRPr="00D3593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1.062.361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5A4A28" w:rsidRPr="004F58C9" w:rsidTr="00F34B12">
        <w:trPr>
          <w:trHeight w:val="24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960.861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1.0</w:t>
            </w:r>
            <w:r>
              <w:rPr>
                <w:bCs/>
                <w:sz w:val="20"/>
                <w:szCs w:val="20"/>
              </w:rPr>
              <w:t>72.501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1.062.361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</w:tr>
      <w:tr w:rsidR="005A4A28" w:rsidRPr="004F58C9" w:rsidTr="00F34B12">
        <w:trPr>
          <w:trHeight w:val="24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4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3.1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Általános működési és feladattámogatás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960.861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1.0</w:t>
            </w:r>
            <w:r>
              <w:rPr>
                <w:bCs/>
                <w:sz w:val="20"/>
                <w:szCs w:val="20"/>
              </w:rPr>
              <w:t>72.182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1.062.042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</w:tr>
      <w:tr w:rsidR="005A4A28" w:rsidRPr="004F58C9" w:rsidTr="00F34B12">
        <w:trPr>
          <w:trHeight w:val="24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3.2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Működési célú kiegészítő támogatás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1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3.3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Felhalmozási célú kiegészítő támogatás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 w:rsidRPr="009B0F4C">
              <w:rPr>
                <w:b/>
                <w:bCs/>
                <w:sz w:val="20"/>
              </w:rPr>
              <w:t>Felhalmozási és tőke jellegű bevételek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11.251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11.000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98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11.251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11.000</w:t>
            </w:r>
          </w:p>
        </w:tc>
        <w:tc>
          <w:tcPr>
            <w:tcW w:w="1281" w:type="dxa"/>
          </w:tcPr>
          <w:p w:rsidR="005A4A28" w:rsidRPr="00515979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515979">
              <w:rPr>
                <w:bCs/>
                <w:sz w:val="20"/>
                <w:szCs w:val="20"/>
              </w:rPr>
              <w:t>98</w:t>
            </w:r>
          </w:p>
        </w:tc>
      </w:tr>
      <w:tr w:rsidR="005A4A28" w:rsidRPr="004F58C9" w:rsidTr="00F34B12">
        <w:trPr>
          <w:trHeight w:val="16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Támogatásértékű bevételek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447.490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1.019.875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986.309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D3593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A4A28" w:rsidRPr="004F58C9" w:rsidTr="00F34B12">
        <w:trPr>
          <w:trHeight w:val="16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447.490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1.019.875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986.309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</w:tr>
      <w:tr w:rsidR="005A4A28" w:rsidRPr="004F58C9" w:rsidTr="00F34B12">
        <w:trPr>
          <w:trHeight w:val="16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60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5.1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Működési célú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387.472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474.773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372.361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</w:tr>
      <w:tr w:rsidR="005A4A28" w:rsidRPr="004F58C9" w:rsidTr="00F34B12">
        <w:trPr>
          <w:trHeight w:val="28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5.2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jc w:val="both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Felhalmozási célú</w:t>
            </w:r>
          </w:p>
          <w:p w:rsidR="005A4A28" w:rsidRPr="009B0F4C" w:rsidRDefault="005A4A28" w:rsidP="00F34B12">
            <w:pPr>
              <w:jc w:val="both"/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- ebből EU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60.018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545.102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613.948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jc w:val="both"/>
              <w:rPr>
                <w:b/>
                <w:bCs/>
                <w:sz w:val="20"/>
                <w:szCs w:val="20"/>
              </w:rPr>
            </w:pPr>
            <w:r w:rsidRPr="009B0F4C">
              <w:rPr>
                <w:b/>
                <w:bCs/>
                <w:sz w:val="20"/>
                <w:szCs w:val="20"/>
              </w:rPr>
              <w:t>Átvett pénzeszköz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24.645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2.792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2.782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24.645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2.792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2.782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jc w:val="both"/>
              <w:rPr>
                <w:bCs/>
                <w:sz w:val="20"/>
                <w:szCs w:val="20"/>
              </w:rPr>
            </w:pPr>
            <w:r w:rsidRPr="009B0F4C">
              <w:rPr>
                <w:bCs/>
                <w:sz w:val="20"/>
                <w:szCs w:val="20"/>
              </w:rPr>
              <w:t>Államháztartáson kívülről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5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jc w:val="both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Adott kölcsönök visszatérülése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5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5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373" w:type="dxa"/>
          </w:tcPr>
          <w:p w:rsidR="005A4A28" w:rsidRPr="00856B2A" w:rsidRDefault="005A4A28" w:rsidP="00F34B12">
            <w:pPr>
              <w:rPr>
                <w:b/>
                <w:sz w:val="20"/>
                <w:szCs w:val="20"/>
              </w:rPr>
            </w:pPr>
            <w:r w:rsidRPr="00856B2A">
              <w:rPr>
                <w:b/>
                <w:sz w:val="20"/>
                <w:szCs w:val="20"/>
              </w:rPr>
              <w:t>Éven belüli hitelfelvétel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2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B0F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jc w:val="both"/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Felhalmozás ÁFA visszatérülése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2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2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22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373" w:type="dxa"/>
          </w:tcPr>
          <w:p w:rsidR="005A4A28" w:rsidRPr="00515979" w:rsidRDefault="005A4A28" w:rsidP="00F34B12">
            <w:pPr>
              <w:rPr>
                <w:b/>
                <w:sz w:val="20"/>
                <w:szCs w:val="20"/>
              </w:rPr>
            </w:pPr>
            <w:r w:rsidRPr="00515979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44.299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44.299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A4A28" w:rsidRPr="004F58C9" w:rsidTr="00F34B12">
        <w:trPr>
          <w:cantSplit/>
          <w:trHeight w:val="151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B0F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Pénzforgalmi bevétel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2.192.329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927</w:t>
            </w:r>
            <w:r w:rsidRPr="00D3593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814.402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D3593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A4A28" w:rsidRPr="004F58C9" w:rsidTr="00F34B12">
        <w:trPr>
          <w:cantSplit/>
          <w:trHeight w:val="35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B0F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 xml:space="preserve">Pénzforgalom nélküli bevételek </w:t>
            </w:r>
          </w:p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>- felhalmozási maradvány (kötelező)</w:t>
            </w:r>
          </w:p>
          <w:p w:rsidR="005A4A28" w:rsidRPr="009B0F4C" w:rsidRDefault="005A4A28" w:rsidP="00F34B12">
            <w:pPr>
              <w:rPr>
                <w:sz w:val="20"/>
                <w:szCs w:val="20"/>
              </w:rPr>
            </w:pPr>
            <w:r w:rsidRPr="009B0F4C">
              <w:rPr>
                <w:sz w:val="20"/>
                <w:szCs w:val="20"/>
              </w:rPr>
              <w:t xml:space="preserve">- működési maradvány (kötelező) 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951.286</w:t>
            </w:r>
          </w:p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951.286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1.298.377</w:t>
            </w:r>
          </w:p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971.178</w:t>
            </w:r>
          </w:p>
          <w:p w:rsidR="005A4A28" w:rsidRPr="00D35936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D35936">
              <w:rPr>
                <w:bCs/>
                <w:sz w:val="20"/>
                <w:szCs w:val="20"/>
              </w:rPr>
              <w:t>327.199</w:t>
            </w:r>
          </w:p>
        </w:tc>
        <w:tc>
          <w:tcPr>
            <w:tcW w:w="1281" w:type="dxa"/>
          </w:tcPr>
          <w:p w:rsidR="005A4A28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1.298.379</w:t>
            </w:r>
          </w:p>
          <w:p w:rsidR="005A4A28" w:rsidRPr="00515979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515979">
              <w:rPr>
                <w:bCs/>
                <w:sz w:val="20"/>
                <w:szCs w:val="20"/>
              </w:rPr>
              <w:t>971.178</w:t>
            </w:r>
          </w:p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515979">
              <w:rPr>
                <w:bCs/>
                <w:sz w:val="20"/>
                <w:szCs w:val="20"/>
              </w:rPr>
              <w:t>327.199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 w:rsidRPr="00D35936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A4A28" w:rsidRPr="004F58C9" w:rsidTr="00F34B12">
        <w:trPr>
          <w:cantSplit/>
          <w:trHeight w:val="60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rPr>
                <w:b/>
                <w:sz w:val="20"/>
                <w:szCs w:val="20"/>
              </w:rPr>
            </w:pPr>
            <w:r w:rsidRPr="009B0F4C">
              <w:rPr>
                <w:b/>
                <w:sz w:val="20"/>
                <w:szCs w:val="20"/>
              </w:rPr>
              <w:t>Bevételek összesen: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 w:rsidRPr="00D35936">
              <w:rPr>
                <w:b/>
                <w:sz w:val="20"/>
                <w:szCs w:val="20"/>
              </w:rPr>
              <w:t>3.143.615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4.225.425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4.112.779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</w:tr>
      <w:tr w:rsidR="005A4A28" w:rsidRPr="004F58C9" w:rsidTr="00F34B12">
        <w:trPr>
          <w:cantSplit/>
          <w:trHeight w:val="213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2.956.890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4.027.449</w:t>
            </w:r>
          </w:p>
        </w:tc>
        <w:tc>
          <w:tcPr>
            <w:tcW w:w="1281" w:type="dxa"/>
          </w:tcPr>
          <w:p w:rsidR="005A4A28" w:rsidRPr="00515979" w:rsidRDefault="005A4A28" w:rsidP="00F34B12">
            <w:pPr>
              <w:jc w:val="right"/>
              <w:rPr>
                <w:bCs/>
                <w:sz w:val="20"/>
                <w:szCs w:val="20"/>
              </w:rPr>
            </w:pPr>
            <w:r w:rsidRPr="00515979">
              <w:rPr>
                <w:bCs/>
                <w:sz w:val="20"/>
                <w:szCs w:val="20"/>
              </w:rPr>
              <w:t>3.803.813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A4A28" w:rsidRPr="004F58C9" w:rsidTr="00F34B12">
        <w:trPr>
          <w:trHeight w:val="60"/>
          <w:jc w:val="center"/>
        </w:trPr>
        <w:tc>
          <w:tcPr>
            <w:tcW w:w="604" w:type="dxa"/>
          </w:tcPr>
          <w:p w:rsidR="005A4A28" w:rsidRPr="009B0F4C" w:rsidRDefault="005A4A28" w:rsidP="00F34B12">
            <w:pPr>
              <w:tabs>
                <w:tab w:val="right" w:pos="3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</w:tcPr>
          <w:p w:rsidR="005A4A28" w:rsidRPr="009B0F4C" w:rsidRDefault="005A4A28" w:rsidP="00F34B12">
            <w:pPr>
              <w:ind w:firstLine="1577"/>
              <w:rPr>
                <w:i/>
                <w:sz w:val="20"/>
                <w:szCs w:val="20"/>
              </w:rPr>
            </w:pPr>
            <w:r w:rsidRPr="009B0F4C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406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186.725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sz w:val="20"/>
                <w:szCs w:val="20"/>
              </w:rPr>
            </w:pPr>
            <w:r w:rsidRPr="00D35936">
              <w:rPr>
                <w:sz w:val="20"/>
                <w:szCs w:val="20"/>
              </w:rPr>
              <w:t>197.976</w:t>
            </w:r>
          </w:p>
        </w:tc>
        <w:tc>
          <w:tcPr>
            <w:tcW w:w="1281" w:type="dxa"/>
          </w:tcPr>
          <w:p w:rsidR="005A4A28" w:rsidRPr="00515979" w:rsidRDefault="005A4A28" w:rsidP="00F34B12">
            <w:pPr>
              <w:jc w:val="right"/>
              <w:rPr>
                <w:sz w:val="20"/>
                <w:szCs w:val="20"/>
              </w:rPr>
            </w:pPr>
            <w:r w:rsidRPr="00515979">
              <w:rPr>
                <w:sz w:val="20"/>
                <w:szCs w:val="20"/>
              </w:rPr>
              <w:t>308.966</w:t>
            </w:r>
          </w:p>
        </w:tc>
        <w:tc>
          <w:tcPr>
            <w:tcW w:w="1281" w:type="dxa"/>
          </w:tcPr>
          <w:p w:rsidR="005A4A28" w:rsidRPr="00D35936" w:rsidRDefault="005A4A28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A4A28" w:rsidRDefault="005A4A28" w:rsidP="005A4A28">
      <w:pPr>
        <w:ind w:left="360"/>
        <w:jc w:val="center"/>
        <w:rPr>
          <w:b/>
        </w:rPr>
        <w:sectPr w:rsidR="005A4A28" w:rsidSect="00EC7D4F">
          <w:pgSz w:w="11906" w:h="16838" w:code="9"/>
          <w:pgMar w:top="1418" w:right="1418" w:bottom="1418" w:left="1418" w:header="709" w:footer="709" w:gutter="0"/>
          <w:pgNumType w:fmt="numberInDash" w:start="1"/>
          <w:cols w:space="708"/>
          <w:titlePg/>
          <w:docGrid w:linePitch="360"/>
        </w:sectPr>
      </w:pPr>
    </w:p>
    <w:p w:rsidR="005A4A28" w:rsidRDefault="005A4A28" w:rsidP="005A4A28">
      <w:pPr>
        <w:ind w:left="360"/>
        <w:jc w:val="right"/>
        <w:rPr>
          <w:b/>
        </w:rPr>
      </w:pPr>
      <w:r>
        <w:rPr>
          <w:b/>
        </w:rPr>
        <w:lastRenderedPageBreak/>
        <w:t>1. sz. melléklet folytatása</w:t>
      </w:r>
    </w:p>
    <w:p w:rsidR="005A4A28" w:rsidRDefault="005A4A28" w:rsidP="005A4A28">
      <w:pPr>
        <w:jc w:val="center"/>
        <w:rPr>
          <w:b/>
        </w:rPr>
      </w:pPr>
    </w:p>
    <w:p w:rsidR="005A4A28" w:rsidRDefault="005A4A28" w:rsidP="005A4A28">
      <w:pPr>
        <w:jc w:val="center"/>
        <w:rPr>
          <w:b/>
        </w:rPr>
      </w:pPr>
    </w:p>
    <w:p w:rsidR="005A4A28" w:rsidRDefault="005A4A28" w:rsidP="005A4A28">
      <w:pPr>
        <w:jc w:val="center"/>
        <w:rPr>
          <w:b/>
        </w:rPr>
      </w:pPr>
      <w:r>
        <w:rPr>
          <w:b/>
        </w:rPr>
        <w:t>Sarkad Város Önkormányzat városi szintre összesített 2019. évi bevételei és kiadásai</w:t>
      </w:r>
    </w:p>
    <w:p w:rsidR="005A4A28" w:rsidRDefault="005A4A28" w:rsidP="005A4A28">
      <w:pPr>
        <w:jc w:val="center"/>
        <w:rPr>
          <w:b/>
        </w:rPr>
      </w:pPr>
    </w:p>
    <w:p w:rsidR="005A4A28" w:rsidRDefault="005A4A28" w:rsidP="005A4A28">
      <w:pPr>
        <w:rPr>
          <w:b/>
        </w:rPr>
      </w:pPr>
    </w:p>
    <w:p w:rsidR="005A4A28" w:rsidRPr="009A0AF4" w:rsidRDefault="005A4A28" w:rsidP="005A4A28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6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940"/>
        <w:gridCol w:w="1474"/>
        <w:gridCol w:w="1231"/>
        <w:gridCol w:w="1231"/>
        <w:gridCol w:w="1056"/>
      </w:tblGrid>
      <w:tr w:rsidR="005A4A28" w:rsidTr="00F34B12">
        <w:trPr>
          <w:jc w:val="center"/>
        </w:trPr>
        <w:tc>
          <w:tcPr>
            <w:tcW w:w="694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74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31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1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56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Default="005A4A28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474" w:type="dxa"/>
          </w:tcPr>
          <w:p w:rsidR="005A4A28" w:rsidRPr="00821831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</w:t>
            </w:r>
          </w:p>
          <w:p w:rsidR="005A4A28" w:rsidRPr="007A54F2" w:rsidRDefault="005A4A28" w:rsidP="00F34B12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31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821831">
              <w:rPr>
                <w:b/>
                <w:sz w:val="20"/>
                <w:szCs w:val="20"/>
              </w:rPr>
              <w:t>ód</w:t>
            </w:r>
            <w:r>
              <w:rPr>
                <w:b/>
                <w:sz w:val="20"/>
                <w:szCs w:val="20"/>
              </w:rPr>
              <w:t>osított</w:t>
            </w:r>
          </w:p>
          <w:p w:rsidR="005A4A28" w:rsidRPr="00821831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31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056" w:type="dxa"/>
          </w:tcPr>
          <w:p w:rsidR="005A4A28" w:rsidRDefault="005A4A28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Default="005A4A28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474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:rsidR="005A4A28" w:rsidRDefault="005A4A28" w:rsidP="00F34B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  <w:rPr>
                <w:b/>
              </w:rPr>
            </w:pPr>
            <w:r>
              <w:rPr>
                <w:b/>
              </w:rPr>
              <w:t>Működési célú kiadások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 w:rsidRPr="00D35936">
              <w:rPr>
                <w:b/>
                <w:bCs/>
              </w:rPr>
              <w:t>2.053.677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 w:rsidRPr="00D35936">
              <w:rPr>
                <w:b/>
                <w:bCs/>
              </w:rPr>
              <w:t>2.</w:t>
            </w:r>
            <w:r>
              <w:rPr>
                <w:b/>
                <w:bCs/>
              </w:rPr>
              <w:t>763.172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2.477.080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1.875.798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2.</w:t>
            </w:r>
            <w:r>
              <w:rPr>
                <w:bCs/>
              </w:rPr>
              <w:t>585.293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2.195.360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177.879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177.879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281.720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1.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Személyi juttatások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870.691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1.0</w:t>
            </w:r>
            <w:r>
              <w:rPr>
                <w:bCs/>
              </w:rPr>
              <w:t>98.499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972.179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2.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Szociális hozzájárulási adó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157.727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</w:t>
            </w:r>
            <w:r>
              <w:rPr>
                <w:bCs/>
              </w:rPr>
              <w:t>87.213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</w:t>
            </w:r>
            <w:r>
              <w:rPr>
                <w:bCs/>
              </w:rPr>
              <w:t>76.269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3.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Dologi kiadások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645.860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1.019.497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896.853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D35936">
              <w:rPr>
                <w:bCs/>
              </w:rPr>
              <w:t>8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4.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Ellátottak pénzbeli juttatásai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53.708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33.398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33.39</w:t>
            </w:r>
            <w:r>
              <w:rPr>
                <w:bCs/>
              </w:rPr>
              <w:t>6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100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5.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Speciális célú támogatások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71.470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79.600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62.301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78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Default="005A4A28" w:rsidP="00F34B12">
            <w:pPr>
              <w:jc w:val="right"/>
            </w:pPr>
            <w:r>
              <w:t>6.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Működési c. támogatásértékű kiadás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221.294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302.053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301.009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7.</w:t>
            </w:r>
          </w:p>
        </w:tc>
        <w:tc>
          <w:tcPr>
            <w:tcW w:w="3940" w:type="dxa"/>
          </w:tcPr>
          <w:p w:rsidR="005A4A28" w:rsidRDefault="005A4A28" w:rsidP="00F34B12">
            <w:pPr>
              <w:jc w:val="both"/>
            </w:pPr>
            <w:r>
              <w:t>Működési célú pénzeszköz átadás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32.927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42.912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35.073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82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rPr>
                <w:b/>
              </w:rPr>
            </w:pPr>
            <w:r>
              <w:rPr>
                <w:b/>
              </w:rPr>
              <w:t>Felhalmozási célú kiadások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 w:rsidRPr="00D35936">
              <w:rPr>
                <w:b/>
                <w:bCs/>
              </w:rPr>
              <w:t>1.067.593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 w:rsidRPr="00D35936">
              <w:rPr>
                <w:b/>
                <w:bCs/>
              </w:rPr>
              <w:t>1.3</w:t>
            </w:r>
            <w:r>
              <w:rPr>
                <w:b/>
                <w:bCs/>
              </w:rPr>
              <w:t>61.036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827.159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1.067.593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1.3</w:t>
            </w:r>
            <w:r>
              <w:rPr>
                <w:bCs/>
              </w:rPr>
              <w:t>61.036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827.159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cantSplit/>
          <w:trHeight w:val="275"/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8.</w:t>
            </w:r>
          </w:p>
        </w:tc>
        <w:tc>
          <w:tcPr>
            <w:tcW w:w="3940" w:type="dxa"/>
          </w:tcPr>
          <w:p w:rsidR="005A4A28" w:rsidRDefault="005A4A28" w:rsidP="00F34B12">
            <w:r>
              <w:t>Beruházások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1.028.568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</w:t>
            </w:r>
            <w:r>
              <w:rPr>
                <w:bCs/>
              </w:rPr>
              <w:t>042.544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519.662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D35936"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</w:tr>
      <w:tr w:rsidR="005A4A28" w:rsidTr="00F34B12">
        <w:trPr>
          <w:cantSplit/>
          <w:trHeight w:val="230"/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9.</w:t>
            </w:r>
          </w:p>
        </w:tc>
        <w:tc>
          <w:tcPr>
            <w:tcW w:w="3940" w:type="dxa"/>
          </w:tcPr>
          <w:p w:rsidR="005A4A28" w:rsidRDefault="005A4A28" w:rsidP="00F34B12">
            <w:r>
              <w:t>Felújítások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37.225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315.773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304.796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97</w:t>
            </w:r>
          </w:p>
        </w:tc>
      </w:tr>
      <w:tr w:rsidR="005A4A28" w:rsidTr="00F34B12">
        <w:trPr>
          <w:cantSplit/>
          <w:trHeight w:val="274"/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10.</w:t>
            </w:r>
          </w:p>
        </w:tc>
        <w:tc>
          <w:tcPr>
            <w:tcW w:w="3940" w:type="dxa"/>
          </w:tcPr>
          <w:p w:rsidR="005A4A28" w:rsidRDefault="005A4A28" w:rsidP="00F34B12">
            <w:r>
              <w:rPr>
                <w:bCs/>
              </w:rPr>
              <w:t>Felhalmozási célú pénzeszköz átadás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1.800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2.</w:t>
            </w:r>
            <w:r>
              <w:rPr>
                <w:bCs/>
              </w:rPr>
              <w:t>719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2.</w:t>
            </w:r>
            <w:r>
              <w:rPr>
                <w:bCs/>
              </w:rPr>
              <w:t>701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FC4A8D" w:rsidRDefault="005A4A28" w:rsidP="00F34B12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940" w:type="dxa"/>
          </w:tcPr>
          <w:p w:rsidR="005A4A28" w:rsidRPr="00452CEA" w:rsidRDefault="005A4A28" w:rsidP="00F34B12">
            <w:pPr>
              <w:pStyle w:val="lfej"/>
              <w:tabs>
                <w:tab w:val="left" w:pos="708"/>
              </w:tabs>
              <w:rPr>
                <w:b/>
                <w:bCs/>
                <w:szCs w:val="24"/>
              </w:rPr>
            </w:pPr>
            <w:r w:rsidRPr="00452CEA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Default="005A4A28" w:rsidP="00F34B12">
            <w:pPr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940" w:type="dxa"/>
          </w:tcPr>
          <w:p w:rsidR="005A4A28" w:rsidRPr="00452CEA" w:rsidRDefault="005A4A28" w:rsidP="00F34B12">
            <w:pPr>
              <w:pStyle w:val="lfej"/>
              <w:tabs>
                <w:tab w:val="left" w:pos="708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Éven belüli hitel visszafizetése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 w:rsidRPr="00D35936">
              <w:rPr>
                <w:b/>
                <w:bCs/>
              </w:rPr>
              <w:t>20.000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</w:tr>
      <w:tr w:rsidR="005A4A28" w:rsidTr="00F34B12">
        <w:trPr>
          <w:cantSplit/>
          <w:trHeight w:val="275"/>
          <w:jc w:val="center"/>
        </w:trPr>
        <w:tc>
          <w:tcPr>
            <w:tcW w:w="694" w:type="dxa"/>
          </w:tcPr>
          <w:p w:rsidR="005A4A28" w:rsidRPr="009B0F4C" w:rsidRDefault="005A4A28" w:rsidP="00F34B12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Pr="009B0F4C">
              <w:rPr>
                <w:b/>
              </w:rPr>
              <w:t>.</w:t>
            </w:r>
          </w:p>
        </w:tc>
        <w:tc>
          <w:tcPr>
            <w:tcW w:w="3940" w:type="dxa"/>
          </w:tcPr>
          <w:p w:rsidR="005A4A28" w:rsidRPr="009B0F4C" w:rsidRDefault="005A4A28" w:rsidP="00F34B12">
            <w:pPr>
              <w:rPr>
                <w:b/>
              </w:rPr>
            </w:pPr>
            <w:r w:rsidRPr="009B0F4C">
              <w:rPr>
                <w:b/>
              </w:rPr>
              <w:t>Finanszírozási kiadások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80.007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 w:rsidRPr="00D35936">
              <w:rPr>
                <w:b/>
                <w:bCs/>
              </w:rPr>
              <w:t>35.708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5A4A28" w:rsidTr="00F34B12">
        <w:trPr>
          <w:cantSplit/>
          <w:trHeight w:val="275"/>
          <w:jc w:val="center"/>
        </w:trPr>
        <w:tc>
          <w:tcPr>
            <w:tcW w:w="694" w:type="dxa"/>
          </w:tcPr>
          <w:p w:rsidR="005A4A28" w:rsidRDefault="005A4A28" w:rsidP="00F34B12">
            <w:pPr>
              <w:jc w:val="right"/>
            </w:pPr>
          </w:p>
        </w:tc>
        <w:tc>
          <w:tcPr>
            <w:tcW w:w="3940" w:type="dxa"/>
          </w:tcPr>
          <w:p w:rsidR="005A4A28" w:rsidRDefault="005A4A28" w:rsidP="00F34B12">
            <w:pPr>
              <w:rPr>
                <w:b/>
              </w:rPr>
            </w:pPr>
            <w:r>
              <w:rPr>
                <w:b/>
              </w:rPr>
              <w:t>Tartalékok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/>
                <w:bCs/>
              </w:rPr>
              <w:t>22.345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1.210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cantSplit/>
          <w:trHeight w:val="275"/>
          <w:jc w:val="center"/>
        </w:trPr>
        <w:tc>
          <w:tcPr>
            <w:tcW w:w="694" w:type="dxa"/>
          </w:tcPr>
          <w:p w:rsidR="005A4A28" w:rsidRPr="00BA75B3" w:rsidRDefault="005A4A28" w:rsidP="00F34B12">
            <w:pPr>
              <w:jc w:val="right"/>
            </w:pPr>
            <w:r>
              <w:t>14</w:t>
            </w:r>
            <w:r w:rsidRPr="00BA75B3">
              <w:t>.</w:t>
            </w:r>
          </w:p>
        </w:tc>
        <w:tc>
          <w:tcPr>
            <w:tcW w:w="3940" w:type="dxa"/>
          </w:tcPr>
          <w:p w:rsidR="005A4A28" w:rsidRDefault="005A4A28" w:rsidP="00F34B12">
            <w:r>
              <w:t>Általános tartalék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</w:p>
        </w:tc>
      </w:tr>
      <w:tr w:rsidR="005A4A28" w:rsidTr="00F34B12">
        <w:trPr>
          <w:cantSplit/>
          <w:trHeight w:val="274"/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15.</w:t>
            </w:r>
          </w:p>
        </w:tc>
        <w:tc>
          <w:tcPr>
            <w:tcW w:w="3940" w:type="dxa"/>
          </w:tcPr>
          <w:p w:rsidR="005A4A28" w:rsidRPr="00452CEA" w:rsidRDefault="005A4A28" w:rsidP="00F34B12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Céltartalék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 w:rsidRPr="00D35936">
              <w:rPr>
                <w:bCs/>
              </w:rPr>
              <w:t>22.345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16.</w:t>
            </w:r>
          </w:p>
        </w:tc>
        <w:tc>
          <w:tcPr>
            <w:tcW w:w="3940" w:type="dxa"/>
          </w:tcPr>
          <w:p w:rsidR="005A4A28" w:rsidRDefault="005A4A28" w:rsidP="00F34B12">
            <w:pPr>
              <w:rPr>
                <w:bCs/>
              </w:rPr>
            </w:pPr>
            <w:r>
              <w:rPr>
                <w:bCs/>
              </w:rPr>
              <w:t>Fejlesztési tartalék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  <w:r>
              <w:rPr>
                <w:bCs/>
              </w:rPr>
              <w:t>1.164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  <w:r>
              <w:t>17.</w:t>
            </w:r>
          </w:p>
        </w:tc>
        <w:tc>
          <w:tcPr>
            <w:tcW w:w="3940" w:type="dxa"/>
          </w:tcPr>
          <w:p w:rsidR="005A4A28" w:rsidRPr="00452CEA" w:rsidRDefault="005A4A28" w:rsidP="00F34B12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Tervezett maradvány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  <w:rPr>
                <w:b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Cs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</w:pPr>
          </w:p>
        </w:tc>
        <w:tc>
          <w:tcPr>
            <w:tcW w:w="3940" w:type="dxa"/>
          </w:tcPr>
          <w:p w:rsidR="005A4A28" w:rsidRDefault="005A4A28" w:rsidP="00F34B12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</w:pPr>
            <w:r w:rsidRPr="00D35936">
              <w:rPr>
                <w:b/>
              </w:rPr>
              <w:t>3.143.615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</w:rPr>
            </w:pPr>
            <w:r>
              <w:rPr>
                <w:b/>
              </w:rPr>
              <w:t>4.225.425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3.339.947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</w:pPr>
            <w:r w:rsidRPr="00D35936">
              <w:t>2.965.736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</w:pPr>
            <w:r>
              <w:t>4.047.546</w:t>
            </w:r>
          </w:p>
        </w:tc>
        <w:tc>
          <w:tcPr>
            <w:tcW w:w="1231" w:type="dxa"/>
          </w:tcPr>
          <w:p w:rsidR="005A4A28" w:rsidRPr="001E1DFA" w:rsidRDefault="005A4A28" w:rsidP="00F34B12">
            <w:pPr>
              <w:jc w:val="right"/>
            </w:pPr>
            <w:r w:rsidRPr="001E1DFA">
              <w:t>3.058.227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  <w:rPr>
                <w:b/>
              </w:rPr>
            </w:pPr>
          </w:p>
        </w:tc>
      </w:tr>
      <w:tr w:rsidR="005A4A28" w:rsidTr="00F34B12">
        <w:trPr>
          <w:jc w:val="center"/>
        </w:trPr>
        <w:tc>
          <w:tcPr>
            <w:tcW w:w="694" w:type="dxa"/>
          </w:tcPr>
          <w:p w:rsidR="005A4A28" w:rsidRPr="00E5495C" w:rsidRDefault="005A4A28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3940" w:type="dxa"/>
          </w:tcPr>
          <w:p w:rsidR="005A4A28" w:rsidRDefault="005A4A28" w:rsidP="00F34B12">
            <w:pPr>
              <w:ind w:firstLine="15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74" w:type="dxa"/>
          </w:tcPr>
          <w:p w:rsidR="005A4A28" w:rsidRPr="00D35936" w:rsidRDefault="005A4A28" w:rsidP="00F34B12">
            <w:pPr>
              <w:jc w:val="right"/>
            </w:pPr>
            <w:r w:rsidRPr="00D35936">
              <w:t>177.879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</w:pPr>
            <w:r w:rsidRPr="00D35936">
              <w:t>177.879</w:t>
            </w:r>
          </w:p>
        </w:tc>
        <w:tc>
          <w:tcPr>
            <w:tcW w:w="1231" w:type="dxa"/>
          </w:tcPr>
          <w:p w:rsidR="005A4A28" w:rsidRPr="00D35936" w:rsidRDefault="005A4A28" w:rsidP="00F34B12">
            <w:pPr>
              <w:jc w:val="right"/>
            </w:pPr>
            <w:r>
              <w:t>281.720</w:t>
            </w:r>
          </w:p>
        </w:tc>
        <w:tc>
          <w:tcPr>
            <w:tcW w:w="1056" w:type="dxa"/>
          </w:tcPr>
          <w:p w:rsidR="005A4A28" w:rsidRPr="00D35936" w:rsidRDefault="005A4A28" w:rsidP="00F34B12">
            <w:pPr>
              <w:jc w:val="right"/>
            </w:pPr>
          </w:p>
        </w:tc>
      </w:tr>
    </w:tbl>
    <w:p w:rsidR="005A4A28" w:rsidRDefault="005A4A28" w:rsidP="005A4A28">
      <w:bookmarkStart w:id="0" w:name="_GoBack"/>
      <w:bookmarkEnd w:id="0"/>
    </w:p>
    <w:sectPr w:rsidR="005A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28"/>
    <w:rsid w:val="005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9B088-FA81-4C8B-8938-F61E392D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4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A4A28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5A4A2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2020-07-21T13:23:00Z</dcterms:created>
  <dcterms:modified xsi:type="dcterms:W3CDTF">2020-07-21T13:23:00Z</dcterms:modified>
</cp:coreProperties>
</file>