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555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5"/>
        <w:gridCol w:w="1299"/>
        <w:gridCol w:w="1201"/>
        <w:gridCol w:w="1276"/>
        <w:gridCol w:w="500"/>
      </w:tblGrid>
      <w:tr w:rsidR="00A41B8F" w:rsidRPr="0001276E" w:rsidTr="00A41B8F">
        <w:trPr>
          <w:trHeight w:val="199"/>
        </w:trPr>
        <w:tc>
          <w:tcPr>
            <w:tcW w:w="9661" w:type="dxa"/>
            <w:gridSpan w:val="5"/>
            <w:shd w:val="clear" w:color="auto" w:fill="auto"/>
            <w:vAlign w:val="center"/>
          </w:tcPr>
          <w:p w:rsidR="00A41B8F" w:rsidRPr="0001276E" w:rsidRDefault="00A41B8F" w:rsidP="00F649CB">
            <w:pPr>
              <w:jc w:val="both"/>
            </w:pPr>
            <w:bookmarkStart w:id="0" w:name="_Hlk482706949"/>
            <w:r w:rsidRPr="0001276E">
              <w:rPr>
                <w:b/>
                <w:i/>
                <w:sz w:val="24"/>
                <w:szCs w:val="24"/>
              </w:rPr>
              <w:t>1. melléklet</w:t>
            </w:r>
            <w:r w:rsidRPr="0001276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Tardona Község </w:t>
            </w:r>
            <w:proofErr w:type="gramStart"/>
            <w:r>
              <w:rPr>
                <w:i/>
                <w:sz w:val="24"/>
                <w:szCs w:val="24"/>
              </w:rPr>
              <w:t>Önkormányzata  2017.</w:t>
            </w:r>
            <w:proofErr w:type="gramEnd"/>
            <w:r>
              <w:rPr>
                <w:i/>
                <w:sz w:val="24"/>
                <w:szCs w:val="24"/>
              </w:rPr>
              <w:t xml:space="preserve"> évi </w:t>
            </w:r>
            <w:r w:rsidR="004305A0">
              <w:rPr>
                <w:i/>
                <w:sz w:val="24"/>
                <w:szCs w:val="24"/>
              </w:rPr>
              <w:t xml:space="preserve">zárszámadásáról </w:t>
            </w:r>
            <w:r>
              <w:rPr>
                <w:i/>
                <w:sz w:val="24"/>
                <w:szCs w:val="24"/>
              </w:rPr>
              <w:t xml:space="preserve">szóló </w:t>
            </w:r>
            <w:r w:rsidR="00F649CB">
              <w:rPr>
                <w:i/>
                <w:sz w:val="24"/>
                <w:szCs w:val="24"/>
              </w:rPr>
              <w:t>4</w:t>
            </w:r>
            <w:bookmarkStart w:id="1" w:name="_GoBack"/>
            <w:bookmarkEnd w:id="1"/>
            <w:r>
              <w:rPr>
                <w:i/>
                <w:sz w:val="24"/>
                <w:szCs w:val="24"/>
              </w:rPr>
              <w:t>/2018. (V.30.) önkormányzati  rendeletéhez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r w:rsidRPr="0001276E">
              <w:rPr>
                <w:rFonts w:ascii="Arial" w:hAnsi="Arial" w:cs="Arial"/>
                <w:b/>
                <w:bCs/>
              </w:rPr>
              <w:t xml:space="preserve">Ered </w:t>
            </w:r>
            <w:proofErr w:type="spellStart"/>
            <w:r w:rsidRPr="0001276E">
              <w:rPr>
                <w:rFonts w:ascii="Arial" w:hAnsi="Arial" w:cs="Arial"/>
                <w:b/>
                <w:bCs/>
              </w:rPr>
              <w:t>ei</w:t>
            </w:r>
            <w:proofErr w:type="spellEnd"/>
            <w:r w:rsidRPr="0001276E">
              <w:rPr>
                <w:rFonts w:ascii="Arial" w:hAnsi="Arial" w:cs="Arial"/>
                <w:b/>
                <w:bCs/>
              </w:rPr>
              <w:t xml:space="preserve">.    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</w:rPr>
              <w:t>Mód.ei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1276E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r w:rsidRPr="0001276E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01276E">
              <w:rPr>
                <w:rFonts w:ascii="Arial" w:hAnsi="Arial" w:cs="Arial"/>
                <w:b/>
                <w:bCs/>
                <w:sz w:val="16"/>
                <w:szCs w:val="16"/>
              </w:rPr>
              <w:t>Telj. %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1276E">
              <w:rPr>
                <w:rFonts w:ascii="Arial" w:hAnsi="Arial" w:cs="Arial"/>
                <w:sz w:val="18"/>
                <w:szCs w:val="18"/>
              </w:rPr>
              <w:t>zolgáltatás</w:t>
            </w:r>
            <w:r>
              <w:rPr>
                <w:rFonts w:ascii="Arial" w:hAnsi="Arial" w:cs="Arial"/>
                <w:sz w:val="18"/>
                <w:szCs w:val="18"/>
              </w:rPr>
              <w:t xml:space="preserve"> ellenértéke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2.788.740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2872761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1069263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Intézményi ellátási díjak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2.212.546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2212546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1513654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172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Egyéb saját 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5.001.286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5085307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2582917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51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Kiszámlázott termékek és szolgáltatások,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645.337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554327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Értékesített tárgyi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eszk</w:t>
            </w:r>
            <w:proofErr w:type="spellEnd"/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,fordított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ÁFA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ÁFA bevételek, -visszatérítések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645.337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554327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86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amatbevétel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2221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Egyéb m</w:t>
            </w:r>
            <w:r>
              <w:rPr>
                <w:rFonts w:ascii="Arial" w:hAnsi="Arial" w:cs="Arial"/>
                <w:bCs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bCs/>
                <w:sz w:val="18"/>
                <w:szCs w:val="18"/>
              </w:rPr>
              <w:t>ködési célú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181507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5933B7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5933B7" w:rsidRDefault="00A41B8F" w:rsidP="00A41B8F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933B7">
              <w:rPr>
                <w:rFonts w:ascii="Arial" w:hAnsi="Arial" w:cs="Arial"/>
                <w:b/>
                <w:i/>
                <w:sz w:val="18"/>
                <w:szCs w:val="18"/>
              </w:rPr>
              <w:t>Működési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5933B7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5.646.623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5933B7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5730644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5933B7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3320972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5933B7" w:rsidRDefault="00A41B8F" w:rsidP="00A41B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56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Egyéb 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1023118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846568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846568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6568">
              <w:rPr>
                <w:rFonts w:ascii="Arial" w:hAnsi="Arial" w:cs="Arial"/>
                <w:b/>
                <w:sz w:val="18"/>
                <w:szCs w:val="18"/>
              </w:rPr>
              <w:t>Működési célú átvett pénzeszköz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846568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1023118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846568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Iparűzési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952291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Telekadó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Magánk. kommunális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545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3467618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Idegenforgalmi 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279100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Helyi adó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</w:t>
            </w: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4.895.000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4.015.443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82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Pótlékok, bírságok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1276E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01276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342151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Igazgatási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szolg.dij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Gépjárműadó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3915414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3853997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Átengedett központi adók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3915414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3853997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98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Egyéb közhatalmi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Közhatalmi  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bevétele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k</w:t>
            </w:r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8.795</w:t>
            </w: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9369451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8895157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A41B8F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95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>ködésének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általános támogatása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10.936.111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11936111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11936111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Települési önkormányzatok egyes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köznev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.fel.t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ámog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11.477.280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12744529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12744529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Tel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.önkormányzatok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szociális,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gyermekj.és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gyermekétkezt.felad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9.643.480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9980930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9980930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Települési önkormányzatok kulturális feladatainak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1.201.560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1201560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ű</w:t>
            </w:r>
            <w:r w:rsidRPr="0001276E">
              <w:rPr>
                <w:rFonts w:ascii="Arial" w:hAnsi="Arial" w:cs="Arial"/>
                <w:sz w:val="18"/>
                <w:szCs w:val="18"/>
              </w:rPr>
              <w:t xml:space="preserve">ködési célú költségvetési támogatások és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kieg.támogatások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21423922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21423922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Elszámolásból származó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557863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F8621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8621E">
              <w:rPr>
                <w:rFonts w:ascii="Arial" w:hAnsi="Arial" w:cs="Arial"/>
                <w:bCs/>
                <w:sz w:val="18"/>
                <w:szCs w:val="18"/>
              </w:rPr>
              <w:t>557863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F8621E" w:rsidRDefault="00A41B8F" w:rsidP="00A41B8F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Önkormányzatok működési támogatásai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B6C9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3.258.431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57844915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57844915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A41B8F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Egyéb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müködési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 célú támogatások 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bevételei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áh.belülről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3F40BA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3F40BA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F40BA">
              <w:rPr>
                <w:rFonts w:ascii="Arial" w:hAnsi="Arial" w:cs="Arial"/>
                <w:b/>
                <w:sz w:val="18"/>
                <w:szCs w:val="18"/>
              </w:rPr>
              <w:t>Műlödési</w:t>
            </w:r>
            <w:proofErr w:type="spellEnd"/>
            <w:r w:rsidRPr="003F40BA">
              <w:rPr>
                <w:rFonts w:ascii="Arial" w:hAnsi="Arial" w:cs="Arial"/>
                <w:b/>
                <w:sz w:val="18"/>
                <w:szCs w:val="18"/>
              </w:rPr>
              <w:t xml:space="preserve"> célú támogatások államháztartáson belülről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3F40BA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33.258.431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3F40BA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57844915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3F40BA" w:rsidRDefault="00A41B8F" w:rsidP="00A41B8F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57844915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3F40BA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mük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.bev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. központi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ktsgvet.szervtől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</w:t>
            </w:r>
            <w:r>
              <w:rPr>
                <w:rFonts w:ascii="Arial" w:hAnsi="Arial" w:cs="Arial"/>
                <w:sz w:val="18"/>
                <w:szCs w:val="18"/>
              </w:rPr>
              <w:t>elk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ülönített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állami pénzalapok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36.271.571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40936128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41318802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.bev.fejezeti</w:t>
            </w:r>
            <w:proofErr w:type="spellEnd"/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 xml:space="preserve"> kezelésű előirányzattól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408339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408339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Támogatásértékű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ü</w:t>
            </w:r>
            <w:r w:rsidRPr="0001276E">
              <w:rPr>
                <w:rFonts w:ascii="Arial" w:hAnsi="Arial" w:cs="Arial"/>
                <w:sz w:val="18"/>
                <w:szCs w:val="18"/>
              </w:rPr>
              <w:t>k</w:t>
            </w:r>
            <w:proofErr w:type="gramStart"/>
            <w:r w:rsidRPr="0001276E">
              <w:rPr>
                <w:rFonts w:ascii="Arial" w:hAnsi="Arial" w:cs="Arial"/>
                <w:sz w:val="18"/>
                <w:szCs w:val="18"/>
              </w:rPr>
              <w:t>.bev</w:t>
            </w:r>
            <w:proofErr w:type="gramEnd"/>
            <w:r w:rsidRPr="0001276E">
              <w:rPr>
                <w:rFonts w:ascii="Arial" w:hAnsi="Arial" w:cs="Arial"/>
                <w:sz w:val="18"/>
                <w:szCs w:val="18"/>
              </w:rPr>
              <w:t>.Társadalombizt.alaptól</w:t>
            </w:r>
            <w:proofErr w:type="spell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2.820.0</w:t>
            </w:r>
            <w:r w:rsidRPr="0001276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2851000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Pr="00BB6C9D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Támogatásértékű működési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39.091.571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44528467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BB6C9D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44911141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BB6C9D" w:rsidRDefault="00A41B8F" w:rsidP="00A41B8F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101</w:t>
            </w:r>
          </w:p>
        </w:tc>
      </w:tr>
      <w:tr w:rsidR="00A41B8F" w:rsidRPr="00BB6C9D" w:rsidTr="00A41B8F">
        <w:trPr>
          <w:trHeight w:val="255"/>
        </w:trPr>
        <w:tc>
          <w:tcPr>
            <w:tcW w:w="5385" w:type="dxa"/>
            <w:shd w:val="clear" w:color="auto" w:fill="auto"/>
            <w:vAlign w:val="center"/>
          </w:tcPr>
          <w:p w:rsidR="00A41B8F" w:rsidRDefault="00A41B8F" w:rsidP="00A41B8F">
            <w:pP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Default="00A41B8F" w:rsidP="00A41B8F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Default="00A41B8F" w:rsidP="00A41B8F">
            <w:pPr>
              <w:snapToGrid w:val="0"/>
              <w:jc w:val="center"/>
              <w:rPr>
                <w:i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36691D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6691D">
              <w:rPr>
                <w:rFonts w:ascii="Arial" w:hAnsi="Arial" w:cs="Arial"/>
                <w:b/>
                <w:sz w:val="18"/>
                <w:szCs w:val="18"/>
              </w:rPr>
              <w:t>Támogatások ,támogatásértékű</w:t>
            </w:r>
            <w:proofErr w:type="gramEnd"/>
            <w:r w:rsidRPr="0036691D">
              <w:rPr>
                <w:rFonts w:ascii="Arial" w:hAnsi="Arial" w:cs="Arial"/>
                <w:b/>
                <w:sz w:val="18"/>
                <w:szCs w:val="18"/>
              </w:rPr>
              <w:t xml:space="preserve"> bevételek,kiegészítések összesen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36691D" w:rsidRDefault="00A41B8F" w:rsidP="00A41B8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36691D">
              <w:rPr>
                <w:rFonts w:ascii="Arial" w:hAnsi="Arial" w:cs="Arial"/>
                <w:b/>
                <w:sz w:val="18"/>
                <w:szCs w:val="18"/>
              </w:rPr>
              <w:t>72.350.002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903E36" w:rsidRDefault="00A41B8F" w:rsidP="00A41B8F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102373382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903E36" w:rsidRDefault="00A41B8F" w:rsidP="00A41B8F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102756056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01276E">
              <w:rPr>
                <w:rFonts w:ascii="Arial" w:hAnsi="Arial" w:cs="Arial"/>
                <w:sz w:val="18"/>
                <w:szCs w:val="18"/>
              </w:rPr>
              <w:t>elhalmozási célú támogatás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9.000.000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11800350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11800350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Támog.felhalmozási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bevétel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Felh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Pe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Átv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1276E">
              <w:rPr>
                <w:rFonts w:ascii="Arial" w:hAnsi="Arial" w:cs="Arial"/>
                <w:sz w:val="18"/>
                <w:szCs w:val="18"/>
              </w:rPr>
              <w:t>Házt</w:t>
            </w:r>
            <w:proofErr w:type="spellEnd"/>
            <w:r w:rsidRPr="00012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Felhalmozásicélú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támogatások </w:t>
            </w: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államházt</w:t>
            </w:r>
            <w:proofErr w:type="gram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.belülről</w:t>
            </w:r>
            <w:proofErr w:type="spellEnd"/>
            <w:proofErr w:type="gramEnd"/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9.000.000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11800350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11800350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</w:pPr>
            <w: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Cs/>
                <w:sz w:val="18"/>
                <w:szCs w:val="18"/>
              </w:rPr>
              <w:t>Ingatlanok értékesítése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>Fehalmozási</w:t>
            </w:r>
            <w:proofErr w:type="spellEnd"/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Előző évi pénzmaradvány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23.988.244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</w:pPr>
            <w:r>
              <w:t>100</w:t>
            </w: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sz w:val="18"/>
                <w:szCs w:val="18"/>
              </w:rPr>
            </w:pPr>
            <w:r w:rsidRPr="0001276E">
              <w:rPr>
                <w:rFonts w:ascii="Arial" w:hAnsi="Arial" w:cs="Arial"/>
                <w:sz w:val="18"/>
                <w:szCs w:val="18"/>
              </w:rPr>
              <w:t>Államháztartási megelőlegezés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1438125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A41B8F" w:rsidP="00A41B8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8F" w:rsidRPr="0001276E" w:rsidTr="00A41B8F">
        <w:trPr>
          <w:trHeight w:val="210"/>
        </w:trPr>
        <w:tc>
          <w:tcPr>
            <w:tcW w:w="5385" w:type="dxa"/>
            <w:shd w:val="clear" w:color="auto" w:fill="auto"/>
            <w:vAlign w:val="center"/>
          </w:tcPr>
          <w:p w:rsidR="00A41B8F" w:rsidRPr="0001276E" w:rsidRDefault="00A41B8F" w:rsidP="00A41B8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276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Bevételek mindösszesen 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119.779.869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A41B8F" w:rsidRPr="0001276E" w:rsidRDefault="000A695A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153.262.071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B8F" w:rsidRPr="0001276E" w:rsidRDefault="00A41B8F" w:rsidP="00A41B8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153.524.758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41B8F" w:rsidRPr="0001276E" w:rsidRDefault="000A695A" w:rsidP="00A41B8F">
            <w:pPr>
              <w:snapToGrid w:val="0"/>
              <w:jc w:val="right"/>
            </w:pPr>
            <w:r>
              <w:t>100</w:t>
            </w:r>
          </w:p>
        </w:tc>
      </w:tr>
      <w:bookmarkEnd w:id="0"/>
    </w:tbl>
    <w:p w:rsidR="00AF53B2" w:rsidRDefault="00AF53B2"/>
    <w:sectPr w:rsidR="00AF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8F"/>
    <w:rsid w:val="000A695A"/>
    <w:rsid w:val="004305A0"/>
    <w:rsid w:val="00A41B8F"/>
    <w:rsid w:val="00AF53B2"/>
    <w:rsid w:val="00F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AA0FB-355D-45BC-9FAD-6BA13715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1B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Iroda</cp:lastModifiedBy>
  <cp:revision>7</cp:revision>
  <dcterms:created xsi:type="dcterms:W3CDTF">2018-05-23T08:26:00Z</dcterms:created>
  <dcterms:modified xsi:type="dcterms:W3CDTF">2018-05-31T07:12:00Z</dcterms:modified>
</cp:coreProperties>
</file>