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2DD" w:rsidRDefault="006E42DD" w:rsidP="006E42D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INDOKOLÁS</w:t>
      </w:r>
    </w:p>
    <w:p w:rsidR="006E42DD" w:rsidRDefault="006E42DD" w:rsidP="006E42DD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jogalkotásról szóló 2010. évi CXXX. törvény 18. §-a szerint</w:t>
      </w:r>
    </w:p>
    <w:p w:rsidR="006E42DD" w:rsidRDefault="006E42DD" w:rsidP="006E42DD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</w:p>
    <w:p w:rsidR="006E42DD" w:rsidRDefault="006E42DD" w:rsidP="006E42DD">
      <w:pPr>
        <w:jc w:val="center"/>
        <w:rPr>
          <w:b/>
        </w:rPr>
      </w:pPr>
      <w:r>
        <w:rPr>
          <w:bCs/>
          <w:i/>
          <w:sz w:val="22"/>
          <w:szCs w:val="22"/>
        </w:rPr>
        <w:t xml:space="preserve"> </w:t>
      </w:r>
      <w:proofErr w:type="spellStart"/>
      <w:r>
        <w:rPr>
          <w:rFonts w:eastAsia="TimesNewRomanPS-BoldMT" w:cs="Times New Roman"/>
          <w:b/>
          <w:bCs/>
        </w:rPr>
        <w:t>a</w:t>
      </w:r>
      <w:proofErr w:type="spellEnd"/>
      <w:r>
        <w:rPr>
          <w:rFonts w:eastAsia="TimesNewRomanPS-BoldMT" w:cs="Times New Roman"/>
          <w:b/>
          <w:bCs/>
        </w:rPr>
        <w:t xml:space="preserve"> Gyermekek </w:t>
      </w:r>
      <w:proofErr w:type="gramStart"/>
      <w:r>
        <w:rPr>
          <w:rFonts w:eastAsia="TimesNewRomanPS-BoldMT" w:cs="Times New Roman"/>
          <w:b/>
          <w:bCs/>
        </w:rPr>
        <w:t>védelméről  és</w:t>
      </w:r>
      <w:proofErr w:type="gramEnd"/>
      <w:r>
        <w:rPr>
          <w:rFonts w:eastAsia="TimesNewRomanPS-BoldMT" w:cs="Times New Roman"/>
          <w:b/>
          <w:bCs/>
        </w:rPr>
        <w:t xml:space="preserve"> a gyámügyi igazgatásról</w:t>
      </w:r>
      <w:r>
        <w:rPr>
          <w:rFonts w:eastAsia="Times New Roman" w:cs="Times New Roman"/>
          <w:b/>
          <w:bCs/>
        </w:rPr>
        <w:t xml:space="preserve"> szóló  10/2014. (VII.23.) önkormányzati rendelet</w:t>
      </w:r>
    </w:p>
    <w:p w:rsidR="006E42DD" w:rsidRDefault="006E42DD" w:rsidP="006E42DD">
      <w:pPr>
        <w:pStyle w:val="Szvegtrzs21"/>
        <w:jc w:val="center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 xml:space="preserve"> módosításáról intézkedő önkormányzati rendelethez</w:t>
      </w:r>
    </w:p>
    <w:p w:rsidR="006E42DD" w:rsidRDefault="006E42DD" w:rsidP="006E42DD">
      <w:pPr>
        <w:pStyle w:val="Szvegtrzs21"/>
        <w:rPr>
          <w:rFonts w:ascii="Times New Roman" w:hAnsi="Times New Roman"/>
          <w:bCs/>
          <w:sz w:val="22"/>
          <w:szCs w:val="22"/>
        </w:rPr>
      </w:pPr>
    </w:p>
    <w:p w:rsidR="006E42DD" w:rsidRDefault="006E42DD" w:rsidP="006E42DD">
      <w:pPr>
        <w:rPr>
          <w:b/>
          <w:i/>
          <w:sz w:val="22"/>
          <w:szCs w:val="22"/>
        </w:rPr>
      </w:pPr>
    </w:p>
    <w:p w:rsidR="006E42DD" w:rsidRDefault="006E42DD" w:rsidP="006E42D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térítési díjak változása miatt szükséges a rendelet módosítása</w:t>
      </w:r>
    </w:p>
    <w:p w:rsidR="006E42DD" w:rsidRDefault="006E42DD" w:rsidP="006E42DD">
      <w:pPr>
        <w:pStyle w:val="Nincstrkz"/>
        <w:rPr>
          <w:rFonts w:ascii="Times New Roman" w:hAnsi="Times New Roman"/>
          <w:sz w:val="24"/>
          <w:szCs w:val="24"/>
        </w:rPr>
      </w:pPr>
    </w:p>
    <w:p w:rsidR="006E42DD" w:rsidRPr="003D1957" w:rsidRDefault="006E42DD" w:rsidP="006E42DD">
      <w:pPr>
        <w:jc w:val="center"/>
        <w:rPr>
          <w:rFonts w:cs="Times New Roman"/>
          <w:b/>
        </w:rPr>
      </w:pPr>
      <w:r>
        <w:rPr>
          <w:b/>
        </w:rPr>
        <w:t>RÉSZLETES INDOKOLÁS</w:t>
      </w:r>
    </w:p>
    <w:p w:rsidR="006E42DD" w:rsidRDefault="006E42DD" w:rsidP="006E42DD">
      <w:pPr>
        <w:pStyle w:val="Cm"/>
        <w:jc w:val="left"/>
        <w:rPr>
          <w:bCs/>
          <w:sz w:val="24"/>
          <w:szCs w:val="24"/>
          <w:lang w:eastAsia="ar-SA"/>
        </w:rPr>
      </w:pPr>
    </w:p>
    <w:p w:rsidR="006E42DD" w:rsidRDefault="006E42DD" w:rsidP="006E42DD">
      <w:pPr>
        <w:pStyle w:val="Cm"/>
        <w:jc w:val="left"/>
        <w:rPr>
          <w:bCs/>
          <w:sz w:val="24"/>
          <w:szCs w:val="24"/>
          <w:lang w:eastAsia="ar-SA"/>
        </w:rPr>
      </w:pPr>
    </w:p>
    <w:p w:rsidR="006E42DD" w:rsidRDefault="006E42DD" w:rsidP="006E42DD">
      <w:pPr>
        <w:pStyle w:val="Cm"/>
        <w:ind w:left="709"/>
        <w:jc w:val="both"/>
        <w:rPr>
          <w:b w:val="0"/>
          <w:b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1.§ </w:t>
      </w:r>
      <w:r w:rsidRPr="0048544E">
        <w:rPr>
          <w:b w:val="0"/>
          <w:sz w:val="24"/>
          <w:szCs w:val="24"/>
          <w:lang w:eastAsia="ar-SA"/>
        </w:rPr>
        <w:t xml:space="preserve"> </w:t>
      </w:r>
      <w:r>
        <w:rPr>
          <w:b w:val="0"/>
          <w:bCs/>
          <w:sz w:val="24"/>
          <w:szCs w:val="24"/>
          <w:lang w:eastAsia="ar-SA"/>
        </w:rPr>
        <w:t xml:space="preserve"> </w:t>
      </w:r>
      <w:r w:rsidRPr="0048544E">
        <w:rPr>
          <w:b w:val="0"/>
          <w:bCs/>
          <w:sz w:val="24"/>
          <w:szCs w:val="24"/>
          <w:lang w:eastAsia="ar-SA"/>
        </w:rPr>
        <w:t>A hatályos rendelet 1. mellékletének újra-szabályozásáról rendelkezik</w:t>
      </w:r>
    </w:p>
    <w:p w:rsidR="006E42DD" w:rsidRDefault="006E42DD" w:rsidP="006E42DD">
      <w:pPr>
        <w:pStyle w:val="Cm"/>
        <w:ind w:left="709"/>
        <w:jc w:val="both"/>
        <w:rPr>
          <w:b w:val="0"/>
          <w:sz w:val="24"/>
          <w:szCs w:val="24"/>
          <w:lang w:eastAsia="ar-SA"/>
        </w:rPr>
      </w:pPr>
    </w:p>
    <w:p w:rsidR="006E42DD" w:rsidRPr="0012109D" w:rsidRDefault="006E42DD" w:rsidP="006E42DD">
      <w:pPr>
        <w:pStyle w:val="Cm"/>
        <w:ind w:left="709"/>
        <w:jc w:val="both"/>
        <w:rPr>
          <w:b w:val="0"/>
          <w:sz w:val="24"/>
          <w:szCs w:val="24"/>
          <w:lang w:eastAsia="ar-SA"/>
        </w:rPr>
      </w:pPr>
      <w:r>
        <w:rPr>
          <w:b w:val="0"/>
          <w:bCs/>
          <w:sz w:val="24"/>
          <w:szCs w:val="24"/>
          <w:lang w:eastAsia="ar-SA"/>
        </w:rPr>
        <w:t xml:space="preserve">2. § </w:t>
      </w:r>
      <w:r>
        <w:rPr>
          <w:b w:val="0"/>
          <w:sz w:val="24"/>
          <w:szCs w:val="24"/>
          <w:lang w:eastAsia="ar-SA"/>
        </w:rPr>
        <w:t xml:space="preserve"> </w:t>
      </w:r>
      <w:r w:rsidRPr="0012109D">
        <w:rPr>
          <w:b w:val="0"/>
          <w:sz w:val="24"/>
          <w:szCs w:val="24"/>
          <w:lang w:eastAsia="ar-SA"/>
        </w:rPr>
        <w:t xml:space="preserve"> A módosító önkormányzati rendelet hatályba lépésének időpontját tartalmazza.</w:t>
      </w:r>
    </w:p>
    <w:p w:rsidR="006E42DD" w:rsidRDefault="006E42DD" w:rsidP="006E42DD">
      <w:pPr>
        <w:jc w:val="both"/>
        <w:rPr>
          <w:rFonts w:cs="Times New Roman"/>
          <w:b/>
          <w:lang w:eastAsia="en-US"/>
        </w:rPr>
      </w:pPr>
    </w:p>
    <w:p w:rsidR="006E42DD" w:rsidRDefault="006E42DD" w:rsidP="006E42DD">
      <w:pPr>
        <w:jc w:val="both"/>
        <w:rPr>
          <w:rFonts w:cs="Times New Roman"/>
          <w:b/>
        </w:rPr>
      </w:pPr>
    </w:p>
    <w:p w:rsidR="005A2A96" w:rsidRDefault="005A2A96"/>
    <w:sectPr w:rsidR="005A2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E607A"/>
    <w:multiLevelType w:val="hybridMultilevel"/>
    <w:tmpl w:val="067C048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DD"/>
    <w:rsid w:val="005A2A96"/>
    <w:rsid w:val="006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172"/>
  <w15:chartTrackingRefBased/>
  <w15:docId w15:val="{CEEC48F0-98CC-4EB9-BFEA-515A68F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2DD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42DD"/>
    <w:pPr>
      <w:widowControl/>
      <w:suppressAutoHyphens w:val="0"/>
      <w:overflowPunct w:val="0"/>
      <w:autoSpaceDE w:val="0"/>
      <w:autoSpaceDN w:val="0"/>
      <w:adjustRightInd w:val="0"/>
      <w:spacing w:line="240" w:lineRule="auto"/>
      <w:jc w:val="center"/>
    </w:pPr>
    <w:rPr>
      <w:rFonts w:eastAsia="Times New Roman" w:cs="Times New Roman"/>
      <w:b/>
      <w:kern w:val="0"/>
      <w:sz w:val="22"/>
      <w:szCs w:val="20"/>
      <w:lang w:eastAsia="hu-HU" w:bidi="ar-SA"/>
    </w:rPr>
  </w:style>
  <w:style w:type="character" w:customStyle="1" w:styleId="CmChar">
    <w:name w:val="Cím Char"/>
    <w:basedOn w:val="Bekezdsalapbettpusa"/>
    <w:link w:val="Cm"/>
    <w:rsid w:val="006E42DD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Nincstrkz">
    <w:name w:val="No Spacing"/>
    <w:uiPriority w:val="1"/>
    <w:qFormat/>
    <w:rsid w:val="006E42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21">
    <w:name w:val="Szövegtörzs 21"/>
    <w:basedOn w:val="Norml"/>
    <w:rsid w:val="006E42DD"/>
    <w:pPr>
      <w:widowControl/>
      <w:spacing w:line="240" w:lineRule="auto"/>
      <w:jc w:val="both"/>
    </w:pPr>
    <w:rPr>
      <w:rFonts w:ascii="Arial Narrow" w:eastAsia="Times New Roman" w:hAnsi="Arial Narrow" w:cs="Times New Roman"/>
      <w:b/>
      <w:kern w:val="0"/>
      <w:lang w:eastAsia="ar-SA" w:bidi="ar-SA"/>
    </w:rPr>
  </w:style>
  <w:style w:type="paragraph" w:styleId="Listaszerbekezds">
    <w:name w:val="List Paragraph"/>
    <w:basedOn w:val="Norml"/>
    <w:uiPriority w:val="34"/>
    <w:qFormat/>
    <w:rsid w:val="006E42DD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2020-05-20T07:50:00Z</dcterms:created>
  <dcterms:modified xsi:type="dcterms:W3CDTF">2020-05-20T07:52:00Z</dcterms:modified>
</cp:coreProperties>
</file>