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F34" w:rsidRDefault="00507F34" w:rsidP="00507F34">
      <w:pPr>
        <w:jc w:val="center"/>
        <w:rPr>
          <w:b/>
        </w:rPr>
      </w:pPr>
      <w:r>
        <w:rPr>
          <w:b/>
        </w:rPr>
        <w:t>Körösszakál Községi Önkormányzat Képviselő-testületének</w:t>
      </w:r>
    </w:p>
    <w:p w:rsidR="00507F34" w:rsidRDefault="00507F34" w:rsidP="00507F34">
      <w:pPr>
        <w:jc w:val="center"/>
        <w:rPr>
          <w:b/>
        </w:rPr>
      </w:pPr>
      <w:r>
        <w:rPr>
          <w:b/>
        </w:rPr>
        <w:t>7/2017. (V.04.) önk. számú</w:t>
      </w:r>
    </w:p>
    <w:p w:rsidR="00507F34" w:rsidRDefault="00507F34" w:rsidP="00507F34">
      <w:pPr>
        <w:jc w:val="center"/>
        <w:rPr>
          <w:b/>
        </w:rPr>
      </w:pPr>
      <w:r>
        <w:rPr>
          <w:b/>
        </w:rPr>
        <w:t>Rendelete</w:t>
      </w:r>
    </w:p>
    <w:p w:rsidR="00507F34" w:rsidRDefault="00507F34" w:rsidP="00507F34">
      <w:pPr>
        <w:jc w:val="center"/>
        <w:rPr>
          <w:b/>
        </w:rPr>
      </w:pPr>
      <w:r>
        <w:rPr>
          <w:b/>
        </w:rPr>
        <w:t>A helyi népszavazás kezdeményezéséhez szükséges választópolgárok számáról</w:t>
      </w:r>
    </w:p>
    <w:p w:rsidR="00507F34" w:rsidRDefault="00507F34" w:rsidP="00507F34">
      <w:pPr>
        <w:jc w:val="center"/>
        <w:rPr>
          <w:b/>
        </w:rPr>
      </w:pPr>
    </w:p>
    <w:p w:rsidR="00507F34" w:rsidRDefault="00507F34" w:rsidP="00507F34">
      <w:pPr>
        <w:jc w:val="both"/>
        <w:rPr>
          <w:b/>
        </w:rPr>
      </w:pPr>
      <w:r>
        <w:rPr>
          <w:b/>
        </w:rPr>
        <w:t>Körösszakál Községi Önkormányzat Képviselő-testülete a Magyarország Alaptörvénye 32. cikk (1) bekezdés a) pontjában meghatározott feladatkörében eljárva a népszavazás kezdeményezéséről, az európai polgári kezdeményezésről, valamint a népszavazási eljárásról szóló 2013 évi CCXXXVIII. Törvény 92 §.</w:t>
      </w:r>
      <w:proofErr w:type="spellStart"/>
      <w:r>
        <w:rPr>
          <w:b/>
        </w:rPr>
        <w:t>-ában</w:t>
      </w:r>
      <w:proofErr w:type="spellEnd"/>
      <w:r>
        <w:rPr>
          <w:b/>
        </w:rPr>
        <w:t xml:space="preserve"> kapott felhatalmazás alapján a következőket rendeli el.</w:t>
      </w:r>
    </w:p>
    <w:p w:rsidR="00507F34" w:rsidRDefault="00507F34" w:rsidP="00507F34">
      <w:pPr>
        <w:jc w:val="both"/>
        <w:rPr>
          <w:b/>
        </w:rPr>
      </w:pPr>
    </w:p>
    <w:p w:rsidR="00507F34" w:rsidRDefault="00507F34" w:rsidP="00507F34">
      <w:pPr>
        <w:jc w:val="center"/>
        <w:rPr>
          <w:b/>
        </w:rPr>
      </w:pPr>
      <w:r>
        <w:rPr>
          <w:b/>
        </w:rPr>
        <w:t>1. §.</w:t>
      </w:r>
    </w:p>
    <w:p w:rsidR="00507F34" w:rsidRDefault="00507F34" w:rsidP="00507F34">
      <w:pPr>
        <w:jc w:val="center"/>
        <w:rPr>
          <w:b/>
        </w:rPr>
      </w:pPr>
    </w:p>
    <w:p w:rsidR="00507F34" w:rsidRDefault="00507F34" w:rsidP="00507F34">
      <w:pPr>
        <w:jc w:val="both"/>
        <w:rPr>
          <w:b/>
        </w:rPr>
      </w:pPr>
      <w:r>
        <w:rPr>
          <w:b/>
        </w:rPr>
        <w:t xml:space="preserve">A helyi népszavazásra a népszavazás kezdeményezéséről az európai polgári kezdeményezésről, valamint a népszavazási eljárásról szóló 2013. évi CCXXXVIII. Törvényben (a továbbiakban: </w:t>
      </w:r>
      <w:proofErr w:type="spellStart"/>
      <w:r>
        <w:rPr>
          <w:b/>
        </w:rPr>
        <w:t>Nsztv</w:t>
      </w:r>
      <w:proofErr w:type="spellEnd"/>
      <w:r>
        <w:rPr>
          <w:b/>
        </w:rPr>
        <w:t>), valamint e rendeletben meghatározottak az irányadók.</w:t>
      </w:r>
    </w:p>
    <w:p w:rsidR="00507F34" w:rsidRDefault="00507F34" w:rsidP="00507F34">
      <w:pPr>
        <w:jc w:val="both"/>
        <w:rPr>
          <w:b/>
        </w:rPr>
      </w:pPr>
    </w:p>
    <w:p w:rsidR="00507F34" w:rsidRDefault="00507F34" w:rsidP="00507F34">
      <w:pPr>
        <w:jc w:val="center"/>
        <w:rPr>
          <w:b/>
        </w:rPr>
      </w:pPr>
      <w:r>
        <w:rPr>
          <w:b/>
        </w:rPr>
        <w:t>2. §.</w:t>
      </w:r>
    </w:p>
    <w:p w:rsidR="00507F34" w:rsidRDefault="00507F34" w:rsidP="00507F34">
      <w:pPr>
        <w:jc w:val="center"/>
        <w:rPr>
          <w:b/>
        </w:rPr>
      </w:pPr>
    </w:p>
    <w:p w:rsidR="00507F34" w:rsidRDefault="00507F34" w:rsidP="00507F34">
      <w:pPr>
        <w:jc w:val="both"/>
        <w:rPr>
          <w:b/>
        </w:rPr>
      </w:pPr>
      <w:r>
        <w:rPr>
          <w:b/>
        </w:rPr>
        <w:t xml:space="preserve">(1) Az </w:t>
      </w:r>
      <w:proofErr w:type="spellStart"/>
      <w:r>
        <w:rPr>
          <w:b/>
        </w:rPr>
        <w:t>Nsztv</w:t>
      </w:r>
      <w:proofErr w:type="spellEnd"/>
      <w:r>
        <w:rPr>
          <w:b/>
        </w:rPr>
        <w:t>. 33 §.</w:t>
      </w:r>
      <w:proofErr w:type="spellStart"/>
      <w:r>
        <w:rPr>
          <w:b/>
        </w:rPr>
        <w:t>-</w:t>
      </w:r>
      <w:proofErr w:type="gramStart"/>
      <w:r>
        <w:rPr>
          <w:b/>
        </w:rPr>
        <w:t>a</w:t>
      </w:r>
      <w:proofErr w:type="spellEnd"/>
      <w:proofErr w:type="gramEnd"/>
      <w:r>
        <w:rPr>
          <w:b/>
        </w:rPr>
        <w:t xml:space="preserve"> alapján a Képviselő-testület helyi népszavazást kizárólag abban a kérdésben köteles elrendelni, amelyben törvény annak megtartását előírja.</w:t>
      </w:r>
    </w:p>
    <w:p w:rsidR="00507F34" w:rsidRDefault="00507F34" w:rsidP="00507F34">
      <w:pPr>
        <w:jc w:val="both"/>
        <w:rPr>
          <w:b/>
        </w:rPr>
      </w:pPr>
    </w:p>
    <w:p w:rsidR="00507F34" w:rsidRDefault="00507F34" w:rsidP="00507F34">
      <w:pPr>
        <w:jc w:val="both"/>
        <w:rPr>
          <w:b/>
        </w:rPr>
      </w:pPr>
      <w:r>
        <w:rPr>
          <w:b/>
        </w:rPr>
        <w:t>(2) A képviselő-testület rendeletében nem szabályoz olyan kérdést, amelyben köteles elrendelni helyi népszavazás megtartását.</w:t>
      </w:r>
    </w:p>
    <w:p w:rsidR="00507F34" w:rsidRDefault="00507F34" w:rsidP="00507F34">
      <w:pPr>
        <w:jc w:val="both"/>
        <w:rPr>
          <w:b/>
        </w:rPr>
      </w:pPr>
    </w:p>
    <w:p w:rsidR="00507F34" w:rsidRDefault="00507F34" w:rsidP="00507F34">
      <w:pPr>
        <w:jc w:val="both"/>
        <w:rPr>
          <w:b/>
        </w:rPr>
      </w:pPr>
      <w:r>
        <w:rPr>
          <w:b/>
        </w:rPr>
        <w:t xml:space="preserve">(3) A képviselő-testület helyi népszavazást rendelhet el az </w:t>
      </w:r>
      <w:proofErr w:type="spellStart"/>
      <w:r>
        <w:rPr>
          <w:b/>
        </w:rPr>
        <w:t>Nsztv</w:t>
      </w:r>
      <w:proofErr w:type="spellEnd"/>
      <w:r>
        <w:rPr>
          <w:b/>
        </w:rPr>
        <w:t>. 32. §. (1) bekezdésében meghatározott ügyben.</w:t>
      </w:r>
    </w:p>
    <w:p w:rsidR="00507F34" w:rsidRDefault="00507F34" w:rsidP="00507F34">
      <w:pPr>
        <w:jc w:val="both"/>
        <w:rPr>
          <w:b/>
        </w:rPr>
      </w:pPr>
    </w:p>
    <w:p w:rsidR="00507F34" w:rsidRDefault="00507F34" w:rsidP="00507F34">
      <w:pPr>
        <w:jc w:val="center"/>
        <w:rPr>
          <w:b/>
        </w:rPr>
      </w:pPr>
      <w:r>
        <w:rPr>
          <w:b/>
        </w:rPr>
        <w:t>3. §.</w:t>
      </w:r>
    </w:p>
    <w:p w:rsidR="00507F34" w:rsidRDefault="00507F34" w:rsidP="00507F34">
      <w:pPr>
        <w:rPr>
          <w:b/>
        </w:rPr>
      </w:pPr>
    </w:p>
    <w:p w:rsidR="00507F34" w:rsidRDefault="00507F34" w:rsidP="00507F34">
      <w:pPr>
        <w:jc w:val="both"/>
        <w:rPr>
          <w:b/>
        </w:rPr>
      </w:pPr>
      <w:r>
        <w:rPr>
          <w:b/>
        </w:rPr>
        <w:t>Helyi népszavazást a település választópolgárai 20 %-ának megfelelő számú választópolgár kezdeményezhet a polgármesternél, ebben az esetben a képviselő-testület köteles elrendelni a helyi népszavazást.</w:t>
      </w:r>
    </w:p>
    <w:p w:rsidR="00507F34" w:rsidRDefault="00507F34" w:rsidP="00507F34">
      <w:pPr>
        <w:jc w:val="both"/>
        <w:rPr>
          <w:b/>
        </w:rPr>
      </w:pPr>
    </w:p>
    <w:p w:rsidR="00507F34" w:rsidRDefault="00507F34" w:rsidP="00507F34">
      <w:pPr>
        <w:jc w:val="center"/>
        <w:rPr>
          <w:b/>
        </w:rPr>
      </w:pPr>
      <w:r>
        <w:rPr>
          <w:b/>
        </w:rPr>
        <w:t>4. §.</w:t>
      </w:r>
    </w:p>
    <w:p w:rsidR="00507F34" w:rsidRDefault="00507F34" w:rsidP="00507F34">
      <w:pPr>
        <w:jc w:val="center"/>
        <w:rPr>
          <w:b/>
        </w:rPr>
      </w:pPr>
    </w:p>
    <w:p w:rsidR="00507F34" w:rsidRDefault="00507F34" w:rsidP="00507F34">
      <w:pPr>
        <w:jc w:val="both"/>
        <w:rPr>
          <w:b/>
        </w:rPr>
      </w:pPr>
      <w:r>
        <w:rPr>
          <w:b/>
        </w:rPr>
        <w:t>(1) Ez a rendelet 2017. május 4-én lép hatályba, és ezzel egyidejűleg a 4/1992. (V. 11.) önkormányzati rendelet hatályát veszti.</w:t>
      </w:r>
    </w:p>
    <w:p w:rsidR="00507F34" w:rsidRDefault="00507F34" w:rsidP="00507F34">
      <w:pPr>
        <w:jc w:val="both"/>
        <w:rPr>
          <w:b/>
        </w:rPr>
      </w:pPr>
    </w:p>
    <w:p w:rsidR="00507F34" w:rsidRDefault="00507F34" w:rsidP="00507F34">
      <w:pPr>
        <w:jc w:val="both"/>
        <w:rPr>
          <w:b/>
        </w:rPr>
      </w:pPr>
    </w:p>
    <w:p w:rsidR="00507F34" w:rsidRDefault="00507F34" w:rsidP="00507F34">
      <w:pPr>
        <w:rPr>
          <w:b/>
        </w:rPr>
      </w:pPr>
      <w:r>
        <w:rPr>
          <w:b/>
        </w:rPr>
        <w:t>Pálfi Tamás s.k.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Urayné Szilágyi Márta s.k.</w:t>
      </w:r>
    </w:p>
    <w:p w:rsidR="00507F34" w:rsidRDefault="00507F34" w:rsidP="00507F34">
      <w:pPr>
        <w:jc w:val="both"/>
        <w:rPr>
          <w:b/>
        </w:rPr>
      </w:pPr>
      <w:r>
        <w:rPr>
          <w:b/>
        </w:rPr>
        <w:t>Polgármester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jegyző</w:t>
      </w:r>
    </w:p>
    <w:p w:rsidR="00507F34" w:rsidRDefault="00507F34" w:rsidP="00507F34">
      <w:pPr>
        <w:jc w:val="both"/>
        <w:rPr>
          <w:b/>
        </w:rPr>
      </w:pPr>
    </w:p>
    <w:p w:rsidR="00507F34" w:rsidRDefault="00507F34" w:rsidP="00507F34">
      <w:pPr>
        <w:jc w:val="both"/>
        <w:rPr>
          <w:b/>
        </w:rPr>
      </w:pPr>
      <w:r>
        <w:rPr>
          <w:b/>
        </w:rPr>
        <w:t>Záradék:</w:t>
      </w:r>
    </w:p>
    <w:p w:rsidR="00507F34" w:rsidRDefault="00507F34" w:rsidP="00507F34">
      <w:pPr>
        <w:jc w:val="both"/>
        <w:rPr>
          <w:b/>
        </w:rPr>
      </w:pPr>
      <w:r>
        <w:rPr>
          <w:b/>
        </w:rPr>
        <w:t>E rendelet kihirdetve 2017. május 4-én.</w:t>
      </w:r>
    </w:p>
    <w:p w:rsidR="00507F34" w:rsidRDefault="00507F34" w:rsidP="00507F34">
      <w:pPr>
        <w:jc w:val="both"/>
        <w:rPr>
          <w:b/>
        </w:rPr>
      </w:pPr>
    </w:p>
    <w:p w:rsidR="00507F34" w:rsidRDefault="00507F34" w:rsidP="00507F34">
      <w:pPr>
        <w:jc w:val="both"/>
        <w:rPr>
          <w:b/>
        </w:rPr>
      </w:pPr>
    </w:p>
    <w:p w:rsidR="00507F34" w:rsidRDefault="00507F34" w:rsidP="00507F34">
      <w:pPr>
        <w:jc w:val="both"/>
        <w:rPr>
          <w:b/>
        </w:rPr>
      </w:pPr>
      <w:r>
        <w:rPr>
          <w:b/>
        </w:rPr>
        <w:t>Urayné Szilágyi Márta s.k.</w:t>
      </w:r>
    </w:p>
    <w:p w:rsidR="0038103A" w:rsidRPr="00507F34" w:rsidRDefault="00507F34" w:rsidP="00507F34">
      <w:pPr>
        <w:jc w:val="both"/>
        <w:rPr>
          <w:b/>
        </w:rPr>
      </w:pPr>
      <w:r>
        <w:rPr>
          <w:b/>
        </w:rPr>
        <w:t>Jegyző</w:t>
      </w:r>
      <w:bookmarkStart w:id="0" w:name="_GoBack"/>
      <w:bookmarkEnd w:id="0"/>
    </w:p>
    <w:sectPr w:rsidR="0038103A" w:rsidRPr="00507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E2B"/>
    <w:rsid w:val="0038103A"/>
    <w:rsid w:val="00507F34"/>
    <w:rsid w:val="0093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07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07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</dc:creator>
  <cp:keywords/>
  <dc:description/>
  <cp:lastModifiedBy>Edit</cp:lastModifiedBy>
  <cp:revision>2</cp:revision>
  <dcterms:created xsi:type="dcterms:W3CDTF">2017-05-09T12:30:00Z</dcterms:created>
  <dcterms:modified xsi:type="dcterms:W3CDTF">2017-05-09T12:30:00Z</dcterms:modified>
</cp:coreProperties>
</file>