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39" w:rsidRDefault="007221D3" w:rsidP="006B5039">
      <w:pPr>
        <w:pStyle w:val="Szvegtrzsbehzssal2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>8. melléklet a 10/2014. (V.6</w:t>
      </w:r>
      <w:r w:rsidR="006B5039">
        <w:rPr>
          <w:sz w:val="22"/>
          <w:szCs w:val="22"/>
        </w:rPr>
        <w:t>.) önkormányzati rendelethez</w:t>
      </w:r>
    </w:p>
    <w:p w:rsidR="006B5039" w:rsidRDefault="006B5039" w:rsidP="006B5039">
      <w:pPr>
        <w:pStyle w:val="Szvegtrzsbehzssal2"/>
        <w:jc w:val="center"/>
        <w:rPr>
          <w:b/>
          <w:u w:val="single"/>
        </w:rPr>
      </w:pPr>
    </w:p>
    <w:p w:rsidR="006B5039" w:rsidRDefault="006B5039" w:rsidP="006B5039">
      <w:pPr>
        <w:pStyle w:val="Szvegtrzsbehzssal2"/>
        <w:jc w:val="center"/>
        <w:rPr>
          <w:b/>
          <w:u w:val="single"/>
        </w:rPr>
      </w:pPr>
      <w:r>
        <w:rPr>
          <w:b/>
          <w:u w:val="single"/>
        </w:rPr>
        <w:t>Az önkormányzat által nyújtott közvetett támogatások</w:t>
      </w:r>
    </w:p>
    <w:p w:rsidR="006B5039" w:rsidRDefault="006B5039" w:rsidP="006B5039">
      <w:pPr>
        <w:pStyle w:val="Szvegtrzsbehzssal2"/>
        <w:ind w:left="0"/>
      </w:pPr>
    </w:p>
    <w:p w:rsidR="006B5039" w:rsidRDefault="006B5039" w:rsidP="006B5039">
      <w:pPr>
        <w:pStyle w:val="Szvegtrzsbehzssal2"/>
        <w:jc w:val="right"/>
      </w:pPr>
      <w:r>
        <w:t>E Ft-ban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41"/>
        <w:gridCol w:w="1889"/>
      </w:tblGrid>
      <w:tr w:rsidR="006B5039" w:rsidTr="00AE1C81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  <w:rPr>
                <w:b/>
                <w:i/>
              </w:rPr>
            </w:pPr>
          </w:p>
          <w:p w:rsidR="006B5039" w:rsidRDefault="006B5039" w:rsidP="00AE1C81">
            <w:pPr>
              <w:pStyle w:val="Szvegtrzsbehzssal2"/>
              <w:ind w:left="0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Megnevezés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39" w:rsidRDefault="006B5039" w:rsidP="00AE1C81">
            <w:pPr>
              <w:pStyle w:val="Szvegtrzsbehzssal2"/>
              <w:snapToGrid w:val="0"/>
              <w:ind w:left="0"/>
              <w:rPr>
                <w:b/>
                <w:i/>
              </w:rPr>
            </w:pPr>
          </w:p>
          <w:p w:rsidR="006B5039" w:rsidRDefault="006B5039" w:rsidP="00AE1C81">
            <w:pPr>
              <w:pStyle w:val="Szvegtrzsbehzssal2"/>
              <w:ind w:left="0"/>
              <w:rPr>
                <w:b/>
                <w:i/>
              </w:rPr>
            </w:pPr>
            <w:r>
              <w:rPr>
                <w:b/>
                <w:i/>
              </w:rPr>
              <w:t>Teljesítés</w:t>
            </w:r>
          </w:p>
        </w:tc>
      </w:tr>
      <w:tr w:rsidR="006B5039" w:rsidTr="00AE1C81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</w:pPr>
            <w:r>
              <w:t>Ellátottak térítési díjának, illetve kártérítésének méltányossági alapon történő elengedése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39" w:rsidRDefault="006B5039" w:rsidP="00AE1C81">
            <w:pPr>
              <w:pStyle w:val="Szvegtrzsbehzssal2"/>
              <w:snapToGrid w:val="0"/>
              <w:ind w:left="0"/>
              <w:jc w:val="right"/>
            </w:pPr>
          </w:p>
          <w:p w:rsidR="006B5039" w:rsidRDefault="006B5039" w:rsidP="00AE1C81">
            <w:pPr>
              <w:pStyle w:val="Szvegtrzsbehzssal2"/>
              <w:snapToGrid w:val="0"/>
              <w:ind w:left="0"/>
              <w:jc w:val="right"/>
            </w:pPr>
            <w:r>
              <w:t>-</w:t>
            </w:r>
          </w:p>
        </w:tc>
      </w:tr>
      <w:tr w:rsidR="006B5039" w:rsidTr="00AE1C81"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</w:pPr>
            <w:r>
              <w:t xml:space="preserve">Lakosság </w:t>
            </w:r>
            <w:proofErr w:type="spellStart"/>
            <w:r>
              <w:t>r.lakásépítéshez</w:t>
            </w:r>
            <w:proofErr w:type="spellEnd"/>
            <w:proofErr w:type="gramStart"/>
            <w:r>
              <w:t>,lakásfelújításhoz</w:t>
            </w:r>
            <w:proofErr w:type="gramEnd"/>
            <w:r>
              <w:t xml:space="preserve"> nyújtott kölcsön elengedése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  <w:jc w:val="right"/>
            </w:pPr>
            <w:r>
              <w:t>-</w:t>
            </w:r>
          </w:p>
        </w:tc>
      </w:tr>
      <w:tr w:rsidR="006B5039" w:rsidTr="00AE1C81">
        <w:tc>
          <w:tcPr>
            <w:tcW w:w="7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</w:pPr>
            <w:r>
              <w:t>Helyi adónál, gépjárműadónál biztosított kedvezmény, mentesség</w:t>
            </w:r>
          </w:p>
        </w:tc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  <w:jc w:val="right"/>
            </w:pPr>
            <w:r>
              <w:t>-</w:t>
            </w:r>
          </w:p>
        </w:tc>
      </w:tr>
      <w:tr w:rsidR="006B5039" w:rsidTr="00AE1C81">
        <w:tc>
          <w:tcPr>
            <w:tcW w:w="7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</w:pPr>
            <w:r>
              <w:t xml:space="preserve">Helyiségek, eszközök </w:t>
            </w:r>
            <w:proofErr w:type="spellStart"/>
            <w:r>
              <w:t>haszn</w:t>
            </w:r>
            <w:proofErr w:type="spellEnd"/>
            <w:r>
              <w:t xml:space="preserve">. származó bevételből nyújtott </w:t>
            </w:r>
            <w:proofErr w:type="spellStart"/>
            <w:r>
              <w:t>kedv.mentesség</w:t>
            </w:r>
            <w:proofErr w:type="spellEnd"/>
          </w:p>
        </w:tc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39" w:rsidRDefault="006B5039" w:rsidP="00AE1C81">
            <w:pPr>
              <w:pStyle w:val="Szvegtrzsbehzssal2"/>
              <w:snapToGrid w:val="0"/>
              <w:ind w:left="0"/>
              <w:jc w:val="right"/>
            </w:pPr>
            <w:r>
              <w:t>-</w:t>
            </w:r>
          </w:p>
        </w:tc>
      </w:tr>
      <w:tr w:rsidR="006B5039" w:rsidTr="00AE1C81">
        <w:tc>
          <w:tcPr>
            <w:tcW w:w="7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5039" w:rsidRDefault="006B5039" w:rsidP="00AE1C81">
            <w:pPr>
              <w:pStyle w:val="Szvegtrzsbehzssal2"/>
              <w:snapToGrid w:val="0"/>
              <w:ind w:left="0"/>
            </w:pPr>
            <w:r>
              <w:t>Egyéb nyújtott kedvezmény, vagy kölcsön</w:t>
            </w:r>
          </w:p>
          <w:p w:rsidR="006B5039" w:rsidRDefault="006B5039" w:rsidP="00AE1C81">
            <w:pPr>
              <w:pStyle w:val="Szvegtrzsbehzssal2"/>
              <w:numPr>
                <w:ilvl w:val="0"/>
                <w:numId w:val="5"/>
              </w:numPr>
              <w:tabs>
                <w:tab w:val="left" w:pos="360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szemétszállítási </w:t>
            </w:r>
            <w:proofErr w:type="gramStart"/>
            <w:r>
              <w:rPr>
                <w:i/>
              </w:rPr>
              <w:t>díj kedvezmény</w:t>
            </w:r>
            <w:proofErr w:type="gramEnd"/>
            <w:r>
              <w:rPr>
                <w:i/>
              </w:rPr>
              <w:t xml:space="preserve"> az 1/2009. (II.10.</w:t>
            </w:r>
            <w:proofErr w:type="gramStart"/>
            <w:r>
              <w:rPr>
                <w:i/>
              </w:rPr>
              <w:t>)</w:t>
            </w:r>
            <w:proofErr w:type="spellStart"/>
            <w:r>
              <w:rPr>
                <w:i/>
              </w:rPr>
              <w:t>sz.</w:t>
            </w:r>
            <w:proofErr w:type="gramEnd"/>
            <w:r>
              <w:rPr>
                <w:i/>
              </w:rPr>
              <w:t>Önk.r.alapján</w:t>
            </w:r>
            <w:proofErr w:type="spellEnd"/>
          </w:p>
          <w:p w:rsidR="006B5039" w:rsidRDefault="006B5039" w:rsidP="00AE1C81">
            <w:pPr>
              <w:pStyle w:val="Szvegtrzsbehzssal2"/>
              <w:numPr>
                <w:ilvl w:val="0"/>
                <w:numId w:val="5"/>
              </w:numPr>
              <w:tabs>
                <w:tab w:val="left" w:pos="360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általános iskolások, óvodások r. étkezési </w:t>
            </w:r>
            <w:proofErr w:type="gramStart"/>
            <w:r>
              <w:rPr>
                <w:i/>
              </w:rPr>
              <w:t>díj kedvezmény</w:t>
            </w:r>
            <w:proofErr w:type="gramEnd"/>
            <w:r>
              <w:rPr>
                <w:i/>
              </w:rPr>
              <w:t xml:space="preserve"> – a 3/2008.</w:t>
            </w:r>
          </w:p>
          <w:p w:rsidR="006B5039" w:rsidRDefault="006B5039" w:rsidP="00AE1C81">
            <w:pPr>
              <w:pStyle w:val="Szvegtrzsbehzssal2"/>
              <w:snapToGrid w:val="0"/>
              <w:ind w:left="360"/>
              <w:rPr>
                <w:i/>
              </w:rPr>
            </w:pPr>
            <w:r>
              <w:rPr>
                <w:i/>
              </w:rPr>
              <w:t>(II.15.) sz. Önk</w:t>
            </w:r>
            <w:proofErr w:type="gramStart"/>
            <w:r>
              <w:rPr>
                <w:i/>
              </w:rPr>
              <w:t>.r.</w:t>
            </w:r>
            <w:proofErr w:type="gramEnd"/>
            <w:r>
              <w:rPr>
                <w:i/>
              </w:rPr>
              <w:t xml:space="preserve">5.§.(3) </w:t>
            </w:r>
            <w:proofErr w:type="spellStart"/>
            <w:r>
              <w:rPr>
                <w:i/>
              </w:rPr>
              <w:t>bek</w:t>
            </w:r>
            <w:proofErr w:type="spellEnd"/>
            <w:r>
              <w:rPr>
                <w:i/>
              </w:rPr>
              <w:t>. alapján</w:t>
            </w:r>
          </w:p>
          <w:p w:rsidR="006B5039" w:rsidRDefault="006B5039" w:rsidP="00AE1C81">
            <w:pPr>
              <w:pStyle w:val="Szvegtrzsbehzssal2"/>
              <w:snapToGrid w:val="0"/>
              <w:ind w:left="360"/>
              <w:rPr>
                <w:i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39" w:rsidRDefault="006B5039" w:rsidP="00AE1C81">
            <w:pPr>
              <w:pStyle w:val="Szvegtrzsbehzssal2"/>
              <w:snapToGrid w:val="0"/>
              <w:ind w:left="0"/>
              <w:jc w:val="right"/>
              <w:rPr>
                <w:i/>
              </w:rPr>
            </w:pPr>
          </w:p>
          <w:p w:rsidR="006B5039" w:rsidRDefault="006B5039" w:rsidP="00AE1C81">
            <w:pPr>
              <w:pStyle w:val="Szvegtrzsbehzssal2"/>
              <w:snapToGrid w:val="0"/>
              <w:ind w:left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6B5039" w:rsidRDefault="006B5039" w:rsidP="00AE1C81">
            <w:pPr>
              <w:pStyle w:val="Szvegtrzsbehzssal2"/>
              <w:snapToGrid w:val="0"/>
              <w:ind w:left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</w:tbl>
    <w:p w:rsidR="004E5551" w:rsidRPr="006B5039" w:rsidRDefault="007221D3" w:rsidP="006B5039">
      <w:bookmarkStart w:id="0" w:name="_GoBack"/>
      <w:bookmarkEnd w:id="0"/>
    </w:p>
    <w:sectPr w:rsidR="004E5551" w:rsidRPr="006B5039" w:rsidSect="001B5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4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B5B8A"/>
    <w:rsid w:val="001C55A6"/>
    <w:rsid w:val="001D01F5"/>
    <w:rsid w:val="00475C96"/>
    <w:rsid w:val="004C0FD0"/>
    <w:rsid w:val="00684CC3"/>
    <w:rsid w:val="006B5039"/>
    <w:rsid w:val="007221D3"/>
    <w:rsid w:val="00917E04"/>
    <w:rsid w:val="00BA3ADD"/>
    <w:rsid w:val="00C40319"/>
    <w:rsid w:val="00D4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2014-05-03T08:25:00Z</dcterms:created>
  <dcterms:modified xsi:type="dcterms:W3CDTF">2014-05-07T15:42:00Z</dcterms:modified>
</cp:coreProperties>
</file>