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3D" w:rsidRPr="00B168C2" w:rsidRDefault="0021773D" w:rsidP="0021773D">
      <w:pPr>
        <w:jc w:val="right"/>
      </w:pPr>
      <w:r w:rsidRPr="00B168C2">
        <w:t xml:space="preserve">                                                                                                                  1/a. melléklet</w:t>
      </w:r>
    </w:p>
    <w:p w:rsidR="0021773D" w:rsidRPr="00B168C2" w:rsidRDefault="0021773D" w:rsidP="0021773D">
      <w:pPr>
        <w:jc w:val="right"/>
      </w:pPr>
      <w:r w:rsidRPr="00B168C2">
        <w:t xml:space="preserve">                                                                                      </w:t>
      </w:r>
      <w:proofErr w:type="gramStart"/>
      <w:r w:rsidR="004678A4">
        <w:t>a</w:t>
      </w:r>
      <w:proofErr w:type="gramEnd"/>
      <w:r w:rsidR="004678A4">
        <w:t xml:space="preserve"> 1</w:t>
      </w:r>
      <w:r w:rsidR="00684E75">
        <w:t>5/2017</w:t>
      </w:r>
      <w:r w:rsidRPr="00B168C2">
        <w:t>.</w:t>
      </w:r>
      <w:r>
        <w:t xml:space="preserve"> </w:t>
      </w:r>
      <w:r w:rsidRPr="00B168C2">
        <w:t>(</w:t>
      </w:r>
      <w:r w:rsidR="00684E75">
        <w:t>XI</w:t>
      </w:r>
      <w:r>
        <w:t xml:space="preserve">I. </w:t>
      </w:r>
      <w:r w:rsidR="00684E75">
        <w:t>25</w:t>
      </w:r>
      <w:bookmarkStart w:id="0" w:name="_GoBack"/>
      <w:bookmarkEnd w:id="0"/>
      <w:r>
        <w:t>.</w:t>
      </w:r>
      <w:r w:rsidRPr="00B168C2">
        <w:t>) rendelethez</w:t>
      </w:r>
    </w:p>
    <w:p w:rsidR="0021773D" w:rsidRPr="00B168C2" w:rsidRDefault="0021773D" w:rsidP="0021773D"/>
    <w:p w:rsidR="0021773D" w:rsidRPr="00B168C2" w:rsidRDefault="0021773D" w:rsidP="0021773D">
      <w:pPr>
        <w:rPr>
          <w:b/>
        </w:rPr>
      </w:pPr>
      <w:r w:rsidRPr="00B168C2">
        <w:rPr>
          <w:b/>
        </w:rPr>
        <w:t xml:space="preserve">Helyi védelem alatt álló művi értékek </w:t>
      </w:r>
    </w:p>
    <w:p w:rsidR="0021773D" w:rsidRPr="00B168C2" w:rsidRDefault="0021773D" w:rsidP="002177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66"/>
        <w:gridCol w:w="4026"/>
        <w:gridCol w:w="1294"/>
      </w:tblGrid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proofErr w:type="spellStart"/>
            <w:r w:rsidRPr="00B168C2">
              <w:rPr>
                <w:rFonts w:eastAsia="Calibri"/>
                <w:b/>
                <w:lang w:eastAsia="en-US"/>
              </w:rPr>
              <w:t>srsz</w:t>
            </w:r>
            <w:proofErr w:type="spellEnd"/>
            <w:r w:rsidRPr="00B168C2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168C2">
              <w:rPr>
                <w:rFonts w:eastAsia="Calibri"/>
                <w:b/>
                <w:lang w:eastAsia="en-US"/>
              </w:rPr>
              <w:t>építmény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168C2">
              <w:rPr>
                <w:rFonts w:eastAsia="Calibri"/>
                <w:b/>
                <w:lang w:eastAsia="en-US"/>
              </w:rPr>
              <w:t>helyszín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168C2">
              <w:rPr>
                <w:rFonts w:eastAsia="Calibri"/>
                <w:b/>
                <w:lang w:eastAsia="en-US"/>
              </w:rPr>
              <w:t>hrsz.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kőkereszt 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168C2">
              <w:rPr>
                <w:rFonts w:eastAsia="Calibri"/>
                <w:lang w:eastAsia="en-US"/>
              </w:rPr>
              <w:t>Olajoskerti</w:t>
            </w:r>
            <w:proofErr w:type="spellEnd"/>
            <w:r w:rsidRPr="00B168C2">
              <w:rPr>
                <w:rFonts w:eastAsia="Calibri"/>
                <w:lang w:eastAsia="en-US"/>
              </w:rPr>
              <w:t xml:space="preserve"> temető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5/6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emlékmű 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168C2">
              <w:rPr>
                <w:rFonts w:eastAsia="Calibri"/>
                <w:lang w:eastAsia="en-US"/>
              </w:rPr>
              <w:t>Olajoskerti</w:t>
            </w:r>
            <w:proofErr w:type="spellEnd"/>
            <w:r w:rsidRPr="00B168C2">
              <w:rPr>
                <w:rFonts w:eastAsia="Calibri"/>
                <w:lang w:eastAsia="en-US"/>
              </w:rPr>
              <w:t xml:space="preserve"> temető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5/6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kőkereszt 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168C2">
              <w:rPr>
                <w:rFonts w:eastAsia="Calibri"/>
                <w:lang w:eastAsia="en-US"/>
              </w:rPr>
              <w:t>Olajoskerti</w:t>
            </w:r>
            <w:proofErr w:type="spellEnd"/>
            <w:r w:rsidRPr="00B168C2">
              <w:rPr>
                <w:rFonts w:eastAsia="Calibri"/>
                <w:lang w:eastAsia="en-US"/>
              </w:rPr>
              <w:t xml:space="preserve"> temető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5/6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u. 16.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19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u. 36.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39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9545A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9545A9">
              <w:rPr>
                <w:rFonts w:eastAsia="Calibri"/>
                <w:lang w:eastAsia="en-US"/>
              </w:rPr>
              <w:t>kőkereszt</w:t>
            </w:r>
          </w:p>
        </w:tc>
        <w:tc>
          <w:tcPr>
            <w:tcW w:w="4111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9545A9">
              <w:rPr>
                <w:rFonts w:eastAsia="Calibri"/>
                <w:lang w:eastAsia="en-US"/>
              </w:rPr>
              <w:t>Kossuth L. u.</w:t>
            </w:r>
          </w:p>
        </w:tc>
        <w:tc>
          <w:tcPr>
            <w:tcW w:w="1307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9545A9">
              <w:rPr>
                <w:rFonts w:eastAsia="Calibri"/>
                <w:lang w:eastAsia="en-US"/>
              </w:rPr>
              <w:t>108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u. 154.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125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Kossuth L. u. 152.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127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u. 145.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143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lakóépület 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Kossuth L. u. 112.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198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Hosszúfalvi út 134.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415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lakóépület, 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Hosszúfalvi út 130.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421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lakóépület, 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út 129.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422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lakóépület, 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út 111.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440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kereszt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temető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501/2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tájház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u. 57.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504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út 53.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508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parókia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út 45.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516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kő</w:t>
            </w:r>
            <w:r w:rsidRPr="00B168C2">
              <w:rPr>
                <w:rFonts w:eastAsia="Calibri"/>
                <w:lang w:eastAsia="en-US"/>
              </w:rPr>
              <w:t>kereszt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 xml:space="preserve">Deák F. u. 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742/5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9545A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kő</w:t>
            </w:r>
            <w:r w:rsidRPr="009545A9">
              <w:rPr>
                <w:rFonts w:eastAsia="Calibri"/>
                <w:lang w:eastAsia="en-US"/>
              </w:rPr>
              <w:t>kereszt</w:t>
            </w:r>
          </w:p>
        </w:tc>
        <w:tc>
          <w:tcPr>
            <w:tcW w:w="4111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Hosszúfalvi temető</w:t>
            </w:r>
          </w:p>
        </w:tc>
        <w:tc>
          <w:tcPr>
            <w:tcW w:w="1307" w:type="dxa"/>
            <w:shd w:val="clear" w:color="auto" w:fill="auto"/>
          </w:tcPr>
          <w:p w:rsidR="0021773D" w:rsidRPr="009545A9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501/2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vadászház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168C2">
              <w:rPr>
                <w:rFonts w:eastAsia="Calibri"/>
                <w:lang w:eastAsia="en-US"/>
              </w:rPr>
              <w:t>Petesmalom</w:t>
            </w:r>
            <w:proofErr w:type="spellEnd"/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0328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magtár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külterület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0603/3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présház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északi szőlőhegy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2072/6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présház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északi szőlőhegy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2074/3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Rajki László: Kettéhasított láng szobor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utca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396/1</w:t>
            </w:r>
          </w:p>
        </w:tc>
      </w:tr>
      <w:tr w:rsidR="0021773D" w:rsidRPr="00B168C2" w:rsidTr="00070FEF">
        <w:tc>
          <w:tcPr>
            <w:tcW w:w="676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lakóépület, gazdasági épület</w:t>
            </w:r>
          </w:p>
        </w:tc>
        <w:tc>
          <w:tcPr>
            <w:tcW w:w="4111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Kossuth L. u. 115.</w:t>
            </w:r>
          </w:p>
        </w:tc>
        <w:tc>
          <w:tcPr>
            <w:tcW w:w="1307" w:type="dxa"/>
            <w:shd w:val="clear" w:color="auto" w:fill="auto"/>
          </w:tcPr>
          <w:p w:rsidR="0021773D" w:rsidRPr="00B168C2" w:rsidRDefault="0021773D" w:rsidP="00070FEF">
            <w:pPr>
              <w:spacing w:line="276" w:lineRule="auto"/>
              <w:rPr>
                <w:rFonts w:eastAsia="Calibri"/>
                <w:lang w:eastAsia="en-US"/>
              </w:rPr>
            </w:pPr>
            <w:r w:rsidRPr="00B168C2">
              <w:rPr>
                <w:rFonts w:eastAsia="Calibri"/>
                <w:lang w:eastAsia="en-US"/>
              </w:rPr>
              <w:t>194</w:t>
            </w:r>
          </w:p>
        </w:tc>
      </w:tr>
    </w:tbl>
    <w:p w:rsidR="0021773D" w:rsidRPr="00B168C2" w:rsidRDefault="0021773D" w:rsidP="0021773D">
      <w:pPr>
        <w:spacing w:after="200" w:line="276" w:lineRule="auto"/>
        <w:rPr>
          <w:rFonts w:eastAsia="Calibri"/>
          <w:lang w:eastAsia="en-US"/>
        </w:rPr>
      </w:pPr>
    </w:p>
    <w:p w:rsidR="00F65DA6" w:rsidRDefault="00F65DA6"/>
    <w:sectPr w:rsidR="00F6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3D"/>
    <w:rsid w:val="0021773D"/>
    <w:rsid w:val="004678A4"/>
    <w:rsid w:val="00537CE6"/>
    <w:rsid w:val="00684E75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3B1E-EE87-46AA-934E-4C1B3A33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2017-12-27T14:51:00Z</dcterms:created>
  <dcterms:modified xsi:type="dcterms:W3CDTF">2018-01-02T12:24:00Z</dcterms:modified>
</cp:coreProperties>
</file>