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500"/>
        <w:gridCol w:w="1460"/>
        <w:gridCol w:w="1320"/>
      </w:tblGrid>
      <w:tr w:rsidR="00C203F0" w:rsidRPr="00156626" w:rsidTr="00F34B12">
        <w:trPr>
          <w:trHeight w:val="510"/>
          <w:jc w:val="center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3F0" w:rsidRPr="00156626" w:rsidRDefault="00C203F0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3F0" w:rsidRDefault="00C203F0" w:rsidP="00F34B12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  <w:r w:rsidRPr="007B1707">
              <w:rPr>
                <w:b/>
              </w:rPr>
              <w:t>.</w:t>
            </w:r>
            <w:r>
              <w:rPr>
                <w:b/>
              </w:rPr>
              <w:t xml:space="preserve"> számú melléklet</w:t>
            </w:r>
          </w:p>
          <w:p w:rsidR="00C203F0" w:rsidRPr="00DA2E7A" w:rsidRDefault="00C203F0" w:rsidP="00F34B1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C203F0" w:rsidRPr="00156626" w:rsidTr="00F34B12">
        <w:trPr>
          <w:trHeight w:val="510"/>
          <w:jc w:val="center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3F0" w:rsidRPr="00DA2E7A" w:rsidRDefault="00C203F0" w:rsidP="00F34B12">
            <w:pPr>
              <w:jc w:val="center"/>
              <w:rPr>
                <w:b/>
                <w:bCs/>
                <w:color w:val="000000"/>
              </w:rPr>
            </w:pPr>
            <w:r w:rsidRPr="00D02739">
              <w:rPr>
                <w:b/>
                <w:bCs/>
                <w:color w:val="000000"/>
              </w:rPr>
              <w:t>Sarkad Város Önkormányzat Képviselő-test</w:t>
            </w:r>
            <w:r>
              <w:rPr>
                <w:b/>
                <w:bCs/>
                <w:color w:val="000000"/>
              </w:rPr>
              <w:t>ületének vagyonkimutatása a 2019</w:t>
            </w:r>
            <w:r w:rsidRPr="00D02739">
              <w:rPr>
                <w:b/>
                <w:bCs/>
                <w:color w:val="000000"/>
              </w:rPr>
              <w:t>. évi költségvetésének alakulásáról</w:t>
            </w:r>
          </w:p>
        </w:tc>
      </w:tr>
      <w:tr w:rsidR="00C203F0" w:rsidRPr="00156626" w:rsidTr="00F34B12">
        <w:trPr>
          <w:trHeight w:val="510"/>
          <w:jc w:val="center"/>
        </w:trPr>
        <w:tc>
          <w:tcPr>
            <w:tcW w:w="5500" w:type="dxa"/>
            <w:tcBorders>
              <w:top w:val="nil"/>
              <w:left w:val="nil"/>
              <w:right w:val="nil"/>
            </w:tcBorders>
            <w:vAlign w:val="bottom"/>
          </w:tcPr>
          <w:p w:rsidR="00C203F0" w:rsidRPr="00156626" w:rsidRDefault="00C203F0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203F0" w:rsidRPr="00156626" w:rsidRDefault="00C203F0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C203F0" w:rsidRPr="00156626" w:rsidTr="00F34B12">
        <w:trPr>
          <w:trHeight w:val="510"/>
          <w:jc w:val="center"/>
        </w:trPr>
        <w:tc>
          <w:tcPr>
            <w:tcW w:w="5500" w:type="dxa"/>
            <w:vMerge w:val="restart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M E G N E V E Z É S</w:t>
            </w:r>
          </w:p>
        </w:tc>
        <w:tc>
          <w:tcPr>
            <w:tcW w:w="2780" w:type="dxa"/>
            <w:gridSpan w:val="2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Záró érték december 31-én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Merge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Bruttó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Nettó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A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B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C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pPr>
              <w:rPr>
                <w:b/>
                <w:bCs/>
              </w:rPr>
            </w:pPr>
            <w:r w:rsidRPr="00156626">
              <w:rPr>
                <w:b/>
                <w:bCs/>
              </w:rPr>
              <w:t>A) BEFEKTETETT ESZKÖZÖK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  <w:rPr>
                <w:b/>
                <w:bCs/>
              </w:rPr>
            </w:pPr>
            <w:r w:rsidRPr="00156626">
              <w:rPr>
                <w:b/>
                <w:bCs/>
              </w:rPr>
              <w:t>9</w:t>
            </w:r>
            <w:r>
              <w:rPr>
                <w:b/>
                <w:bCs/>
              </w:rPr>
              <w:t>.</w:t>
            </w:r>
            <w:r w:rsidRPr="00156626">
              <w:rPr>
                <w:b/>
                <w:bCs/>
              </w:rPr>
              <w:t>509</w:t>
            </w:r>
            <w:r>
              <w:rPr>
                <w:b/>
                <w:bCs/>
              </w:rPr>
              <w:t>.</w:t>
            </w:r>
            <w:r w:rsidRPr="00156626">
              <w:rPr>
                <w:b/>
                <w:bCs/>
              </w:rPr>
              <w:t>593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  <w:rPr>
                <w:b/>
                <w:bCs/>
              </w:rPr>
            </w:pPr>
            <w:r w:rsidRPr="00156626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  <w:r w:rsidRPr="00156626">
              <w:rPr>
                <w:b/>
                <w:bCs/>
              </w:rPr>
              <w:t>118</w:t>
            </w:r>
            <w:r>
              <w:rPr>
                <w:b/>
                <w:bCs/>
              </w:rPr>
              <w:t>.</w:t>
            </w:r>
            <w:r w:rsidRPr="00156626">
              <w:rPr>
                <w:b/>
                <w:bCs/>
              </w:rPr>
              <w:t>122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pPr>
              <w:rPr>
                <w:b/>
                <w:bCs/>
                <w:i/>
                <w:iCs/>
              </w:rPr>
            </w:pPr>
            <w:r w:rsidRPr="00156626">
              <w:rPr>
                <w:b/>
                <w:bCs/>
                <w:i/>
                <w:iCs/>
              </w:rPr>
              <w:t xml:space="preserve"> I. Immateriális javak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132</w:t>
            </w:r>
            <w:r>
              <w:t>.</w:t>
            </w:r>
            <w:r w:rsidRPr="00156626">
              <w:t>551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2</w:t>
            </w:r>
            <w:r>
              <w:t>.</w:t>
            </w:r>
            <w:r w:rsidRPr="00156626">
              <w:t>454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1.1. Korlátozottan forgalomképes immateriális javak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1.2. Forgalomképes immateriális javak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132</w:t>
            </w:r>
            <w:r>
              <w:t>.</w:t>
            </w:r>
            <w:r w:rsidRPr="00156626">
              <w:t>551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2</w:t>
            </w:r>
            <w:r>
              <w:t>.</w:t>
            </w:r>
            <w:r w:rsidRPr="00156626">
              <w:t>454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pPr>
              <w:rPr>
                <w:b/>
                <w:bCs/>
                <w:i/>
                <w:iCs/>
              </w:rPr>
            </w:pPr>
            <w:r w:rsidRPr="00156626">
              <w:rPr>
                <w:b/>
                <w:bCs/>
                <w:i/>
                <w:iCs/>
              </w:rPr>
              <w:t>II. Tárgyi eszközök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9</w:t>
            </w:r>
            <w:r>
              <w:t>.</w:t>
            </w:r>
            <w:r w:rsidRPr="00156626">
              <w:t>377</w:t>
            </w:r>
            <w:r>
              <w:t>.</w:t>
            </w:r>
            <w:r w:rsidRPr="00156626">
              <w:t>042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7</w:t>
            </w:r>
            <w:r>
              <w:t>.</w:t>
            </w:r>
            <w:r w:rsidRPr="00156626">
              <w:t>115</w:t>
            </w:r>
            <w:r>
              <w:t>.</w:t>
            </w:r>
            <w:r w:rsidRPr="00156626">
              <w:t>668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 Ingatlanok és kapcsolódó vagyoni értékű jogok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8</w:t>
            </w:r>
            <w:r>
              <w:t>.</w:t>
            </w:r>
            <w:r w:rsidRPr="00156626">
              <w:t>617</w:t>
            </w:r>
            <w:r>
              <w:t>.</w:t>
            </w:r>
            <w:r w:rsidRPr="00156626">
              <w:t>690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6</w:t>
            </w:r>
            <w:r>
              <w:t>.</w:t>
            </w:r>
            <w:r w:rsidRPr="00156626">
              <w:t>921</w:t>
            </w:r>
            <w:r>
              <w:t>.</w:t>
            </w:r>
            <w:r w:rsidRPr="00156626">
              <w:t>202</w:t>
            </w:r>
          </w:p>
        </w:tc>
      </w:tr>
      <w:tr w:rsidR="00C203F0" w:rsidRPr="00156626" w:rsidTr="00F34B12">
        <w:trPr>
          <w:trHeight w:val="52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 xml:space="preserve">1.1    Forgalomképtelen ingatlanok és a kapcsolódó vagyoni értékű jogok     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7</w:t>
            </w:r>
            <w:r>
              <w:t>.</w:t>
            </w:r>
            <w:r w:rsidRPr="00156626">
              <w:t>792</w:t>
            </w:r>
            <w:r>
              <w:t>.</w:t>
            </w:r>
            <w:r w:rsidRPr="00156626">
              <w:t>115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6</w:t>
            </w:r>
            <w:r>
              <w:t>.</w:t>
            </w:r>
            <w:r w:rsidRPr="00156626">
              <w:t>245</w:t>
            </w:r>
            <w:r>
              <w:t>.</w:t>
            </w:r>
            <w:r w:rsidRPr="00156626">
              <w:t>872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1.1.1. Helyi közutak és műtárgyaik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7</w:t>
            </w:r>
            <w:r>
              <w:t>.</w:t>
            </w:r>
            <w:r w:rsidRPr="00156626">
              <w:t>767</w:t>
            </w:r>
            <w:r>
              <w:t>.</w:t>
            </w:r>
            <w:r w:rsidRPr="00156626">
              <w:t>394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6</w:t>
            </w:r>
            <w:r>
              <w:t>.</w:t>
            </w:r>
            <w:r w:rsidRPr="00156626">
              <w:t>225</w:t>
            </w:r>
            <w:r>
              <w:t>.</w:t>
            </w:r>
            <w:r w:rsidRPr="00156626">
              <w:t>667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1.1.2. Terek, parkok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13</w:t>
            </w:r>
            <w:r>
              <w:t>.</w:t>
            </w:r>
            <w:r w:rsidRPr="00156626">
              <w:t>723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11</w:t>
            </w:r>
            <w:r>
              <w:t>.</w:t>
            </w:r>
            <w:r w:rsidRPr="00156626">
              <w:t>220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1.1.3. Köztemetők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4</w:t>
            </w:r>
            <w:r>
              <w:t>.</w:t>
            </w:r>
            <w:r w:rsidRPr="00156626">
              <w:t>202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3</w:t>
            </w:r>
            <w:r>
              <w:t>.</w:t>
            </w:r>
            <w:r w:rsidRPr="00156626">
              <w:t>433</w:t>
            </w:r>
          </w:p>
        </w:tc>
      </w:tr>
      <w:tr w:rsidR="00C203F0" w:rsidRPr="00156626" w:rsidTr="00F34B12">
        <w:trPr>
          <w:trHeight w:val="52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1.1.4. Vizek és közcélú (vízi közműnek nem minősülő) vízi létesítmények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6</w:t>
            </w:r>
            <w:r>
              <w:t>.</w:t>
            </w:r>
            <w:r w:rsidRPr="00156626">
              <w:t>796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5</w:t>
            </w:r>
            <w:r>
              <w:t>.</w:t>
            </w:r>
            <w:r w:rsidRPr="00156626">
              <w:t>552</w:t>
            </w:r>
          </w:p>
        </w:tc>
      </w:tr>
      <w:tr w:rsidR="00C203F0" w:rsidRPr="00156626" w:rsidTr="00F34B12">
        <w:trPr>
          <w:trHeight w:val="300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1.1.5. Egyéb az önkormányzat által forgalomképtelennek</w:t>
            </w:r>
          </w:p>
        </w:tc>
        <w:tc>
          <w:tcPr>
            <w:tcW w:w="1460" w:type="dxa"/>
            <w:vMerge w:val="restart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Merge w:val="restart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52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 xml:space="preserve">           minősített ingatlanok és a kapcsolódó vagyoni értékű jogok</w:t>
            </w:r>
          </w:p>
        </w:tc>
        <w:tc>
          <w:tcPr>
            <w:tcW w:w="1460" w:type="dxa"/>
            <w:vMerge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Merge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52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1.2    Korlátozottan forgalomképes ingatlanok és a kapcsolódó vagyoni értékű jogok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3</w:t>
            </w:r>
            <w:r>
              <w:t>.</w:t>
            </w:r>
            <w:r w:rsidRPr="00156626">
              <w:t>746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3</w:t>
            </w:r>
            <w:r>
              <w:t>.</w:t>
            </w:r>
            <w:r w:rsidRPr="00156626">
              <w:t>878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1.2.1. Közművek (víz, gáz, csatorna, távfűtés, világítás)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1.2.2. Védett természeti területek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52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1.2.3. A képviselő-testület (közgyűlés) és szervei, valamint hivatala ingatlanai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14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11</w:t>
            </w:r>
          </w:p>
        </w:tc>
      </w:tr>
      <w:tr w:rsidR="00C203F0" w:rsidRPr="00156626" w:rsidTr="00F34B12">
        <w:trPr>
          <w:trHeight w:val="52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1.2.4. A helyi önkormányzat felügyelete alá tartozó költségvetési szervek ingatlanai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1.2.5. Műemlék ingatlanok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780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1.2.6. Egyéb az önkormányzat által korlátozottan forgalomképesnek minősített ingatlanok és a kapcsolódó vagyoni értékű jogok (lakások, telkek, sportcélú ingatlanok, létesítmények)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4</w:t>
            </w:r>
            <w:r>
              <w:t>.</w:t>
            </w:r>
            <w:r w:rsidRPr="00156626">
              <w:t>732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3</w:t>
            </w:r>
            <w:r>
              <w:t>.</w:t>
            </w:r>
            <w:r w:rsidRPr="00156626">
              <w:t>867</w:t>
            </w:r>
          </w:p>
        </w:tc>
      </w:tr>
      <w:tr w:rsidR="00C203F0" w:rsidRPr="00156626" w:rsidTr="00F34B12">
        <w:trPr>
          <w:trHeight w:val="52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1.3 Forgalomképes ingatlanok és a kapcsolódó vagyoni értékű jogok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821</w:t>
            </w:r>
            <w:r>
              <w:t>.</w:t>
            </w:r>
            <w:r w:rsidRPr="00156626">
              <w:t>829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671</w:t>
            </w:r>
            <w:r>
              <w:t>.</w:t>
            </w:r>
            <w:r w:rsidRPr="00156626">
              <w:t>452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1.3.1. Lakások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374</w:t>
            </w:r>
            <w:r>
              <w:t>.</w:t>
            </w:r>
            <w:r w:rsidRPr="00156626">
              <w:t>989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306</w:t>
            </w:r>
            <w:r>
              <w:t>.</w:t>
            </w:r>
            <w:r w:rsidRPr="00156626">
              <w:t>374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1.3.2. Nem lakás céljára szolgáló helyiségek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59</w:t>
            </w:r>
            <w:r>
              <w:t>.</w:t>
            </w:r>
            <w:r w:rsidRPr="00156626">
              <w:t>332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48</w:t>
            </w:r>
            <w:r>
              <w:t>.</w:t>
            </w:r>
            <w:r w:rsidRPr="00156626">
              <w:t>476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1.3.3. Telkek, földterületek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387</w:t>
            </w:r>
            <w:r>
              <w:t>.</w:t>
            </w:r>
            <w:r w:rsidRPr="00156626">
              <w:t>508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316</w:t>
            </w:r>
            <w:r>
              <w:t>.</w:t>
            </w:r>
            <w:r w:rsidRPr="00156626">
              <w:t>602</w:t>
            </w:r>
          </w:p>
        </w:tc>
      </w:tr>
      <w:tr w:rsidR="00C203F0" w:rsidRPr="00156626" w:rsidTr="00F34B12">
        <w:trPr>
          <w:trHeight w:val="510"/>
          <w:jc w:val="center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3F0" w:rsidRDefault="00C203F0" w:rsidP="00F34B12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16</w:t>
            </w:r>
            <w:r w:rsidRPr="007B1707">
              <w:rPr>
                <w:b/>
              </w:rPr>
              <w:t>.</w:t>
            </w:r>
            <w:r>
              <w:rPr>
                <w:b/>
              </w:rPr>
              <w:t xml:space="preserve"> számú melléklet folytatása</w:t>
            </w:r>
          </w:p>
          <w:p w:rsidR="00C203F0" w:rsidRPr="00DA2E7A" w:rsidRDefault="00C203F0" w:rsidP="00F34B1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C203F0" w:rsidRPr="00156626" w:rsidTr="00F34B12">
        <w:trPr>
          <w:trHeight w:val="510"/>
          <w:jc w:val="center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3F0" w:rsidRPr="00DA2E7A" w:rsidRDefault="00C203F0" w:rsidP="00F34B12">
            <w:pPr>
              <w:jc w:val="center"/>
              <w:rPr>
                <w:b/>
                <w:bCs/>
                <w:color w:val="000000"/>
              </w:rPr>
            </w:pPr>
            <w:r w:rsidRPr="00D02739">
              <w:rPr>
                <w:b/>
                <w:bCs/>
                <w:color w:val="000000"/>
              </w:rPr>
              <w:t>Sarkad Város Önkormányzat Képviselő-test</w:t>
            </w:r>
            <w:r>
              <w:rPr>
                <w:b/>
                <w:bCs/>
                <w:color w:val="000000"/>
              </w:rPr>
              <w:t>ületének vagyonkimutatása a 2019</w:t>
            </w:r>
            <w:r w:rsidRPr="00D02739">
              <w:rPr>
                <w:b/>
                <w:bCs/>
                <w:color w:val="000000"/>
              </w:rPr>
              <w:t>. évi költségvetésének alakulásáról</w:t>
            </w:r>
          </w:p>
        </w:tc>
      </w:tr>
      <w:tr w:rsidR="00C203F0" w:rsidRPr="00156626" w:rsidTr="00F34B12">
        <w:trPr>
          <w:trHeight w:val="510"/>
          <w:jc w:val="center"/>
        </w:trPr>
        <w:tc>
          <w:tcPr>
            <w:tcW w:w="5500" w:type="dxa"/>
            <w:tcBorders>
              <w:top w:val="nil"/>
              <w:left w:val="nil"/>
              <w:right w:val="nil"/>
            </w:tcBorders>
            <w:vAlign w:val="bottom"/>
          </w:tcPr>
          <w:p w:rsidR="00C203F0" w:rsidRPr="00156626" w:rsidRDefault="00C203F0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203F0" w:rsidRPr="00156626" w:rsidRDefault="00C203F0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C203F0" w:rsidRPr="00156626" w:rsidTr="00F34B12">
        <w:trPr>
          <w:trHeight w:val="510"/>
          <w:jc w:val="center"/>
        </w:trPr>
        <w:tc>
          <w:tcPr>
            <w:tcW w:w="5500" w:type="dxa"/>
            <w:vMerge w:val="restart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M E G N E V E Z É S</w:t>
            </w:r>
          </w:p>
        </w:tc>
        <w:tc>
          <w:tcPr>
            <w:tcW w:w="2780" w:type="dxa"/>
            <w:gridSpan w:val="2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Záró érték december 31-én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Merge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Bruttó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Nettó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A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B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C</w:t>
            </w:r>
          </w:p>
        </w:tc>
      </w:tr>
      <w:tr w:rsidR="00C203F0" w:rsidRPr="00156626" w:rsidTr="00F34B12">
        <w:trPr>
          <w:trHeight w:val="780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1.3.4. Egyéb az önkormányzat által forgalomképesnek minősített ingatlanok és a kapcsolódó vagyoni értékű jogok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2. Gépek, berendezések és felszerelések, járművek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714</w:t>
            </w:r>
            <w:r>
              <w:t>.</w:t>
            </w:r>
            <w:r w:rsidRPr="00156626">
              <w:t>772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149</w:t>
            </w:r>
            <w:r>
              <w:t>.</w:t>
            </w:r>
            <w:r w:rsidRPr="00156626">
              <w:t>886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2.1. Forgalomképtelen gépek, berendezések és felszerelések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52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2.2. Korlátozottan forgalomképes gépek, berendezések és felszerelések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2.3. Forgalomképes gépek, berendezések és felszerelések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3. Tenyészállatok (forgalomképes)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120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120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4. Beruházások, felújítások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44</w:t>
            </w:r>
            <w:r>
              <w:t>.</w:t>
            </w:r>
            <w:r w:rsidRPr="00156626">
              <w:t>460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  <w:r w:rsidRPr="00156626">
              <w:t>44</w:t>
            </w:r>
            <w:r>
              <w:t>.</w:t>
            </w:r>
            <w:r w:rsidRPr="00156626">
              <w:t>460</w:t>
            </w:r>
          </w:p>
        </w:tc>
      </w:tr>
      <w:tr w:rsidR="00C203F0" w:rsidRPr="00156626" w:rsidTr="00F34B12">
        <w:trPr>
          <w:trHeight w:val="52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4.1. Forgalomképtelen eszköz létesítésére irányuló beruházások, felújítások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52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4.2. Korlátozottan forgalomképes eszköz létesítésére irányuló beruházások, felújítások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52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4.3. Forgalomképes eszköz létesítésére irányuló beruházások, felújítások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5. Beruházásra adott előlegek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52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5.1. Forgalomképtelen tárgyi eszközök létesítésére irányuló beruházásra adott előlegek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52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5.2. Korlátozottan forgalomképes tárgyi eszköz létesítésére irányuló beruházásra adott előlegek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52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5.3. Forgalomképes tárgyi eszköz létesítésére irányuló beruházásra adott előlegek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r w:rsidRPr="00156626">
              <w:t>6. Tárgyi eszközök értékhelyesbítése (forgalomképes)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right"/>
            </w:pP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632E87">
              <w:rPr>
                <w:b/>
                <w:bCs/>
                <w:i/>
                <w:iCs/>
                <w:color w:val="000000"/>
              </w:rPr>
              <w:t>III. Befektetett pénzügyi eszközök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156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646</w:t>
            </w: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156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646</w:t>
            </w: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jc w:val="both"/>
              <w:rPr>
                <w:color w:val="000000"/>
              </w:rPr>
            </w:pPr>
            <w:r w:rsidRPr="00632E87">
              <w:rPr>
                <w:color w:val="000000"/>
              </w:rPr>
              <w:t>1. Egyéb tartós részesedés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156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646</w:t>
            </w: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156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646</w:t>
            </w: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jc w:val="both"/>
              <w:rPr>
                <w:color w:val="000000"/>
              </w:rPr>
            </w:pPr>
            <w:r w:rsidRPr="00632E87">
              <w:rPr>
                <w:color w:val="000000"/>
              </w:rPr>
              <w:t>1.1. Korlátozottan forgalomképes egyéb tartós részesedés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jc w:val="both"/>
              <w:rPr>
                <w:color w:val="000000"/>
              </w:rPr>
            </w:pPr>
            <w:r w:rsidRPr="00632E87">
              <w:rPr>
                <w:color w:val="000000"/>
              </w:rPr>
              <w:t>1.2. Forgalomképes egyéb tartós részesedés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jc w:val="both"/>
              <w:rPr>
                <w:color w:val="000000"/>
              </w:rPr>
            </w:pPr>
            <w:r w:rsidRPr="00632E87">
              <w:rPr>
                <w:color w:val="000000"/>
              </w:rPr>
              <w:t>2. Tartós hitelviszonyt megtestesítő értékpapír (forgalomképes)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jc w:val="both"/>
              <w:rPr>
                <w:color w:val="000000"/>
              </w:rPr>
            </w:pPr>
            <w:r w:rsidRPr="00632E87">
              <w:rPr>
                <w:color w:val="000000"/>
              </w:rPr>
              <w:t>3. Tartósan adott kölcsön (forgalomképes)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jc w:val="both"/>
              <w:rPr>
                <w:color w:val="000000"/>
              </w:rPr>
            </w:pPr>
            <w:r w:rsidRPr="00632E87">
              <w:rPr>
                <w:color w:val="000000"/>
              </w:rPr>
              <w:t>4. Hosszú lejáratú bankbetétek (forgalomképes)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jc w:val="both"/>
              <w:rPr>
                <w:color w:val="000000"/>
              </w:rPr>
            </w:pPr>
            <w:r w:rsidRPr="00632E87">
              <w:rPr>
                <w:color w:val="000000"/>
              </w:rPr>
              <w:t>5. Egyéb hosszú lejáratú követelések (forgalomképes)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jc w:val="both"/>
              <w:rPr>
                <w:color w:val="000000"/>
              </w:rPr>
            </w:pPr>
            <w:r w:rsidRPr="00632E87">
              <w:rPr>
                <w:color w:val="000000"/>
              </w:rPr>
              <w:t>6. Befektetett pénzügyi eszközök értékhelyesbítése (forgalomképes)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</w:tr>
      <w:tr w:rsidR="00C203F0" w:rsidRPr="00156626" w:rsidTr="00F34B12">
        <w:trPr>
          <w:trHeight w:val="510"/>
          <w:jc w:val="center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3F0" w:rsidRDefault="00C203F0" w:rsidP="00F34B12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16</w:t>
            </w:r>
            <w:r w:rsidRPr="007B1707">
              <w:rPr>
                <w:b/>
              </w:rPr>
              <w:t>.</w:t>
            </w:r>
            <w:r>
              <w:rPr>
                <w:b/>
              </w:rPr>
              <w:t xml:space="preserve"> számú melléklet folytatása</w:t>
            </w:r>
          </w:p>
          <w:p w:rsidR="00C203F0" w:rsidRPr="00DA2E7A" w:rsidRDefault="00C203F0" w:rsidP="00F34B12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C203F0" w:rsidRPr="00156626" w:rsidTr="00F34B12">
        <w:trPr>
          <w:trHeight w:val="510"/>
          <w:jc w:val="center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03F0" w:rsidRPr="00DA2E7A" w:rsidRDefault="00C203F0" w:rsidP="00F34B12">
            <w:pPr>
              <w:jc w:val="center"/>
              <w:rPr>
                <w:b/>
                <w:bCs/>
                <w:color w:val="000000"/>
              </w:rPr>
            </w:pPr>
            <w:r w:rsidRPr="00D02739">
              <w:rPr>
                <w:b/>
                <w:bCs/>
                <w:color w:val="000000"/>
              </w:rPr>
              <w:t>Sarkad Város Önkormányzat Képviselő-test</w:t>
            </w:r>
            <w:r>
              <w:rPr>
                <w:b/>
                <w:bCs/>
                <w:color w:val="000000"/>
              </w:rPr>
              <w:t>ületének vagyonkimutatása a 2019</w:t>
            </w:r>
            <w:r w:rsidRPr="00D02739">
              <w:rPr>
                <w:b/>
                <w:bCs/>
                <w:color w:val="000000"/>
              </w:rPr>
              <w:t>. évi költségvetésének alakulásáról</w:t>
            </w:r>
          </w:p>
        </w:tc>
      </w:tr>
      <w:tr w:rsidR="00C203F0" w:rsidRPr="00156626" w:rsidTr="00F34B12">
        <w:trPr>
          <w:trHeight w:val="510"/>
          <w:jc w:val="center"/>
        </w:trPr>
        <w:tc>
          <w:tcPr>
            <w:tcW w:w="5500" w:type="dxa"/>
            <w:tcBorders>
              <w:top w:val="nil"/>
              <w:left w:val="nil"/>
              <w:right w:val="nil"/>
            </w:tcBorders>
            <w:vAlign w:val="bottom"/>
          </w:tcPr>
          <w:p w:rsidR="00C203F0" w:rsidRPr="00156626" w:rsidRDefault="00C203F0" w:rsidP="00F34B12">
            <w:pPr>
              <w:jc w:val="right"/>
              <w:rPr>
                <w:b/>
                <w:bCs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C203F0" w:rsidRPr="00156626" w:rsidRDefault="00C203F0" w:rsidP="00F34B12">
            <w:pPr>
              <w:jc w:val="right"/>
              <w:rPr>
                <w:b/>
                <w:bCs/>
              </w:rPr>
            </w:pPr>
            <w:r w:rsidRPr="00DA2E7A">
              <w:rPr>
                <w:b/>
                <w:bCs/>
                <w:color w:val="000000"/>
              </w:rPr>
              <w:t>ezer Ft</w:t>
            </w:r>
            <w:r>
              <w:rPr>
                <w:b/>
                <w:bCs/>
                <w:color w:val="000000"/>
              </w:rPr>
              <w:t>-ban</w:t>
            </w:r>
          </w:p>
        </w:tc>
      </w:tr>
      <w:tr w:rsidR="00C203F0" w:rsidRPr="00156626" w:rsidTr="00F34B12">
        <w:trPr>
          <w:trHeight w:val="510"/>
          <w:jc w:val="center"/>
        </w:trPr>
        <w:tc>
          <w:tcPr>
            <w:tcW w:w="5500" w:type="dxa"/>
            <w:vMerge w:val="restart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M E G N E V E Z É S</w:t>
            </w:r>
          </w:p>
        </w:tc>
        <w:tc>
          <w:tcPr>
            <w:tcW w:w="2780" w:type="dxa"/>
            <w:gridSpan w:val="2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Záró érték december 31-én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Merge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Bruttó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Nettó</w:t>
            </w:r>
          </w:p>
        </w:tc>
      </w:tr>
      <w:tr w:rsidR="00C203F0" w:rsidRPr="00156626" w:rsidTr="00F34B12">
        <w:trPr>
          <w:trHeight w:val="315"/>
          <w:jc w:val="center"/>
        </w:trPr>
        <w:tc>
          <w:tcPr>
            <w:tcW w:w="5500" w:type="dxa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A</w:t>
            </w:r>
          </w:p>
        </w:tc>
        <w:tc>
          <w:tcPr>
            <w:tcW w:w="1460" w:type="dxa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B</w:t>
            </w:r>
          </w:p>
        </w:tc>
        <w:tc>
          <w:tcPr>
            <w:tcW w:w="1320" w:type="dxa"/>
            <w:vAlign w:val="center"/>
            <w:hideMark/>
          </w:tcPr>
          <w:p w:rsidR="00C203F0" w:rsidRPr="00156626" w:rsidRDefault="00C203F0" w:rsidP="00F34B12">
            <w:pPr>
              <w:jc w:val="center"/>
              <w:rPr>
                <w:b/>
                <w:bCs/>
              </w:rPr>
            </w:pPr>
            <w:r w:rsidRPr="00156626">
              <w:rPr>
                <w:b/>
                <w:bCs/>
              </w:rPr>
              <w:t>C</w:t>
            </w:r>
          </w:p>
        </w:tc>
      </w:tr>
      <w:tr w:rsidR="00C203F0" w:rsidRPr="00632E87" w:rsidTr="00F34B12">
        <w:tblPrEx>
          <w:jc w:val="left"/>
        </w:tblPrEx>
        <w:trPr>
          <w:trHeight w:val="55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632E87">
              <w:rPr>
                <w:b/>
                <w:bCs/>
                <w:i/>
                <w:iCs/>
                <w:color w:val="000000"/>
              </w:rPr>
              <w:t>IV. Üzemeltetésre, kezelésre átadott, koncesszióba adott, vagyonkezelésbe vett eszközök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</w:tr>
      <w:tr w:rsidR="00C203F0" w:rsidRPr="00632E87" w:rsidTr="00F34B12">
        <w:tblPrEx>
          <w:jc w:val="left"/>
        </w:tblPrEx>
        <w:trPr>
          <w:trHeight w:val="52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jc w:val="both"/>
              <w:rPr>
                <w:color w:val="000000"/>
              </w:rPr>
            </w:pPr>
            <w:r w:rsidRPr="00632E87">
              <w:rPr>
                <w:color w:val="000000"/>
              </w:rPr>
              <w:t>1.Üzemeltetésre, kezelésre átadott, koncesszióba adott, vagyonkezelésbe vett, forgalomképtelen eszközök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</w:tr>
      <w:tr w:rsidR="00C203F0" w:rsidRPr="00632E87" w:rsidTr="00F34B12">
        <w:tblPrEx>
          <w:jc w:val="left"/>
        </w:tblPrEx>
        <w:trPr>
          <w:trHeight w:val="52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jc w:val="both"/>
              <w:rPr>
                <w:color w:val="000000"/>
              </w:rPr>
            </w:pPr>
            <w:r w:rsidRPr="00632E87">
              <w:rPr>
                <w:color w:val="000000"/>
              </w:rPr>
              <w:t>2. Üzemeltetésre, kezelésre átadott, koncesszióba adott, vagyonkezelésbe vett korlátozottan forgalomképes eszközök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</w:tr>
      <w:tr w:rsidR="00C203F0" w:rsidRPr="00632E87" w:rsidTr="00F34B12">
        <w:tblPrEx>
          <w:jc w:val="left"/>
        </w:tblPrEx>
        <w:trPr>
          <w:trHeight w:val="52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jc w:val="both"/>
              <w:rPr>
                <w:color w:val="000000"/>
              </w:rPr>
            </w:pPr>
            <w:r w:rsidRPr="00632E87">
              <w:rPr>
                <w:color w:val="000000"/>
              </w:rPr>
              <w:t>3.Üzemeltetésre, kezelésre átadott, koncesszióba adott, vagyonkezelésbe vett forgalomképes eszközök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jc w:val="both"/>
              <w:rPr>
                <w:color w:val="000000"/>
              </w:rPr>
            </w:pPr>
            <w:r w:rsidRPr="00632E87">
              <w:rPr>
                <w:color w:val="000000"/>
              </w:rPr>
              <w:t> 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rPr>
                <w:b/>
                <w:bCs/>
                <w:color w:val="000000"/>
              </w:rPr>
            </w:pPr>
            <w:r w:rsidRPr="00632E87">
              <w:rPr>
                <w:b/>
                <w:bCs/>
                <w:color w:val="000000"/>
              </w:rPr>
              <w:t>B) EGYÉB ESZKÖZÖK ÖSSZESEN: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b/>
                <w:bCs/>
                <w:color w:val="000000"/>
              </w:rPr>
            </w:pPr>
            <w:r w:rsidRPr="00632E87">
              <w:rPr>
                <w:b/>
                <w:bCs/>
                <w:color w:val="000000"/>
              </w:rPr>
              <w:t>937</w:t>
            </w:r>
            <w:r>
              <w:rPr>
                <w:b/>
                <w:bCs/>
                <w:color w:val="000000"/>
              </w:rPr>
              <w:t>.</w:t>
            </w:r>
            <w:r w:rsidRPr="00632E87">
              <w:rPr>
                <w:b/>
                <w:bCs/>
                <w:color w:val="000000"/>
              </w:rPr>
              <w:t>388</w:t>
            </w: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b/>
                <w:bCs/>
                <w:color w:val="000000"/>
              </w:rPr>
            </w:pPr>
            <w:r w:rsidRPr="00632E87">
              <w:rPr>
                <w:b/>
                <w:bCs/>
                <w:color w:val="000000"/>
              </w:rPr>
              <w:t>937</w:t>
            </w:r>
            <w:r>
              <w:rPr>
                <w:b/>
                <w:bCs/>
                <w:color w:val="000000"/>
              </w:rPr>
              <w:t>.</w:t>
            </w:r>
            <w:r w:rsidRPr="00632E87">
              <w:rPr>
                <w:b/>
                <w:bCs/>
                <w:color w:val="000000"/>
              </w:rPr>
              <w:t>388</w:t>
            </w: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rPr>
                <w:b/>
                <w:bCs/>
                <w:i/>
                <w:iCs/>
                <w:color w:val="000000"/>
              </w:rPr>
            </w:pPr>
            <w:r w:rsidRPr="00632E87">
              <w:rPr>
                <w:b/>
                <w:bCs/>
                <w:i/>
                <w:iCs/>
                <w:color w:val="000000"/>
              </w:rPr>
              <w:t>I. Készletek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358</w:t>
            </w: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358</w:t>
            </w: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rPr>
                <w:b/>
                <w:bCs/>
                <w:i/>
                <w:iCs/>
                <w:color w:val="000000"/>
              </w:rPr>
            </w:pPr>
            <w:r w:rsidRPr="00632E87">
              <w:rPr>
                <w:b/>
                <w:bCs/>
                <w:i/>
                <w:iCs/>
                <w:color w:val="000000"/>
              </w:rPr>
              <w:t>II. Követelések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199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743</w:t>
            </w: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199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743</w:t>
            </w: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rPr>
                <w:b/>
                <w:bCs/>
                <w:i/>
                <w:iCs/>
                <w:color w:val="000000"/>
              </w:rPr>
            </w:pPr>
            <w:r w:rsidRPr="00632E87">
              <w:rPr>
                <w:b/>
                <w:bCs/>
                <w:i/>
                <w:iCs/>
                <w:color w:val="000000"/>
              </w:rPr>
              <w:t>III. Egyéb sajátos eszköz oldali elszámolások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32E87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631</w:t>
            </w: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32E87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631</w:t>
            </w: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rPr>
                <w:b/>
                <w:bCs/>
                <w:i/>
                <w:iCs/>
                <w:color w:val="000000"/>
              </w:rPr>
            </w:pPr>
            <w:r w:rsidRPr="00632E87">
              <w:rPr>
                <w:b/>
                <w:bCs/>
                <w:i/>
                <w:iCs/>
                <w:color w:val="000000"/>
              </w:rPr>
              <w:t>IV. Pénzeszközök (forgalomképes)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729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075</w:t>
            </w: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729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075</w:t>
            </w: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rPr>
                <w:b/>
                <w:bCs/>
                <w:i/>
                <w:iCs/>
                <w:color w:val="000000"/>
              </w:rPr>
            </w:pPr>
            <w:r w:rsidRPr="00632E87">
              <w:rPr>
                <w:b/>
                <w:bCs/>
                <w:i/>
                <w:iCs/>
                <w:color w:val="000000"/>
              </w:rPr>
              <w:t>V. Egyéb aktív időbeli elhatárolások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843</w:t>
            </w: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843</w:t>
            </w: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rPr>
                <w:b/>
                <w:bCs/>
                <w:i/>
                <w:iCs/>
                <w:color w:val="000000"/>
              </w:rPr>
            </w:pPr>
            <w:r w:rsidRPr="00632E87">
              <w:rPr>
                <w:b/>
                <w:bCs/>
                <w:i/>
                <w:iCs/>
                <w:color w:val="000000"/>
              </w:rPr>
              <w:t>VI. Követelés jellegű sajátos eszközoldali elszámolások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rPr>
                <w:b/>
                <w:bCs/>
                <w:color w:val="000000"/>
              </w:rPr>
            </w:pPr>
            <w:r w:rsidRPr="00632E87">
              <w:rPr>
                <w:b/>
                <w:bCs/>
                <w:color w:val="000000"/>
              </w:rPr>
              <w:t>F) KÖTELEZETTSÉGEK ÖSSZESEN: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b/>
                <w:bCs/>
                <w:color w:val="000000"/>
              </w:rPr>
            </w:pPr>
            <w:r w:rsidRPr="00632E87">
              <w:rPr>
                <w:b/>
                <w:bCs/>
                <w:color w:val="000000"/>
              </w:rPr>
              <w:t>99</w:t>
            </w:r>
            <w:r>
              <w:rPr>
                <w:b/>
                <w:bCs/>
                <w:color w:val="000000"/>
              </w:rPr>
              <w:t>.</w:t>
            </w:r>
            <w:r w:rsidRPr="00632E87">
              <w:rPr>
                <w:b/>
                <w:bCs/>
                <w:color w:val="000000"/>
              </w:rPr>
              <w:t>411</w:t>
            </w: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b/>
                <w:bCs/>
                <w:color w:val="000000"/>
              </w:rPr>
            </w:pPr>
            <w:r w:rsidRPr="00632E87">
              <w:rPr>
                <w:b/>
                <w:bCs/>
                <w:color w:val="000000"/>
              </w:rPr>
              <w:t>99</w:t>
            </w:r>
            <w:r>
              <w:rPr>
                <w:b/>
                <w:bCs/>
                <w:color w:val="000000"/>
              </w:rPr>
              <w:t>.</w:t>
            </w:r>
            <w:r w:rsidRPr="00632E87">
              <w:rPr>
                <w:b/>
                <w:bCs/>
                <w:color w:val="000000"/>
              </w:rPr>
              <w:t>411</w:t>
            </w: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rPr>
                <w:b/>
                <w:bCs/>
                <w:i/>
                <w:iCs/>
                <w:color w:val="000000"/>
              </w:rPr>
            </w:pPr>
            <w:r w:rsidRPr="00632E87">
              <w:rPr>
                <w:b/>
                <w:bCs/>
                <w:i/>
                <w:iCs/>
                <w:color w:val="000000"/>
              </w:rPr>
              <w:t>I. Költségvetési évben esedékes kötelezettség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772</w:t>
            </w: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772</w:t>
            </w: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rPr>
                <w:b/>
                <w:bCs/>
                <w:i/>
                <w:iCs/>
                <w:color w:val="000000"/>
              </w:rPr>
            </w:pPr>
            <w:r w:rsidRPr="00632E87">
              <w:rPr>
                <w:b/>
                <w:bCs/>
                <w:i/>
                <w:iCs/>
                <w:color w:val="000000"/>
              </w:rPr>
              <w:t>II. Költségvetési évet követő esedékes kötelezettség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71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361</w:t>
            </w: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71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361</w:t>
            </w: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rPr>
                <w:b/>
                <w:bCs/>
                <w:i/>
                <w:iCs/>
                <w:color w:val="000000"/>
              </w:rPr>
            </w:pPr>
            <w:r w:rsidRPr="00632E87">
              <w:rPr>
                <w:b/>
                <w:bCs/>
                <w:i/>
                <w:iCs/>
                <w:color w:val="000000"/>
              </w:rPr>
              <w:t>III. Kapott előlegek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13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730</w:t>
            </w: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13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730</w:t>
            </w: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rPr>
                <w:b/>
                <w:bCs/>
                <w:i/>
                <w:iCs/>
                <w:color w:val="000000"/>
              </w:rPr>
            </w:pPr>
            <w:r w:rsidRPr="00632E87">
              <w:rPr>
                <w:b/>
                <w:bCs/>
                <w:i/>
                <w:iCs/>
                <w:color w:val="000000"/>
              </w:rPr>
              <w:t>IV. Mást megillető bevétel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548</w:t>
            </w: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12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548</w:t>
            </w: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rPr>
                <w:b/>
                <w:bCs/>
                <w:i/>
                <w:iCs/>
                <w:color w:val="000000"/>
              </w:rPr>
            </w:pPr>
            <w:r w:rsidRPr="00632E87">
              <w:rPr>
                <w:b/>
                <w:bCs/>
                <w:i/>
                <w:iCs/>
                <w:color w:val="000000"/>
              </w:rPr>
              <w:t>Egyéb sajátos forrásoldali elszámolás: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</w:p>
        </w:tc>
      </w:tr>
      <w:tr w:rsidR="00C203F0" w:rsidRPr="00632E87" w:rsidTr="00F34B12">
        <w:tblPrEx>
          <w:jc w:val="left"/>
        </w:tblPrEx>
        <w:trPr>
          <w:trHeight w:val="315"/>
        </w:trPr>
        <w:tc>
          <w:tcPr>
            <w:tcW w:w="5500" w:type="dxa"/>
            <w:hideMark/>
          </w:tcPr>
          <w:p w:rsidR="00C203F0" w:rsidRPr="00632E87" w:rsidRDefault="00C203F0" w:rsidP="00F34B12">
            <w:pPr>
              <w:rPr>
                <w:b/>
                <w:bCs/>
                <w:i/>
                <w:iCs/>
                <w:color w:val="000000"/>
              </w:rPr>
            </w:pPr>
            <w:r w:rsidRPr="00632E87">
              <w:rPr>
                <w:b/>
                <w:bCs/>
                <w:i/>
                <w:iCs/>
                <w:color w:val="000000"/>
              </w:rPr>
              <w:t>Passzív időbeli elhatárolás:</w:t>
            </w:r>
          </w:p>
        </w:tc>
        <w:tc>
          <w:tcPr>
            <w:tcW w:w="146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932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712</w:t>
            </w:r>
          </w:p>
        </w:tc>
        <w:tc>
          <w:tcPr>
            <w:tcW w:w="1320" w:type="dxa"/>
            <w:hideMark/>
          </w:tcPr>
          <w:p w:rsidR="00C203F0" w:rsidRPr="00632E87" w:rsidRDefault="00C203F0" w:rsidP="00F34B12">
            <w:pPr>
              <w:jc w:val="right"/>
              <w:rPr>
                <w:color w:val="000000"/>
              </w:rPr>
            </w:pPr>
            <w:r w:rsidRPr="00632E87">
              <w:rPr>
                <w:color w:val="000000"/>
              </w:rPr>
              <w:t>932</w:t>
            </w:r>
            <w:r>
              <w:rPr>
                <w:color w:val="000000"/>
              </w:rPr>
              <w:t>.</w:t>
            </w:r>
            <w:r w:rsidRPr="00632E87">
              <w:rPr>
                <w:color w:val="000000"/>
              </w:rPr>
              <w:t>712</w:t>
            </w:r>
          </w:p>
        </w:tc>
      </w:tr>
    </w:tbl>
    <w:p w:rsidR="00C203F0" w:rsidRDefault="00C203F0" w:rsidP="00C203F0">
      <w:pPr>
        <w:jc w:val="right"/>
      </w:pPr>
    </w:p>
    <w:p w:rsidR="00C203F0" w:rsidRDefault="00C203F0">
      <w:bookmarkStart w:id="0" w:name="_GoBack"/>
      <w:bookmarkEnd w:id="0"/>
    </w:p>
    <w:sectPr w:rsidR="00C20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F0"/>
    <w:rsid w:val="00C2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3CEA5-23A9-4823-BED8-4828EE7B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20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2020-07-21T13:47:00Z</dcterms:created>
  <dcterms:modified xsi:type="dcterms:W3CDTF">2020-07-21T13:47:00Z</dcterms:modified>
</cp:coreProperties>
</file>