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F1" w:rsidRDefault="00A82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4/2019.(III.26.) önkormányzati rendelet 1. melléklete</w:t>
      </w:r>
    </w:p>
    <w:p w:rsidR="00A824AE" w:rsidRDefault="00A82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6/2010.(IV.01.) önkormányzati rendelet 1. melléklete</w:t>
      </w:r>
    </w:p>
    <w:p w:rsidR="00A824AE" w:rsidRDefault="00A824AE">
      <w:pPr>
        <w:rPr>
          <w:rFonts w:ascii="Times New Roman" w:hAnsi="Times New Roman" w:cs="Times New Roman"/>
          <w:sz w:val="24"/>
          <w:szCs w:val="24"/>
        </w:rPr>
      </w:pPr>
    </w:p>
    <w:p w:rsidR="00A824AE" w:rsidRDefault="00A824AE" w:rsidP="00A824AE">
      <w:pPr>
        <w:pStyle w:val="Szvegtrzs"/>
        <w:rPr>
          <w:color w:val="000000"/>
          <w:sz w:val="24"/>
          <w:szCs w:val="24"/>
        </w:rPr>
      </w:pPr>
    </w:p>
    <w:p w:rsidR="00A824AE" w:rsidRPr="005073B1" w:rsidRDefault="00A824AE" w:rsidP="00A824AE">
      <w:pPr>
        <w:pStyle w:val="Szvegtrzs"/>
        <w:rPr>
          <w:color w:val="000000"/>
          <w:sz w:val="24"/>
          <w:szCs w:val="24"/>
        </w:rPr>
      </w:pPr>
    </w:p>
    <w:p w:rsidR="00A824AE" w:rsidRPr="00E45B35" w:rsidRDefault="00A824AE" w:rsidP="00A824AE">
      <w:pPr>
        <w:pStyle w:val="Szvegtrzs"/>
        <w:jc w:val="center"/>
        <w:rPr>
          <w:b/>
          <w:color w:val="000000"/>
          <w:sz w:val="24"/>
          <w:szCs w:val="24"/>
        </w:rPr>
      </w:pPr>
      <w:r w:rsidRPr="00E45B35">
        <w:rPr>
          <w:b/>
          <w:color w:val="000000"/>
          <w:sz w:val="24"/>
          <w:szCs w:val="24"/>
        </w:rPr>
        <w:t>Alkony Gondozási Központ Idősek Klubja és Bentlakásos Otthonának 201</w:t>
      </w:r>
      <w:r>
        <w:rPr>
          <w:b/>
          <w:color w:val="000000"/>
          <w:sz w:val="24"/>
          <w:szCs w:val="24"/>
        </w:rPr>
        <w:t>9</w:t>
      </w:r>
      <w:r w:rsidRPr="00E45B35">
        <w:rPr>
          <w:b/>
          <w:color w:val="000000"/>
          <w:sz w:val="24"/>
          <w:szCs w:val="24"/>
        </w:rPr>
        <w:t>. év április 01. napjától érvényes intézményi térítési díja és személyi térítési díja</w:t>
      </w:r>
    </w:p>
    <w:p w:rsidR="00A824AE" w:rsidRPr="007D5A7C" w:rsidRDefault="00A824AE" w:rsidP="00A824A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A824AE" w:rsidRPr="009D5444" w:rsidRDefault="00A824AE" w:rsidP="00A824AE">
      <w:pPr>
        <w:pStyle w:val="Szvegtrzs"/>
        <w:jc w:val="righ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A824AE" w:rsidRDefault="00A824AE" w:rsidP="00A824AE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p w:rsidR="00A824AE" w:rsidRDefault="00A824AE" w:rsidP="00A824AE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 w:rsidRPr="005073B1">
        <w:rPr>
          <w:b/>
          <w:bCs/>
          <w:color w:val="000000"/>
          <w:sz w:val="24"/>
          <w:szCs w:val="24"/>
        </w:rPr>
        <w:t>Szociális étkeztetés</w:t>
      </w:r>
    </w:p>
    <w:p w:rsidR="00A824AE" w:rsidRPr="005073B1" w:rsidRDefault="00A824AE" w:rsidP="00A824AE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824AE" w:rsidRPr="005073B1" w:rsidTr="00034557">
        <w:tc>
          <w:tcPr>
            <w:tcW w:w="610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 intézményi térítési díj szociális étkeztetést igénybe vevők esetén:</w:t>
            </w:r>
          </w:p>
          <w:p w:rsidR="00A824AE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A824AE" w:rsidRPr="005073B1" w:rsidRDefault="00A824AE" w:rsidP="00034557">
            <w:pPr>
              <w:pStyle w:val="Szvegtrzs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helyben fogyasztás, illetve elvitel esetén</w:t>
            </w:r>
          </w:p>
          <w:p w:rsidR="00A824AE" w:rsidRDefault="00A824AE" w:rsidP="00034557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0,-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 xml:space="preserve"> Ft/ adag</w:t>
            </w:r>
          </w:p>
          <w:p w:rsidR="00A824AE" w:rsidRPr="00C57361" w:rsidRDefault="00A824AE" w:rsidP="00034557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824AE" w:rsidRPr="005073B1" w:rsidRDefault="00A824AE" w:rsidP="00034557">
            <w:pPr>
              <w:pStyle w:val="Szvegtrzs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lakásra szállítás esetén</w:t>
            </w:r>
          </w:p>
          <w:p w:rsidR="00A824AE" w:rsidRPr="00C57361" w:rsidRDefault="00A824AE" w:rsidP="00034557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660,-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 xml:space="preserve"> Ft/ adag</w:t>
            </w:r>
          </w:p>
          <w:p w:rsidR="00A824AE" w:rsidRPr="005073B1" w:rsidRDefault="00A824AE" w:rsidP="00034557">
            <w:pPr>
              <w:pStyle w:val="Szvegtrzs"/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mely magába foglalja az étel kiszállításának költségét, mely 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0,-</w:t>
            </w:r>
            <w:r w:rsidRPr="0042475E">
              <w:rPr>
                <w:b/>
                <w:bCs/>
                <w:color w:val="000000"/>
                <w:sz w:val="24"/>
                <w:szCs w:val="24"/>
              </w:rPr>
              <w:t xml:space="preserve"> Ft/adag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A824AE" w:rsidRPr="005073B1" w:rsidTr="00034557">
        <w:tc>
          <w:tcPr>
            <w:tcW w:w="610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</w:tr>
    </w:tbl>
    <w:p w:rsidR="00A824AE" w:rsidRPr="005073B1" w:rsidRDefault="00A824AE" w:rsidP="00A824AE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 w:rsidRPr="005073B1">
        <w:rPr>
          <w:b/>
          <w:bCs/>
          <w:color w:val="000000"/>
          <w:sz w:val="24"/>
          <w:szCs w:val="24"/>
        </w:rPr>
        <w:t>Házi segítségnyújtás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824AE" w:rsidRPr="005073B1" w:rsidTr="00034557">
        <w:tc>
          <w:tcPr>
            <w:tcW w:w="610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</w:tr>
      <w:tr w:rsidR="00A824AE" w:rsidRPr="005073B1" w:rsidTr="00034557">
        <w:tc>
          <w:tcPr>
            <w:tcW w:w="610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  <w:r w:rsidRPr="005073B1">
              <w:rPr>
                <w:color w:val="000000"/>
                <w:sz w:val="24"/>
                <w:szCs w:val="24"/>
              </w:rPr>
              <w:t xml:space="preserve">A házi segítségnyújtás keretében biztosított ellátás </w:t>
            </w:r>
            <w:r>
              <w:rPr>
                <w:color w:val="000000"/>
                <w:sz w:val="24"/>
                <w:szCs w:val="24"/>
              </w:rPr>
              <w:t>i</w:t>
            </w:r>
            <w:r w:rsidRPr="005073B1">
              <w:rPr>
                <w:color w:val="000000"/>
                <w:sz w:val="24"/>
                <w:szCs w:val="24"/>
              </w:rPr>
              <w:t>ntézményi térítési díja</w:t>
            </w:r>
          </w:p>
          <w:p w:rsidR="00A824AE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  <w:p w:rsidR="00A824AE" w:rsidRDefault="00A824AE" w:rsidP="00034557">
            <w:pPr>
              <w:pStyle w:val="Szvegtrzs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személyes gondozás térítési díja </w:t>
            </w:r>
          </w:p>
          <w:p w:rsidR="00A824AE" w:rsidRDefault="00A824AE" w:rsidP="00034557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  <w:r w:rsidRPr="005073B1">
              <w:rPr>
                <w:color w:val="000000"/>
                <w:sz w:val="24"/>
                <w:szCs w:val="24"/>
              </w:rPr>
              <w:tab/>
            </w:r>
            <w:r w:rsidRPr="005073B1">
              <w:rPr>
                <w:color w:val="000000"/>
                <w:sz w:val="24"/>
                <w:szCs w:val="24"/>
              </w:rPr>
              <w:tab/>
              <w:t xml:space="preserve">   </w:t>
            </w:r>
            <w:r>
              <w:rPr>
                <w:b/>
                <w:bCs/>
                <w:color w:val="000000"/>
                <w:sz w:val="24"/>
                <w:szCs w:val="24"/>
              </w:rPr>
              <w:t>500,-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 xml:space="preserve"> Ft/gondozási óra</w:t>
            </w:r>
          </w:p>
          <w:p w:rsidR="00A824AE" w:rsidRDefault="00A824AE" w:rsidP="00034557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</w:p>
          <w:p w:rsidR="00A824AE" w:rsidRPr="009E6214" w:rsidRDefault="00A824AE" w:rsidP="00034557">
            <w:pPr>
              <w:pStyle w:val="Szvegtrzs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  <w:r w:rsidRPr="009E6214">
              <w:rPr>
                <w:color w:val="000000"/>
                <w:sz w:val="24"/>
                <w:szCs w:val="24"/>
              </w:rPr>
              <w:t>szociális segítés térítési díja</w:t>
            </w:r>
          </w:p>
        </w:tc>
      </w:tr>
      <w:tr w:rsidR="00A824AE" w:rsidRPr="005073B1" w:rsidTr="00034557">
        <w:tc>
          <w:tcPr>
            <w:tcW w:w="610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Pr="00C64F78" w:rsidRDefault="00A824AE" w:rsidP="00034557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             500,-</w:t>
            </w:r>
            <w:r w:rsidRPr="00C57361">
              <w:rPr>
                <w:b/>
                <w:bCs/>
                <w:color w:val="000000"/>
                <w:sz w:val="24"/>
                <w:szCs w:val="24"/>
              </w:rPr>
              <w:t xml:space="preserve"> Ft/gondozási óra</w:t>
            </w:r>
          </w:p>
        </w:tc>
      </w:tr>
      <w:tr w:rsidR="00A824AE" w:rsidRPr="005073B1" w:rsidTr="00034557">
        <w:tc>
          <w:tcPr>
            <w:tcW w:w="610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Pr="00C57361" w:rsidRDefault="00A824AE" w:rsidP="00034557">
            <w:pPr>
              <w:pStyle w:val="Szvegtrzs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824AE" w:rsidRDefault="00A824AE" w:rsidP="00A824AE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 w:rsidRPr="00C64F78">
        <w:rPr>
          <w:b/>
          <w:bCs/>
          <w:color w:val="000000"/>
          <w:sz w:val="24"/>
          <w:szCs w:val="24"/>
        </w:rPr>
        <w:t>Nappali ellátás</w:t>
      </w:r>
    </w:p>
    <w:p w:rsidR="00A824AE" w:rsidRPr="00C64F78" w:rsidRDefault="00A824AE" w:rsidP="00A824AE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824AE" w:rsidRPr="00A824AE" w:rsidTr="00034557">
        <w:tc>
          <w:tcPr>
            <w:tcW w:w="610" w:type="dxa"/>
          </w:tcPr>
          <w:p w:rsidR="00A824AE" w:rsidRPr="00A824AE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Pr="00A824AE" w:rsidRDefault="00A824AE" w:rsidP="00034557">
            <w:pPr>
              <w:pStyle w:val="Szvegtrzs"/>
              <w:rPr>
                <w:sz w:val="24"/>
                <w:szCs w:val="24"/>
              </w:rPr>
            </w:pPr>
            <w:r w:rsidRPr="00A824AE">
              <w:rPr>
                <w:color w:val="000000"/>
                <w:sz w:val="24"/>
                <w:szCs w:val="24"/>
              </w:rPr>
              <w:t>Nappali ellátás intézményi térítési díj c</w:t>
            </w:r>
            <w:r w:rsidRPr="00A824AE">
              <w:rPr>
                <w:sz w:val="24"/>
                <w:szCs w:val="24"/>
              </w:rPr>
              <w:t>sak napközbeni tartózkodást igénybe vevők esetén:</w:t>
            </w:r>
          </w:p>
          <w:p w:rsidR="00A824AE" w:rsidRPr="00A824AE" w:rsidRDefault="00A824AE" w:rsidP="00034557">
            <w:pPr>
              <w:ind w:left="2124"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0,- Ft / nap / fő</w:t>
            </w:r>
          </w:p>
          <w:p w:rsidR="00A824AE" w:rsidRPr="00A824AE" w:rsidRDefault="00A824AE" w:rsidP="00034557"/>
          <w:p w:rsidR="00A824AE" w:rsidRPr="00A824AE" w:rsidRDefault="00A824AE" w:rsidP="00034557">
            <w:pPr>
              <w:widowControl w:val="0"/>
              <w:suppressAutoHyphens/>
            </w:pPr>
            <w:r w:rsidRPr="00A824AE">
              <w:t xml:space="preserve">Napközbeni tartózkodást és ott étkezést igénybe vevők esetén csak az étkezésért kell térítési díjat fizetni: </w:t>
            </w:r>
          </w:p>
          <w:p w:rsidR="00A824AE" w:rsidRPr="00A824AE" w:rsidRDefault="00A824AE" w:rsidP="00034557">
            <w:pPr>
              <w:widowControl w:val="0"/>
              <w:suppressAutoHyphens/>
            </w:pPr>
          </w:p>
          <w:p w:rsidR="00A824AE" w:rsidRPr="00A824AE" w:rsidRDefault="00A824AE" w:rsidP="000345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82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0,- Ft/adag</w:t>
            </w:r>
          </w:p>
          <w:p w:rsidR="00A824AE" w:rsidRPr="00A824AE" w:rsidRDefault="00A824AE" w:rsidP="00034557">
            <w:pPr>
              <w:tabs>
                <w:tab w:val="right" w:pos="8390"/>
              </w:tabs>
              <w:ind w:left="1080"/>
              <w:rPr>
                <w:color w:val="000000"/>
              </w:rPr>
            </w:pPr>
          </w:p>
          <w:p w:rsidR="00A824AE" w:rsidRPr="00A824AE" w:rsidRDefault="00A824AE" w:rsidP="00034557">
            <w:pPr>
              <w:tabs>
                <w:tab w:val="right" w:pos="8390"/>
              </w:tabs>
              <w:ind w:left="1080"/>
              <w:rPr>
                <w:color w:val="000000"/>
              </w:rPr>
            </w:pPr>
          </w:p>
          <w:p w:rsidR="00A824AE" w:rsidRPr="00A824AE" w:rsidRDefault="00A824AE" w:rsidP="00034557">
            <w:pPr>
              <w:tabs>
                <w:tab w:val="right" w:pos="8390"/>
              </w:tabs>
              <w:ind w:left="1080"/>
              <w:rPr>
                <w:color w:val="000000"/>
              </w:rPr>
            </w:pPr>
          </w:p>
        </w:tc>
      </w:tr>
    </w:tbl>
    <w:p w:rsidR="00A824AE" w:rsidRDefault="00A824AE" w:rsidP="00A824AE">
      <w:pPr>
        <w:pStyle w:val="Szvegtrzs"/>
        <w:numPr>
          <w:ilvl w:val="0"/>
          <w:numId w:val="1"/>
        </w:num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Tartós bentlakásos ellátás</w:t>
      </w:r>
    </w:p>
    <w:p w:rsidR="00A824AE" w:rsidRPr="00E20934" w:rsidRDefault="00A824AE" w:rsidP="00A824AE">
      <w:pPr>
        <w:pStyle w:val="Szvegtrzs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2"/>
      </w:tblGrid>
      <w:tr w:rsidR="00A824AE" w:rsidRPr="005073B1" w:rsidTr="00034557">
        <w:tc>
          <w:tcPr>
            <w:tcW w:w="610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  <w:tc>
          <w:tcPr>
            <w:tcW w:w="8602" w:type="dxa"/>
          </w:tcPr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  <w:r w:rsidRPr="005073B1">
              <w:rPr>
                <w:color w:val="000000"/>
                <w:sz w:val="24"/>
                <w:szCs w:val="24"/>
              </w:rPr>
              <w:t>Időskorúak ápoló</w:t>
            </w:r>
            <w:r>
              <w:rPr>
                <w:color w:val="000000"/>
                <w:sz w:val="24"/>
                <w:szCs w:val="24"/>
              </w:rPr>
              <w:t>-gondozó otthoni ellátása intézményi térítési díja</w:t>
            </w:r>
          </w:p>
          <w:p w:rsidR="00A824AE" w:rsidRPr="00E258A1" w:rsidRDefault="00A824AE" w:rsidP="00034557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b/>
                <w:bCs/>
                <w:color w:val="000000"/>
                <w:sz w:val="24"/>
                <w:szCs w:val="24"/>
              </w:rPr>
              <w:t>333</w:t>
            </w:r>
            <w:r>
              <w:rPr>
                <w:b/>
                <w:bCs/>
                <w:color w:val="000000"/>
                <w:sz w:val="24"/>
                <w:szCs w:val="24"/>
              </w:rPr>
              <w:t>,-</w:t>
            </w:r>
            <w:proofErr w:type="gramEnd"/>
            <w:r w:rsidRPr="00E258A1">
              <w:rPr>
                <w:b/>
                <w:bCs/>
                <w:color w:val="000000"/>
                <w:sz w:val="24"/>
                <w:szCs w:val="24"/>
              </w:rPr>
              <w:t xml:space="preserve"> Ft/nap</w:t>
            </w:r>
          </w:p>
          <w:p w:rsidR="00A824AE" w:rsidRPr="00E258A1" w:rsidRDefault="00A824AE" w:rsidP="00034557">
            <w:pPr>
              <w:pStyle w:val="Szvegtrzs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00,-</w:t>
            </w:r>
            <w:proofErr w:type="gramEnd"/>
            <w:r w:rsidRPr="00E258A1">
              <w:rPr>
                <w:b/>
                <w:bCs/>
                <w:color w:val="000000"/>
                <w:sz w:val="24"/>
                <w:szCs w:val="24"/>
              </w:rPr>
              <w:t xml:space="preserve"> Ft/hó</w:t>
            </w:r>
          </w:p>
          <w:p w:rsidR="00A824AE" w:rsidRPr="005073B1" w:rsidRDefault="00A824AE" w:rsidP="00034557">
            <w:pPr>
              <w:pStyle w:val="Szvegtrzs"/>
              <w:rPr>
                <w:color w:val="000000"/>
                <w:sz w:val="24"/>
                <w:szCs w:val="24"/>
              </w:rPr>
            </w:pPr>
          </w:p>
        </w:tc>
      </w:tr>
    </w:tbl>
    <w:p w:rsidR="00A824AE" w:rsidRDefault="00A824AE" w:rsidP="00A824AE">
      <w:pPr>
        <w:pStyle w:val="Szvegtrzs"/>
      </w:pPr>
      <w:r>
        <w:rPr>
          <w:b/>
          <w:bCs/>
          <w:color w:val="000000"/>
        </w:rPr>
        <w:t xml:space="preserve"> </w:t>
      </w:r>
    </w:p>
    <w:p w:rsidR="00A824AE" w:rsidRPr="00F86E75" w:rsidRDefault="00A824AE" w:rsidP="00A824A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24AE" w:rsidRPr="00F8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B2403"/>
    <w:multiLevelType w:val="hybridMultilevel"/>
    <w:tmpl w:val="E9449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48A"/>
    <w:multiLevelType w:val="hybridMultilevel"/>
    <w:tmpl w:val="ECF4F8F0"/>
    <w:lvl w:ilvl="0" w:tplc="513C0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AA2E26"/>
    <w:multiLevelType w:val="hybridMultilevel"/>
    <w:tmpl w:val="317CC8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21"/>
    <w:rsid w:val="000E6FF1"/>
    <w:rsid w:val="00A824AE"/>
    <w:rsid w:val="00F5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0262"/>
  <w15:chartTrackingRefBased/>
  <w15:docId w15:val="{57A7142C-F448-4AB7-896A-A1AA1EC2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A82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A824AE"/>
    <w:rPr>
      <w:rFonts w:ascii="Times New Roman" w:eastAsia="Times New Roman" w:hAnsi="Times New Roman" w:cs="Times New Roman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1</cp:revision>
  <dcterms:created xsi:type="dcterms:W3CDTF">2019-04-03T11:28:00Z</dcterms:created>
  <dcterms:modified xsi:type="dcterms:W3CDTF">2019-04-03T11:48:00Z</dcterms:modified>
</cp:coreProperties>
</file>