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6E9" w:rsidRPr="008D16E9" w:rsidRDefault="008D16E9" w:rsidP="008D16E9">
      <w:pPr>
        <w:jc w:val="center"/>
        <w:rPr>
          <w:rFonts w:ascii="Arial" w:hAnsi="Arial" w:cs="Arial"/>
          <w:b/>
          <w:sz w:val="24"/>
          <w:szCs w:val="24"/>
        </w:rPr>
      </w:pPr>
      <w:r w:rsidRPr="008D16E9">
        <w:rPr>
          <w:rFonts w:ascii="Arial" w:hAnsi="Arial" w:cs="Arial"/>
          <w:b/>
          <w:sz w:val="24"/>
          <w:szCs w:val="24"/>
        </w:rPr>
        <w:t>Budaörs Város Önkormányzatának Képviselő-testülete</w:t>
      </w:r>
    </w:p>
    <w:p w:rsidR="008D16E9" w:rsidRDefault="008D16E9" w:rsidP="008D16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8D16E9">
        <w:rPr>
          <w:rFonts w:ascii="Arial" w:hAnsi="Arial" w:cs="Arial"/>
          <w:b/>
          <w:sz w:val="24"/>
          <w:szCs w:val="24"/>
        </w:rPr>
        <w:t>/2015. (</w:t>
      </w:r>
      <w:r>
        <w:rPr>
          <w:rFonts w:ascii="Arial" w:hAnsi="Arial" w:cs="Arial"/>
          <w:b/>
          <w:sz w:val="24"/>
          <w:szCs w:val="24"/>
        </w:rPr>
        <w:t>III.02.)</w:t>
      </w:r>
      <w:r w:rsidRPr="008D16E9">
        <w:rPr>
          <w:rFonts w:ascii="Arial" w:hAnsi="Arial" w:cs="Arial"/>
          <w:b/>
          <w:sz w:val="24"/>
          <w:szCs w:val="24"/>
        </w:rPr>
        <w:t xml:space="preserve"> önkormányzati rendelete</w:t>
      </w:r>
    </w:p>
    <w:p w:rsidR="008D16E9" w:rsidRPr="008D16E9" w:rsidRDefault="008D16E9" w:rsidP="008D16E9">
      <w:pPr>
        <w:jc w:val="center"/>
        <w:rPr>
          <w:rFonts w:ascii="Arial" w:hAnsi="Arial" w:cs="Arial"/>
          <w:b/>
          <w:sz w:val="24"/>
          <w:szCs w:val="24"/>
        </w:rPr>
      </w:pPr>
    </w:p>
    <w:p w:rsidR="008D16E9" w:rsidRDefault="008D16E9" w:rsidP="008D16E9">
      <w:pPr>
        <w:jc w:val="center"/>
        <w:rPr>
          <w:rFonts w:ascii="Arial" w:hAnsi="Arial" w:cs="Arial"/>
          <w:b/>
          <w:sz w:val="24"/>
          <w:szCs w:val="24"/>
        </w:rPr>
      </w:pPr>
      <w:r w:rsidRPr="008D16E9">
        <w:rPr>
          <w:rFonts w:ascii="Arial" w:hAnsi="Arial" w:cs="Arial"/>
          <w:b/>
          <w:sz w:val="24"/>
          <w:szCs w:val="24"/>
        </w:rPr>
        <w:t xml:space="preserve">az állattartásról szóló 59/2004 (X. 20.) számú és a közösségi együttélés szabályairól, valamint ezek megszegésének jogkövetkezményeiről szóló </w:t>
      </w:r>
    </w:p>
    <w:p w:rsidR="008D16E9" w:rsidRDefault="008D16E9" w:rsidP="008D16E9">
      <w:pPr>
        <w:jc w:val="center"/>
        <w:rPr>
          <w:rFonts w:ascii="Arial" w:hAnsi="Arial" w:cs="Arial"/>
          <w:b/>
          <w:sz w:val="24"/>
          <w:szCs w:val="24"/>
        </w:rPr>
      </w:pPr>
      <w:r w:rsidRPr="008D16E9">
        <w:rPr>
          <w:rFonts w:ascii="Arial" w:hAnsi="Arial" w:cs="Arial"/>
          <w:b/>
          <w:sz w:val="24"/>
          <w:szCs w:val="24"/>
        </w:rPr>
        <w:t>12/2013 (IV. 15.) számú önkormányzati rendeletek módosításáról</w:t>
      </w:r>
    </w:p>
    <w:p w:rsidR="008D16E9" w:rsidRDefault="008D16E9" w:rsidP="008D16E9">
      <w:pPr>
        <w:jc w:val="center"/>
        <w:rPr>
          <w:rFonts w:ascii="Arial" w:hAnsi="Arial" w:cs="Arial"/>
          <w:b/>
          <w:sz w:val="24"/>
          <w:szCs w:val="24"/>
        </w:rPr>
      </w:pPr>
    </w:p>
    <w:p w:rsidR="008D16E9" w:rsidRPr="008D16E9" w:rsidRDefault="008D16E9" w:rsidP="008D16E9">
      <w:pPr>
        <w:jc w:val="center"/>
        <w:rPr>
          <w:rFonts w:ascii="Arial" w:hAnsi="Arial" w:cs="Arial"/>
          <w:b/>
          <w:sz w:val="24"/>
          <w:szCs w:val="24"/>
        </w:rPr>
      </w:pPr>
    </w:p>
    <w:p w:rsidR="008D16E9" w:rsidRDefault="008D16E9" w:rsidP="008D16E9">
      <w:pPr>
        <w:jc w:val="both"/>
        <w:rPr>
          <w:rFonts w:ascii="Arial" w:hAnsi="Arial" w:cs="Arial"/>
          <w:sz w:val="24"/>
          <w:szCs w:val="24"/>
        </w:rPr>
      </w:pPr>
      <w:r w:rsidRPr="008D16E9">
        <w:rPr>
          <w:rFonts w:ascii="Arial" w:hAnsi="Arial" w:cs="Arial"/>
          <w:sz w:val="24"/>
          <w:szCs w:val="24"/>
        </w:rPr>
        <w:t xml:space="preserve">Budaörs Város Önkormányzat Képviselő-testülete az 1.§ tekintetében Magyarország Alaptörvénye 32. cikk (2) bekezdésében meghatározott eredeti jogalkotói hatáskörében, Magyarország Alaptörvénye </w:t>
      </w:r>
      <w:bookmarkStart w:id="0" w:name="_GoBack"/>
      <w:bookmarkEnd w:id="0"/>
      <w:r w:rsidRPr="008D16E9">
        <w:rPr>
          <w:rFonts w:ascii="Arial" w:hAnsi="Arial" w:cs="Arial"/>
          <w:sz w:val="24"/>
          <w:szCs w:val="24"/>
        </w:rPr>
        <w:t>32. cikk (1) bekezdés a) pontjában meghatározott feladatkörében, a 2.§ tekintetében, a Magyarország helyi önkormányzatairól szóló 2011. évi CLXXXIX. törvény 143.§ (4) bekezdésének d) pontjában kapott felhatalmazás alapján, az Alaptörvény 32. cikk (1) bekezdés a) pontjában meghatározott feladatkörében eljárva a következőket rendeli el.</w:t>
      </w:r>
    </w:p>
    <w:p w:rsidR="008D16E9" w:rsidRPr="008D16E9" w:rsidRDefault="008D16E9" w:rsidP="008D16E9">
      <w:pPr>
        <w:jc w:val="both"/>
        <w:rPr>
          <w:rFonts w:ascii="Arial" w:hAnsi="Arial" w:cs="Arial"/>
          <w:sz w:val="24"/>
          <w:szCs w:val="24"/>
        </w:rPr>
      </w:pPr>
    </w:p>
    <w:p w:rsidR="008D16E9" w:rsidRDefault="008D16E9" w:rsidP="008D16E9">
      <w:pPr>
        <w:jc w:val="center"/>
        <w:rPr>
          <w:rFonts w:ascii="Arial" w:hAnsi="Arial" w:cs="Arial"/>
          <w:b/>
          <w:sz w:val="24"/>
          <w:szCs w:val="24"/>
        </w:rPr>
      </w:pPr>
      <w:r w:rsidRPr="008D16E9">
        <w:rPr>
          <w:rFonts w:ascii="Arial" w:hAnsi="Arial" w:cs="Arial"/>
          <w:b/>
          <w:sz w:val="24"/>
          <w:szCs w:val="24"/>
        </w:rPr>
        <w:t>1. §</w:t>
      </w:r>
    </w:p>
    <w:p w:rsidR="008D16E9" w:rsidRPr="008D16E9" w:rsidRDefault="008D16E9" w:rsidP="008D16E9">
      <w:pPr>
        <w:jc w:val="center"/>
        <w:rPr>
          <w:rFonts w:ascii="Arial" w:hAnsi="Arial" w:cs="Arial"/>
          <w:b/>
          <w:sz w:val="24"/>
          <w:szCs w:val="24"/>
        </w:rPr>
      </w:pPr>
    </w:p>
    <w:p w:rsidR="008D16E9" w:rsidRDefault="008D16E9" w:rsidP="008D16E9">
      <w:pPr>
        <w:jc w:val="both"/>
        <w:rPr>
          <w:rFonts w:ascii="Arial" w:hAnsi="Arial" w:cs="Arial"/>
          <w:sz w:val="24"/>
          <w:szCs w:val="24"/>
        </w:rPr>
      </w:pPr>
      <w:r w:rsidRPr="008D16E9">
        <w:rPr>
          <w:rFonts w:ascii="Arial" w:hAnsi="Arial" w:cs="Arial"/>
          <w:sz w:val="24"/>
          <w:szCs w:val="24"/>
        </w:rPr>
        <w:t>Budaörs Város Önkormányzat Képviselő-testületének az állattartásról szóló 59/2004. (X. 20.) önkormányzati rendelet 8. §-a kiegészül a következő (4) bekezdéssel:</w:t>
      </w:r>
    </w:p>
    <w:p w:rsidR="008D16E9" w:rsidRPr="008D16E9" w:rsidRDefault="008D16E9" w:rsidP="008D16E9">
      <w:pPr>
        <w:jc w:val="both"/>
        <w:rPr>
          <w:rFonts w:ascii="Arial" w:hAnsi="Arial" w:cs="Arial"/>
          <w:sz w:val="24"/>
          <w:szCs w:val="24"/>
        </w:rPr>
      </w:pPr>
    </w:p>
    <w:p w:rsidR="008D16E9" w:rsidRDefault="008D16E9" w:rsidP="008D16E9">
      <w:pPr>
        <w:jc w:val="both"/>
        <w:rPr>
          <w:rFonts w:ascii="Arial" w:hAnsi="Arial" w:cs="Arial"/>
          <w:sz w:val="24"/>
          <w:szCs w:val="24"/>
        </w:rPr>
      </w:pPr>
      <w:r w:rsidRPr="008D16E9">
        <w:rPr>
          <w:rFonts w:ascii="Arial" w:hAnsi="Arial" w:cs="Arial"/>
          <w:sz w:val="24"/>
          <w:szCs w:val="24"/>
        </w:rPr>
        <w:t xml:space="preserve">„(4) Az ebet </w:t>
      </w:r>
      <w:r>
        <w:rPr>
          <w:rFonts w:ascii="Arial" w:hAnsi="Arial" w:cs="Arial"/>
          <w:sz w:val="24"/>
          <w:szCs w:val="24"/>
        </w:rPr>
        <w:t>belterület közterületén</w:t>
      </w:r>
      <w:r w:rsidRPr="008D16E9">
        <w:rPr>
          <w:rFonts w:ascii="Arial" w:hAnsi="Arial" w:cs="Arial"/>
          <w:sz w:val="24"/>
          <w:szCs w:val="24"/>
        </w:rPr>
        <w:t xml:space="preserve"> – kivéve az ebek futtatására kijelölt területet – pórázon kell vezetni.”</w:t>
      </w:r>
    </w:p>
    <w:p w:rsidR="008D16E9" w:rsidRPr="008D16E9" w:rsidRDefault="008D16E9" w:rsidP="008D16E9">
      <w:pPr>
        <w:jc w:val="both"/>
        <w:rPr>
          <w:rFonts w:ascii="Arial" w:hAnsi="Arial" w:cs="Arial"/>
          <w:sz w:val="24"/>
          <w:szCs w:val="24"/>
        </w:rPr>
      </w:pPr>
    </w:p>
    <w:p w:rsidR="008D16E9" w:rsidRDefault="008D16E9" w:rsidP="008D16E9">
      <w:pPr>
        <w:pStyle w:val="Default"/>
        <w:jc w:val="center"/>
        <w:rPr>
          <w:b/>
          <w:bCs/>
          <w:color w:val="auto"/>
        </w:rPr>
      </w:pPr>
      <w:r w:rsidRPr="008D16E9">
        <w:rPr>
          <w:b/>
          <w:bCs/>
          <w:color w:val="auto"/>
        </w:rPr>
        <w:t>2. §</w:t>
      </w:r>
    </w:p>
    <w:p w:rsidR="008D16E9" w:rsidRPr="008D16E9" w:rsidRDefault="008D16E9" w:rsidP="008D16E9">
      <w:pPr>
        <w:pStyle w:val="Default"/>
        <w:jc w:val="center"/>
        <w:rPr>
          <w:b/>
          <w:bCs/>
          <w:color w:val="auto"/>
        </w:rPr>
      </w:pPr>
    </w:p>
    <w:p w:rsidR="008D16E9" w:rsidRDefault="008D16E9" w:rsidP="008D16E9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4"/>
          <w:szCs w:val="24"/>
        </w:rPr>
      </w:pPr>
      <w:r w:rsidRPr="008D16E9">
        <w:rPr>
          <w:rFonts w:ascii="Arial" w:hAnsi="Arial" w:cs="Arial"/>
          <w:sz w:val="24"/>
          <w:szCs w:val="24"/>
        </w:rPr>
        <w:t>A közösségi együttélés szabályairól, valamint ezek megszegéseinek jogkövetkezményeiről szóló 12/2013 (IV. 15.) önkormányzati rendelet 13. § (1) bekezdése helyébe a következő rendelkezés lép:</w:t>
      </w:r>
    </w:p>
    <w:p w:rsidR="008D16E9" w:rsidRPr="008D16E9" w:rsidRDefault="008D16E9" w:rsidP="008D16E9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4"/>
          <w:szCs w:val="24"/>
        </w:rPr>
      </w:pPr>
    </w:p>
    <w:p w:rsidR="008D16E9" w:rsidRDefault="008D16E9" w:rsidP="008D16E9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4"/>
          <w:szCs w:val="24"/>
        </w:rPr>
      </w:pPr>
      <w:r w:rsidRPr="008D16E9">
        <w:rPr>
          <w:rFonts w:ascii="Arial" w:hAnsi="Arial" w:cs="Arial"/>
          <w:sz w:val="24"/>
          <w:szCs w:val="24"/>
        </w:rPr>
        <w:t>„(1) A közösségi együttélés alapvető szabályait sértő magatartást követ el, aki az állattartásról szóló 59/2004 (X. 20.) önkormányzati rendelet 3/A. § (2) bekezdésében, 3/B. §-ában, 6/B. §-ában, 7/A. §-ában, 8. § (4) bekezdésében, 10. § (1) bekezdésében, (4) bekezdésének d)-g) pontjában, (5) bekezdésében és 11. § (4) bekezdésében foglaltakat megszegi.”</w:t>
      </w:r>
    </w:p>
    <w:p w:rsidR="008D16E9" w:rsidRPr="008D16E9" w:rsidRDefault="008D16E9" w:rsidP="008D16E9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4"/>
          <w:szCs w:val="24"/>
        </w:rPr>
      </w:pPr>
    </w:p>
    <w:p w:rsidR="008D16E9" w:rsidRDefault="008D16E9" w:rsidP="008D16E9">
      <w:pPr>
        <w:tabs>
          <w:tab w:val="left" w:pos="1701"/>
          <w:tab w:val="left" w:pos="5670"/>
          <w:tab w:val="left" w:leader="dot" w:pos="850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8D16E9">
        <w:rPr>
          <w:rFonts w:ascii="Arial" w:hAnsi="Arial" w:cs="Arial"/>
          <w:b/>
          <w:bCs/>
          <w:sz w:val="24"/>
          <w:szCs w:val="24"/>
        </w:rPr>
        <w:t>3. §</w:t>
      </w:r>
    </w:p>
    <w:p w:rsidR="008D16E9" w:rsidRPr="008D16E9" w:rsidRDefault="008D16E9" w:rsidP="008D16E9">
      <w:pPr>
        <w:tabs>
          <w:tab w:val="left" w:pos="1701"/>
          <w:tab w:val="left" w:pos="5670"/>
          <w:tab w:val="left" w:leader="dot" w:pos="850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8D16E9" w:rsidRPr="008D16E9" w:rsidRDefault="008D16E9" w:rsidP="008D16E9">
      <w:pPr>
        <w:tabs>
          <w:tab w:val="left" w:pos="1701"/>
          <w:tab w:val="left" w:pos="5670"/>
          <w:tab w:val="left" w:leader="dot" w:pos="8505"/>
        </w:tabs>
        <w:rPr>
          <w:rFonts w:ascii="Arial" w:hAnsi="Arial" w:cs="Arial"/>
          <w:bCs/>
          <w:sz w:val="24"/>
          <w:szCs w:val="24"/>
        </w:rPr>
      </w:pPr>
      <w:r w:rsidRPr="008D16E9">
        <w:rPr>
          <w:rFonts w:ascii="Arial" w:hAnsi="Arial" w:cs="Arial"/>
          <w:bCs/>
          <w:sz w:val="24"/>
          <w:szCs w:val="24"/>
        </w:rPr>
        <w:t>E rendelet a kihirdetését követő 15. napon lép hatályba.</w:t>
      </w:r>
    </w:p>
    <w:p w:rsidR="008D16E9" w:rsidRDefault="008D16E9" w:rsidP="008D16E9">
      <w:pPr>
        <w:tabs>
          <w:tab w:val="left" w:pos="1701"/>
          <w:tab w:val="left" w:pos="5670"/>
          <w:tab w:val="left" w:leader="dot" w:pos="8505"/>
        </w:tabs>
        <w:rPr>
          <w:rFonts w:ascii="Arial" w:hAnsi="Arial" w:cs="Arial"/>
          <w:bCs/>
          <w:sz w:val="24"/>
          <w:szCs w:val="24"/>
        </w:rPr>
      </w:pPr>
    </w:p>
    <w:p w:rsidR="008D16E9" w:rsidRDefault="008D16E9" w:rsidP="008D16E9">
      <w:pPr>
        <w:tabs>
          <w:tab w:val="left" w:pos="1701"/>
          <w:tab w:val="left" w:pos="5670"/>
          <w:tab w:val="left" w:leader="dot" w:pos="8505"/>
        </w:tabs>
        <w:rPr>
          <w:rFonts w:ascii="Arial" w:hAnsi="Arial" w:cs="Arial"/>
          <w:bCs/>
          <w:sz w:val="24"/>
          <w:szCs w:val="24"/>
        </w:rPr>
      </w:pPr>
      <w:r w:rsidRPr="008D16E9">
        <w:rPr>
          <w:rFonts w:ascii="Arial" w:hAnsi="Arial" w:cs="Arial"/>
          <w:bCs/>
          <w:sz w:val="24"/>
          <w:szCs w:val="24"/>
        </w:rPr>
        <w:t>Budaörs, 2015. február</w:t>
      </w:r>
      <w:r>
        <w:rPr>
          <w:rFonts w:ascii="Arial" w:hAnsi="Arial" w:cs="Arial"/>
          <w:bCs/>
          <w:sz w:val="24"/>
          <w:szCs w:val="24"/>
        </w:rPr>
        <w:t xml:space="preserve"> 25. </w:t>
      </w:r>
    </w:p>
    <w:p w:rsidR="008D16E9" w:rsidRDefault="008D16E9" w:rsidP="008D16E9">
      <w:pPr>
        <w:tabs>
          <w:tab w:val="left" w:pos="1701"/>
          <w:tab w:val="left" w:pos="5670"/>
          <w:tab w:val="left" w:leader="dot" w:pos="8505"/>
        </w:tabs>
        <w:rPr>
          <w:rFonts w:ascii="Arial" w:hAnsi="Arial" w:cs="Arial"/>
          <w:bCs/>
          <w:sz w:val="24"/>
          <w:szCs w:val="24"/>
        </w:rPr>
      </w:pPr>
    </w:p>
    <w:p w:rsidR="008D16E9" w:rsidRDefault="008D16E9" w:rsidP="008D16E9">
      <w:pPr>
        <w:tabs>
          <w:tab w:val="left" w:pos="1701"/>
          <w:tab w:val="left" w:pos="5670"/>
          <w:tab w:val="left" w:leader="dot" w:pos="8505"/>
        </w:tabs>
        <w:rPr>
          <w:rFonts w:ascii="Arial" w:hAnsi="Arial" w:cs="Arial"/>
          <w:bCs/>
          <w:sz w:val="24"/>
          <w:szCs w:val="24"/>
        </w:rPr>
      </w:pPr>
    </w:p>
    <w:p w:rsidR="008D16E9" w:rsidRDefault="008D16E9" w:rsidP="008D16E9">
      <w:pPr>
        <w:tabs>
          <w:tab w:val="left" w:pos="1701"/>
          <w:tab w:val="left" w:pos="5670"/>
          <w:tab w:val="left" w:leader="dot" w:pos="8505"/>
        </w:tabs>
        <w:rPr>
          <w:rFonts w:ascii="Arial" w:hAnsi="Arial" w:cs="Arial"/>
          <w:bCs/>
          <w:sz w:val="24"/>
          <w:szCs w:val="24"/>
        </w:rPr>
      </w:pPr>
    </w:p>
    <w:p w:rsidR="008D16E9" w:rsidRPr="008D16E9" w:rsidRDefault="008D16E9" w:rsidP="008D16E9">
      <w:pPr>
        <w:tabs>
          <w:tab w:val="left" w:pos="1701"/>
          <w:tab w:val="left" w:pos="5670"/>
          <w:tab w:val="left" w:leader="dot" w:pos="8505"/>
        </w:tabs>
        <w:rPr>
          <w:rFonts w:ascii="Arial" w:hAnsi="Arial" w:cs="Arial"/>
          <w:bCs/>
          <w:sz w:val="24"/>
          <w:szCs w:val="24"/>
        </w:rPr>
      </w:pPr>
    </w:p>
    <w:p w:rsidR="008D16E9" w:rsidRPr="008D16E9" w:rsidRDefault="008D16E9" w:rsidP="008D16E9">
      <w:pPr>
        <w:tabs>
          <w:tab w:val="center" w:pos="2268"/>
          <w:tab w:val="center" w:pos="6804"/>
        </w:tabs>
        <w:rPr>
          <w:rFonts w:ascii="Arial" w:hAnsi="Arial" w:cs="Arial"/>
          <w:b/>
          <w:bCs/>
          <w:sz w:val="24"/>
          <w:szCs w:val="24"/>
        </w:rPr>
      </w:pPr>
      <w:r w:rsidRPr="008D16E9">
        <w:rPr>
          <w:rFonts w:ascii="Arial" w:hAnsi="Arial" w:cs="Arial"/>
          <w:b/>
          <w:bCs/>
          <w:sz w:val="24"/>
          <w:szCs w:val="24"/>
        </w:rPr>
        <w:tab/>
        <w:t>Wittinghoff Tamás</w:t>
      </w:r>
      <w:r w:rsidRPr="008D16E9">
        <w:rPr>
          <w:rFonts w:ascii="Arial" w:hAnsi="Arial" w:cs="Arial"/>
          <w:b/>
          <w:bCs/>
          <w:sz w:val="24"/>
          <w:szCs w:val="24"/>
        </w:rPr>
        <w:tab/>
        <w:t>dr. Bocsi István</w:t>
      </w:r>
    </w:p>
    <w:p w:rsidR="008D16E9" w:rsidRPr="008D16E9" w:rsidRDefault="008D16E9" w:rsidP="008D16E9">
      <w:pPr>
        <w:tabs>
          <w:tab w:val="center" w:pos="2268"/>
          <w:tab w:val="center" w:pos="6804"/>
        </w:tabs>
        <w:rPr>
          <w:rFonts w:ascii="Arial" w:hAnsi="Arial" w:cs="Arial"/>
          <w:b/>
          <w:bCs/>
          <w:sz w:val="24"/>
          <w:szCs w:val="24"/>
        </w:rPr>
      </w:pPr>
      <w:r w:rsidRPr="008D16E9">
        <w:rPr>
          <w:rFonts w:ascii="Arial" w:hAnsi="Arial" w:cs="Arial"/>
          <w:b/>
          <w:bCs/>
          <w:sz w:val="24"/>
          <w:szCs w:val="24"/>
        </w:rPr>
        <w:tab/>
        <w:t>polgármester</w:t>
      </w:r>
      <w:r w:rsidRPr="008D16E9">
        <w:rPr>
          <w:rFonts w:ascii="Arial" w:hAnsi="Arial" w:cs="Arial"/>
          <w:b/>
          <w:bCs/>
          <w:sz w:val="24"/>
          <w:szCs w:val="24"/>
        </w:rPr>
        <w:tab/>
        <w:t>jegyző</w:t>
      </w:r>
    </w:p>
    <w:p w:rsidR="008D16E9" w:rsidRDefault="008D16E9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D16E9" w:rsidRPr="007370D3" w:rsidRDefault="008D16E9" w:rsidP="008D16E9">
      <w:pPr>
        <w:jc w:val="both"/>
        <w:rPr>
          <w:rFonts w:ascii="Arial" w:hAnsi="Arial" w:cs="Arial"/>
          <w:sz w:val="24"/>
          <w:szCs w:val="24"/>
        </w:rPr>
      </w:pPr>
      <w:r w:rsidRPr="007370D3">
        <w:rPr>
          <w:rFonts w:ascii="Arial" w:hAnsi="Arial" w:cs="Arial"/>
          <w:sz w:val="24"/>
          <w:szCs w:val="24"/>
        </w:rPr>
        <w:lastRenderedPageBreak/>
        <w:t xml:space="preserve">A </w:t>
      </w:r>
      <w:r>
        <w:rPr>
          <w:rFonts w:ascii="Arial" w:hAnsi="Arial" w:cs="Arial"/>
          <w:sz w:val="24"/>
          <w:szCs w:val="24"/>
        </w:rPr>
        <w:t>6</w:t>
      </w:r>
      <w:r w:rsidRPr="007370D3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5</w:t>
      </w:r>
      <w:r w:rsidRPr="007370D3">
        <w:rPr>
          <w:rFonts w:ascii="Arial" w:hAnsi="Arial" w:cs="Arial"/>
          <w:sz w:val="24"/>
          <w:szCs w:val="24"/>
        </w:rPr>
        <w:t>. (</w:t>
      </w:r>
      <w:r>
        <w:rPr>
          <w:rFonts w:ascii="Arial" w:hAnsi="Arial" w:cs="Arial"/>
          <w:sz w:val="24"/>
          <w:szCs w:val="24"/>
        </w:rPr>
        <w:t>III.02</w:t>
      </w:r>
      <w:r w:rsidRPr="007370D3">
        <w:rPr>
          <w:rFonts w:ascii="Arial" w:hAnsi="Arial" w:cs="Arial"/>
          <w:sz w:val="24"/>
          <w:szCs w:val="24"/>
        </w:rPr>
        <w:t>.) önkormányzati rendelet 201</w:t>
      </w:r>
      <w:r>
        <w:rPr>
          <w:rFonts w:ascii="Arial" w:hAnsi="Arial" w:cs="Arial"/>
          <w:sz w:val="24"/>
          <w:szCs w:val="24"/>
        </w:rPr>
        <w:t>5</w:t>
      </w:r>
      <w:r w:rsidRPr="007370D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március 02</w:t>
      </w:r>
      <w:r w:rsidRPr="007370D3">
        <w:rPr>
          <w:rFonts w:ascii="Arial" w:hAnsi="Arial" w:cs="Arial"/>
          <w:sz w:val="24"/>
          <w:szCs w:val="24"/>
        </w:rPr>
        <w:t xml:space="preserve">. napján a </w:t>
      </w:r>
      <w:smartTag w:uri="urn:schemas-microsoft-com:office:smarttags" w:element="PersonName">
        <w:r w:rsidRPr="007370D3">
          <w:rPr>
            <w:rFonts w:ascii="Arial" w:hAnsi="Arial" w:cs="Arial"/>
            <w:sz w:val="24"/>
            <w:szCs w:val="24"/>
          </w:rPr>
          <w:t>Polgármester</w:t>
        </w:r>
      </w:smartTag>
      <w:r w:rsidRPr="007370D3">
        <w:rPr>
          <w:rFonts w:ascii="Arial" w:hAnsi="Arial" w:cs="Arial"/>
          <w:sz w:val="24"/>
          <w:szCs w:val="24"/>
        </w:rPr>
        <w:t xml:space="preserve">i Hivatal (Budaörs, Szabadság út 134. sz.) hirdetőtábláján való kifüggesztéssel kihirdetésre került. </w:t>
      </w:r>
    </w:p>
    <w:p w:rsidR="008D16E9" w:rsidRPr="007370D3" w:rsidRDefault="008D16E9" w:rsidP="008D16E9">
      <w:pPr>
        <w:jc w:val="both"/>
        <w:rPr>
          <w:rFonts w:ascii="Arial" w:hAnsi="Arial" w:cs="Arial"/>
          <w:sz w:val="24"/>
          <w:szCs w:val="24"/>
        </w:rPr>
      </w:pPr>
    </w:p>
    <w:p w:rsidR="008D16E9" w:rsidRPr="007370D3" w:rsidRDefault="008D16E9" w:rsidP="008D16E9">
      <w:pPr>
        <w:jc w:val="both"/>
        <w:rPr>
          <w:rFonts w:ascii="Arial" w:hAnsi="Arial" w:cs="Arial"/>
          <w:sz w:val="24"/>
          <w:szCs w:val="24"/>
        </w:rPr>
      </w:pPr>
      <w:r w:rsidRPr="007370D3">
        <w:rPr>
          <w:rFonts w:ascii="Arial" w:hAnsi="Arial" w:cs="Arial"/>
          <w:sz w:val="24"/>
          <w:szCs w:val="24"/>
        </w:rPr>
        <w:t>Erdős Károlyné</w:t>
      </w:r>
    </w:p>
    <w:p w:rsidR="008D16E9" w:rsidRPr="007370D3" w:rsidRDefault="008D16E9" w:rsidP="008D16E9">
      <w:pPr>
        <w:jc w:val="both"/>
        <w:rPr>
          <w:rFonts w:ascii="Arial" w:hAnsi="Arial" w:cs="Arial"/>
          <w:sz w:val="24"/>
          <w:szCs w:val="24"/>
        </w:rPr>
      </w:pPr>
      <w:r w:rsidRPr="007370D3">
        <w:rPr>
          <w:rFonts w:ascii="Arial" w:hAnsi="Arial" w:cs="Arial"/>
          <w:sz w:val="24"/>
          <w:szCs w:val="24"/>
        </w:rPr>
        <w:t>irodavezető</w:t>
      </w:r>
    </w:p>
    <w:p w:rsidR="00EB72F5" w:rsidRPr="008D16E9" w:rsidRDefault="00EB72F5" w:rsidP="008D16E9">
      <w:pPr>
        <w:rPr>
          <w:rFonts w:ascii="Arial" w:hAnsi="Arial" w:cs="Arial"/>
        </w:rPr>
      </w:pPr>
    </w:p>
    <w:sectPr w:rsidR="00EB72F5" w:rsidRPr="008D16E9" w:rsidSect="009F728E">
      <w:footerReference w:type="even" r:id="rId6"/>
      <w:pgSz w:w="12240" w:h="15840" w:code="1"/>
      <w:pgMar w:top="851" w:right="1418" w:bottom="851" w:left="1418" w:header="284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6E9" w:rsidRDefault="008D16E9" w:rsidP="008D16E9">
      <w:r>
        <w:separator/>
      </w:r>
    </w:p>
  </w:endnote>
  <w:endnote w:type="continuationSeparator" w:id="0">
    <w:p w:rsidR="008D16E9" w:rsidRDefault="008D16E9" w:rsidP="008D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0CD" w:rsidRDefault="008D16E9" w:rsidP="00BB208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870CD" w:rsidRDefault="00EB0F5E" w:rsidP="00BB2088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6E9" w:rsidRDefault="008D16E9" w:rsidP="008D16E9">
      <w:r>
        <w:separator/>
      </w:r>
    </w:p>
  </w:footnote>
  <w:footnote w:type="continuationSeparator" w:id="0">
    <w:p w:rsidR="008D16E9" w:rsidRDefault="008D16E9" w:rsidP="008D1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E9"/>
    <w:rsid w:val="008D16E9"/>
    <w:rsid w:val="00DA6582"/>
    <w:rsid w:val="00EB0F5E"/>
    <w:rsid w:val="00EB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44AC0-C84A-4D6D-A332-E60A00D6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1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D16E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D16E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8D16E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D16E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D16E9"/>
  </w:style>
  <w:style w:type="paragraph" w:customStyle="1" w:styleId="Default">
    <w:name w:val="Default"/>
    <w:rsid w:val="008D16E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8D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Erdős Károlyné</dc:creator>
  <cp:keywords/>
  <dc:description/>
  <cp:lastModifiedBy>Dr. Varga Nikoletta</cp:lastModifiedBy>
  <cp:revision>2</cp:revision>
  <dcterms:created xsi:type="dcterms:W3CDTF">2015-03-02T07:17:00Z</dcterms:created>
  <dcterms:modified xsi:type="dcterms:W3CDTF">2015-03-02T07:17:00Z</dcterms:modified>
</cp:coreProperties>
</file>