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C61" w:rsidRDefault="00760C61">
      <w:r>
        <w:fldChar w:fldCharType="begin"/>
      </w:r>
      <w:r>
        <w:instrText xml:space="preserve"> LINK Excel.Sheet.12 "C:\\Users\\Jegyzo\\AppData\\Local\\Microsoft\\Windows\\INetCache\\Content.Outlook\\MX1VO2SI\\2. mellékletmódosítás.xlsx" "1. melléklet!S1O1:S72O3" \a \f 4 \h </w:instrText>
      </w:r>
      <w:r>
        <w:fldChar w:fldCharType="separate"/>
      </w: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7978"/>
        <w:gridCol w:w="1397"/>
      </w:tblGrid>
      <w:tr w:rsidR="00760C61" w:rsidRPr="00760C61" w:rsidTr="00760C61">
        <w:trPr>
          <w:trHeight w:val="408"/>
        </w:trPr>
        <w:tc>
          <w:tcPr>
            <w:tcW w:w="99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0C61" w:rsidRDefault="00760C61" w:rsidP="00760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1. melléklet 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</w:t>
            </w: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/2018. (XII.19.) önkormányzati rendelet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hez</w:t>
            </w: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                                                                </w:t>
            </w:r>
          </w:p>
          <w:p w:rsidR="00760C61" w:rsidRPr="00760C61" w:rsidRDefault="00760C61" w:rsidP="00760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2. melléklet az 1/2018.(III.14.) önkormányzati rendelethez</w:t>
            </w: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br/>
            </w: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br/>
              <w:t>Csókakő Községi Önkormányzat</w:t>
            </w: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br/>
              <w:t xml:space="preserve">2018. évi tervezett bevételei </w:t>
            </w:r>
            <w:proofErr w:type="spellStart"/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forrásonként</w:t>
            </w:r>
            <w:proofErr w:type="spellEnd"/>
          </w:p>
        </w:tc>
      </w:tr>
      <w:tr w:rsidR="00760C61" w:rsidRPr="00760C61" w:rsidTr="00760C61">
        <w:trPr>
          <w:trHeight w:val="408"/>
        </w:trPr>
        <w:tc>
          <w:tcPr>
            <w:tcW w:w="99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60C61" w:rsidRPr="00760C61" w:rsidTr="00760C61">
        <w:trPr>
          <w:trHeight w:val="660"/>
        </w:trPr>
        <w:tc>
          <w:tcPr>
            <w:tcW w:w="99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760C61" w:rsidRPr="00760C61" w:rsidTr="00760C61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Ssz.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Bevételi forrás megnevezése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44 302 862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Intézményi működési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17 327 862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Hatósági </w:t>
            </w:r>
            <w:proofErr w:type="spellStart"/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jögkörhöz</w:t>
            </w:r>
            <w:proofErr w:type="spellEnd"/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köthető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Egyéb sajátos bevétel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13 426 862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1.2.1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Szolgáltatások ellenérték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6 000 000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1.2.2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Továbbszámlázott </w:t>
            </w:r>
            <w:proofErr w:type="spellStart"/>
            <w:r w:rsidRPr="00760C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szolg</w:t>
            </w:r>
            <w:proofErr w:type="spellEnd"/>
            <w:r w:rsidRPr="00760C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. bevételei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701 862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1.2.3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Bérleti és lízingdíjak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2 900 000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1.2.4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Intézményi étkezési térítési díjak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3 825 000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ÁFA bevételek- </w:t>
            </w:r>
            <w:proofErr w:type="spellStart"/>
            <w:r w:rsidRPr="00760C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visszatérülések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3 900 000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1.3.1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proofErr w:type="spellStart"/>
            <w:proofErr w:type="gramStart"/>
            <w:r w:rsidRPr="00760C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Kiszáml.term.és</w:t>
            </w:r>
            <w:proofErr w:type="spellEnd"/>
            <w:proofErr w:type="gramEnd"/>
            <w:r w:rsidRPr="00760C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60C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szolg</w:t>
            </w:r>
            <w:proofErr w:type="spellEnd"/>
            <w:r w:rsidRPr="00760C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. ÁFÁ-ja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3 900 000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Hozam és kamatbevételek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Egyéb </w:t>
            </w:r>
            <w:proofErr w:type="spellStart"/>
            <w:proofErr w:type="gramStart"/>
            <w:r w:rsidRPr="00760C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áht.kívül</w:t>
            </w:r>
            <w:proofErr w:type="spellEnd"/>
            <w:proofErr w:type="gramEnd"/>
            <w:r w:rsidRPr="00760C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szárm. kamat.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Önkorm. sajátos működési bevételei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26 975 000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adók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23 125 000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2.1.1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Magánszemélyek kommunális adója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13 600 000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2.1.2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Helyi </w:t>
            </w:r>
            <w:proofErr w:type="spellStart"/>
            <w:r w:rsidRPr="00760C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iparüzési</w:t>
            </w:r>
            <w:proofErr w:type="spellEnd"/>
            <w:r w:rsidRPr="00760C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9 500 000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2.1.3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Idegenforgalmiadó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3 800 000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Bírság, pótlék egyéb sajátos </w:t>
            </w:r>
            <w:proofErr w:type="spellStart"/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</w:t>
            </w:r>
            <w:proofErr w:type="spellEnd"/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2.3.1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198 062 622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költségvetési támogatása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198 062 622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Közös Önkormányzati Hivatal működése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43 143 600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1.2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60 272 200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étkeztetés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2 009 568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 segítségnyújtás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1 287 000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Falugondnoki szolgálat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3 100 000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Zöldterület gazdálkodás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3 657 200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6 240 000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Köztemető fenntartás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100 000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Közutak fenntartása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3 336 900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önkormányzati feladatok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6 000 000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 és gyermekjóléti szolgálat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3 400 000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Gyermekétkeztetés üzemeltetési támogatás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8 545 532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 szempontjából elismert dolgozók bértámogatása - gyermekétkeztetés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12 122 000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kapcsolódó kiegészítés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28 199 925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szociális feladatainak támogatása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9 087 000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Nyilvános könyvtári és közművelődési feladatok támogatása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1 800 000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Lakott külterülettel kapcsolatos feladatok támogatása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117 300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Polgármesteri illetmény támogatása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1 170 400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1.19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Üdülőhelyi feladatok ellátása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71 500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1.20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Elszámolásból származó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1 377 429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1.21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Működési célú kiegészítő költségvetési támogatás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3 025 068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ÉS TŐKE JELLEGŰ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77 435 415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Pályázati támogatás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77 435 415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Tárgyi </w:t>
            </w:r>
            <w:proofErr w:type="spellStart"/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eszk.imm</w:t>
            </w:r>
            <w:proofErr w:type="spellEnd"/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javak ért.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Önk. sajátos felhalm. és tőke </w:t>
            </w:r>
            <w:proofErr w:type="spellStart"/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</w:t>
            </w:r>
            <w:proofErr w:type="spellEnd"/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Pénzügyi </w:t>
            </w:r>
            <w:proofErr w:type="spellStart"/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befekt</w:t>
            </w:r>
            <w:proofErr w:type="spellEnd"/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bevételei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 ÉRTÉKŰ BEVÉTEL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2 300 000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Támogatásértékű </w:t>
            </w:r>
            <w:proofErr w:type="spellStart"/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spellEnd"/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bevétel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2 300 000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Támogatásért. </w:t>
            </w:r>
            <w:proofErr w:type="spellStart"/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</w:t>
            </w:r>
            <w:proofErr w:type="spellEnd"/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bevételei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V.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VÉGLEGESEN ÁTVETT PÉNZESZKÖZÖK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2 800 000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pénzeszköz átvétel </w:t>
            </w:r>
            <w:proofErr w:type="spellStart"/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2 800 000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célú pénzeszköz átvétel </w:t>
            </w:r>
            <w:proofErr w:type="spellStart"/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TÁMOGATÁSI KÖLCSÖNÖK VISSZATÉRÜLÉSE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Kölcsön visszatérülés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KÖLTSÉGVETÉSI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324 900 899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PÉNZFORGALOM NÉLKÜLI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88 973 378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pénzmaradvány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88 973 378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ÉRTÉKPAPÍROK ÉRT. BEV.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KÖTVÉNY KIBOCSÁTÁS BEVÉTELE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HITELEK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hitel felvétele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Felhalm. célú hitel felvétele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Rövid </w:t>
            </w:r>
            <w:proofErr w:type="gramStart"/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lejáratú  hitel</w:t>
            </w:r>
            <w:proofErr w:type="gramEnd"/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felvétele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Hosszú lejáratú hitel felvétele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88 973 378</w:t>
            </w:r>
          </w:p>
        </w:tc>
      </w:tr>
      <w:tr w:rsidR="00760C61" w:rsidRPr="00760C61" w:rsidTr="00760C61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760C61" w:rsidRPr="00760C61" w:rsidRDefault="00760C61" w:rsidP="00760C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60C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413 874 277</w:t>
            </w:r>
          </w:p>
        </w:tc>
      </w:tr>
    </w:tbl>
    <w:p w:rsidR="00BD542B" w:rsidRDefault="00760C61">
      <w:r>
        <w:fldChar w:fldCharType="end"/>
      </w:r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61"/>
    <w:rsid w:val="00760C61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14F6"/>
  <w15:chartTrackingRefBased/>
  <w15:docId w15:val="{2B25CE97-9AA8-4F1B-8129-4DAD2770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3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3030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2018-12-11T15:31:00Z</dcterms:created>
  <dcterms:modified xsi:type="dcterms:W3CDTF">2018-12-11T15:33:00Z</dcterms:modified>
</cp:coreProperties>
</file>