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26" w:rsidRPr="002E1626" w:rsidRDefault="002E1626" w:rsidP="002E1626">
      <w:pPr>
        <w:jc w:val="center"/>
        <w:rPr>
          <w:rFonts w:eastAsia="Times New Roman" w:cs="Times New Roman"/>
          <w:szCs w:val="24"/>
          <w:lang w:eastAsia="hu-HU"/>
        </w:rPr>
      </w:pPr>
      <w:r w:rsidRPr="002E1626">
        <w:rPr>
          <w:rFonts w:eastAsia="Times New Roman" w:cs="Times New Roman"/>
          <w:szCs w:val="24"/>
          <w:lang w:eastAsia="hu-HU"/>
        </w:rPr>
        <w:t>1. melléklet</w:t>
      </w:r>
    </w:p>
    <w:p w:rsidR="002E1626" w:rsidRPr="002E1626" w:rsidRDefault="002E1626" w:rsidP="002E1626">
      <w:pPr>
        <w:jc w:val="center"/>
        <w:rPr>
          <w:rFonts w:eastAsia="Times New Roman" w:cs="Times New Roman"/>
          <w:szCs w:val="24"/>
          <w:lang w:eastAsia="hu-HU"/>
        </w:rPr>
      </w:pPr>
      <w:r w:rsidRPr="002E1626">
        <w:rPr>
          <w:rFonts w:eastAsia="Times New Roman" w:cs="Times New Roman"/>
          <w:szCs w:val="24"/>
          <w:lang w:eastAsia="hu-HU"/>
        </w:rPr>
        <w:t>a 2/2016. (II.12.) önkormányzati rendelethez</w:t>
      </w:r>
    </w:p>
    <w:p w:rsidR="002E1626" w:rsidRPr="002E1626" w:rsidRDefault="002E1626" w:rsidP="002E1626">
      <w:pPr>
        <w:jc w:val="both"/>
        <w:rPr>
          <w:rFonts w:eastAsia="Times New Roman" w:cs="Times New Roman"/>
          <w:szCs w:val="24"/>
          <w:lang w:eastAsia="hu-HU"/>
        </w:rPr>
      </w:pPr>
    </w:p>
    <w:p w:rsidR="002E1626" w:rsidRPr="002E1626" w:rsidRDefault="002E1626" w:rsidP="002E1626">
      <w:pPr>
        <w:jc w:val="both"/>
        <w:rPr>
          <w:rFonts w:eastAsia="Times New Roman" w:cs="Times New Roman"/>
          <w:szCs w:val="24"/>
          <w:lang w:eastAsia="hu-HU"/>
        </w:rPr>
      </w:pPr>
    </w:p>
    <w:p w:rsidR="002E1626" w:rsidRPr="002E1626" w:rsidRDefault="002E1626" w:rsidP="002E1626">
      <w:pPr>
        <w:jc w:val="both"/>
        <w:rPr>
          <w:rFonts w:eastAsia="Times New Roman" w:cs="Times New Roman"/>
          <w:szCs w:val="24"/>
          <w:lang w:eastAsia="hu-HU"/>
        </w:rPr>
      </w:pPr>
      <w:r w:rsidRPr="002E1626">
        <w:rPr>
          <w:rFonts w:eastAsia="Times New Roman" w:cs="Times New Roman"/>
          <w:szCs w:val="24"/>
          <w:lang w:eastAsia="hu-HU"/>
        </w:rPr>
        <w:t xml:space="preserve">Hosszúvíz Községi Önkormányzat Képviselőtestülete Hosszúvíz Községi Önkormányzat vonatkozásában a törzskönyvi nyilvántartásban a kormányzati funkciók, államháztartási szakfeladatok és szakágazatok osztályozási rendjéről szóló </w:t>
      </w:r>
      <w:r w:rsidRPr="002E1626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2E1626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2E1626">
        <w:rPr>
          <w:rFonts w:eastAsia="Times New Roman" w:cs="Times New Roman"/>
          <w:bCs/>
          <w:szCs w:val="24"/>
          <w:lang w:eastAsia="hu-HU"/>
        </w:rPr>
        <w:t>.</w:t>
      </w:r>
    </w:p>
    <w:p w:rsidR="002E1626" w:rsidRPr="002E1626" w:rsidRDefault="002E1626" w:rsidP="002E1626">
      <w:pPr>
        <w:jc w:val="both"/>
        <w:rPr>
          <w:rFonts w:eastAsia="Times New Roman" w:cs="Times New Roman"/>
          <w:szCs w:val="24"/>
          <w:lang w:eastAsia="hu-HU"/>
        </w:rPr>
      </w:pPr>
    </w:p>
    <w:p w:rsidR="002E1626" w:rsidRPr="002E1626" w:rsidRDefault="002E1626" w:rsidP="002E1626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60"/>
      </w:tblGrid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  <w:b/>
                <w:bCs/>
              </w:rPr>
            </w:pPr>
            <w:r w:rsidRPr="002E1626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  <w:b/>
                <w:bCs/>
              </w:rPr>
            </w:pPr>
            <w:r w:rsidRPr="002E1626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Köztemető-fenntartás és működtetés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016080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Kiemelt állami és önkormányzati rendezvények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Start-munka program – Téli közfoglalkoztatás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Hosszabb időtartamú közfoglalkoztatás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Országos közfoglalkoztatási program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Közfoglalkoztatási mintaprogram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045120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Út, autópálya építése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051020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Nem veszélyes (települési) hulladék összetevőinek válogatása, elkülönített begyűjtése, szállítása, átrakása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Közvilágítás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072112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Háziorvosi ügyeleti ellátás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082042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Könyvtári állomány gyarapítása, nyilvántartása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Könyvtári szolgáltatás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Család- és gyermekjóléti szolgáltatások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Szociális étkeztetés</w:t>
            </w:r>
          </w:p>
        </w:tc>
      </w:tr>
      <w:tr w:rsidR="002E1626" w:rsidRPr="002E1626" w:rsidTr="006631E5">
        <w:tc>
          <w:tcPr>
            <w:tcW w:w="1728" w:type="dxa"/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Házi segítségnyújtás</w:t>
            </w:r>
          </w:p>
        </w:tc>
      </w:tr>
      <w:tr w:rsidR="002E1626" w:rsidRPr="002E1626" w:rsidTr="006631E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26" w:rsidRPr="002E1626" w:rsidRDefault="002E1626" w:rsidP="002E1626">
            <w:pPr>
              <w:jc w:val="center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107055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26" w:rsidRPr="002E1626" w:rsidRDefault="002E1626" w:rsidP="002E1626">
            <w:pPr>
              <w:jc w:val="both"/>
              <w:rPr>
                <w:rFonts w:eastAsia="Calibri" w:cs="Calibri"/>
              </w:rPr>
            </w:pPr>
            <w:r w:rsidRPr="002E1626">
              <w:rPr>
                <w:rFonts w:eastAsia="Calibri" w:cs="Calibri"/>
              </w:rPr>
              <w:t>Falugondnoki, tanyagondnoki szolgáltatás</w:t>
            </w:r>
          </w:p>
        </w:tc>
      </w:tr>
    </w:tbl>
    <w:p w:rsidR="002E1626" w:rsidRPr="002E1626" w:rsidRDefault="002E1626" w:rsidP="002E1626">
      <w:pPr>
        <w:jc w:val="both"/>
        <w:rPr>
          <w:rFonts w:eastAsia="Times New Roman" w:cs="Times New Roman"/>
          <w:szCs w:val="24"/>
          <w:lang w:eastAsia="hu-HU"/>
        </w:rPr>
      </w:pPr>
    </w:p>
    <w:p w:rsidR="002E1626" w:rsidRPr="002E1626" w:rsidRDefault="002E1626" w:rsidP="002E1626">
      <w:pPr>
        <w:rPr>
          <w:rFonts w:eastAsia="Calibri" w:cs="Calibri"/>
        </w:rPr>
      </w:pPr>
    </w:p>
    <w:p w:rsidR="00224A2E" w:rsidRDefault="00224A2E">
      <w:bookmarkStart w:id="0" w:name="_GoBack"/>
      <w:bookmarkEnd w:id="0"/>
    </w:p>
    <w:sectPr w:rsidR="00224A2E" w:rsidSect="00016375">
      <w:footerReference w:type="even" r:id="rId4"/>
      <w:footerReference w:type="default" r:id="rId5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C0" w:rsidRDefault="002E1626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35C0" w:rsidRDefault="002E1626" w:rsidP="00965C0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C0" w:rsidRDefault="002E1626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335C0" w:rsidRDefault="002E1626" w:rsidP="00965C0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26"/>
    <w:rsid w:val="00224A2E"/>
    <w:rsid w:val="00283063"/>
    <w:rsid w:val="002E1626"/>
    <w:rsid w:val="00347A9D"/>
    <w:rsid w:val="005C5533"/>
    <w:rsid w:val="0062680D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BC776-3DBD-4B08-9907-B9077BFE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2E1626"/>
  </w:style>
  <w:style w:type="paragraph" w:styleId="llb">
    <w:name w:val="footer"/>
    <w:basedOn w:val="Norml"/>
    <w:link w:val="llbChar"/>
    <w:rsid w:val="002E1626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rsid w:val="002E1626"/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2016-02-17T22:09:00Z</dcterms:created>
  <dcterms:modified xsi:type="dcterms:W3CDTF">2016-02-17T22:10:00Z</dcterms:modified>
</cp:coreProperties>
</file>