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5A" w:rsidRDefault="001C4F5A" w:rsidP="001C4F5A">
      <w:pPr>
        <w:jc w:val="right"/>
        <w:rPr>
          <w:b/>
          <w:bCs/>
        </w:rPr>
      </w:pPr>
      <w:r>
        <w:rPr>
          <w:b/>
          <w:bCs/>
        </w:rPr>
        <w:t>10. számú melléklet</w:t>
      </w:r>
    </w:p>
    <w:p w:rsidR="001C4F5A" w:rsidRDefault="001C4F5A" w:rsidP="001C4F5A">
      <w:pPr>
        <w:jc w:val="right"/>
      </w:pPr>
    </w:p>
    <w:p w:rsidR="001C4F5A" w:rsidRDefault="001C4F5A" w:rsidP="001C4F5A"/>
    <w:p w:rsidR="001C4F5A" w:rsidRDefault="001C4F5A" w:rsidP="001C4F5A">
      <w:pPr>
        <w:jc w:val="right"/>
      </w:pPr>
    </w:p>
    <w:p w:rsidR="001C4F5A" w:rsidRDefault="001C4F5A" w:rsidP="001C4F5A">
      <w:pPr>
        <w:jc w:val="right"/>
      </w:pPr>
    </w:p>
    <w:p w:rsidR="001C4F5A" w:rsidRDefault="001C4F5A" w:rsidP="001C4F5A">
      <w:pPr>
        <w:jc w:val="right"/>
      </w:pPr>
    </w:p>
    <w:p w:rsidR="001C4F5A" w:rsidRDefault="001C4F5A" w:rsidP="001C4F5A">
      <w:pPr>
        <w:spacing w:line="360" w:lineRule="auto"/>
        <w:jc w:val="center"/>
        <w:rPr>
          <w:b/>
          <w:bCs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2018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</w:r>
      <w:r>
        <w:rPr>
          <w:b/>
          <w:bCs/>
        </w:rPr>
        <w:t>2/2019. (III.1.) önkormányzati rendelete</w:t>
      </w:r>
    </w:p>
    <w:p w:rsidR="001C4F5A" w:rsidRDefault="001C4F5A" w:rsidP="001C4F5A">
      <w:pPr>
        <w:jc w:val="center"/>
        <w:rPr>
          <w:b/>
        </w:rPr>
      </w:pPr>
      <w:r w:rsidRPr="007E0652">
        <w:rPr>
          <w:b/>
        </w:rPr>
        <w:t xml:space="preserve">Sarkad Város Önkormányzat </w:t>
      </w:r>
      <w:r>
        <w:rPr>
          <w:b/>
        </w:rPr>
        <w:t>2018. évi tartalékai</w:t>
      </w:r>
    </w:p>
    <w:p w:rsidR="001C4F5A" w:rsidRDefault="001C4F5A" w:rsidP="001C4F5A">
      <w:pPr>
        <w:jc w:val="center"/>
        <w:rPr>
          <w:b/>
        </w:rPr>
      </w:pPr>
    </w:p>
    <w:p w:rsidR="001C4F5A" w:rsidRDefault="001C4F5A" w:rsidP="001C4F5A">
      <w:pPr>
        <w:jc w:val="center"/>
        <w:rPr>
          <w:b/>
        </w:rPr>
      </w:pPr>
    </w:p>
    <w:p w:rsidR="001C4F5A" w:rsidRDefault="001C4F5A" w:rsidP="001C4F5A">
      <w:pPr>
        <w:jc w:val="center"/>
        <w:rPr>
          <w:b/>
        </w:rPr>
      </w:pPr>
    </w:p>
    <w:p w:rsidR="001C4F5A" w:rsidRDefault="001C4F5A" w:rsidP="001C4F5A">
      <w:pPr>
        <w:jc w:val="center"/>
        <w:rPr>
          <w:b/>
        </w:rPr>
      </w:pPr>
    </w:p>
    <w:p w:rsidR="001C4F5A" w:rsidRPr="00E111D9" w:rsidRDefault="001C4F5A" w:rsidP="001C4F5A">
      <w:pPr>
        <w:jc w:val="right"/>
        <w:rPr>
          <w:b/>
          <w:sz w:val="22"/>
          <w:szCs w:val="22"/>
        </w:rPr>
      </w:pPr>
      <w:r w:rsidRPr="00E111D9">
        <w:rPr>
          <w:b/>
          <w:sz w:val="22"/>
          <w:szCs w:val="22"/>
        </w:rPr>
        <w:t>ezer Ft-ban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6"/>
        <w:gridCol w:w="4398"/>
        <w:gridCol w:w="1925"/>
        <w:gridCol w:w="2351"/>
      </w:tblGrid>
      <w:tr w:rsidR="001C4F5A" w:rsidTr="00CF6E04">
        <w:trPr>
          <w:jc w:val="center"/>
        </w:trPr>
        <w:tc>
          <w:tcPr>
            <w:tcW w:w="726" w:type="dxa"/>
            <w:tcBorders>
              <w:top w:val="single" w:sz="12" w:space="0" w:color="auto"/>
            </w:tcBorders>
          </w:tcPr>
          <w:p w:rsidR="001C4F5A" w:rsidRPr="00E111D9" w:rsidRDefault="001C4F5A" w:rsidP="00CF6E04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98" w:type="dxa"/>
            <w:tcBorders>
              <w:top w:val="single" w:sz="12" w:space="0" w:color="auto"/>
            </w:tcBorders>
          </w:tcPr>
          <w:p w:rsidR="001C4F5A" w:rsidRPr="00E111D9" w:rsidRDefault="001C4F5A" w:rsidP="00CF6E04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1C4F5A" w:rsidRPr="00E111D9" w:rsidRDefault="001C4F5A" w:rsidP="00CF6E04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351" w:type="dxa"/>
            <w:tcBorders>
              <w:top w:val="single" w:sz="12" w:space="0" w:color="auto"/>
            </w:tcBorders>
          </w:tcPr>
          <w:p w:rsidR="001C4F5A" w:rsidRPr="00E111D9" w:rsidRDefault="001C4F5A" w:rsidP="00CF6E04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D</w:t>
            </w:r>
          </w:p>
        </w:tc>
      </w:tr>
      <w:tr w:rsidR="001C4F5A" w:rsidTr="00CF6E04">
        <w:trPr>
          <w:jc w:val="center"/>
        </w:trPr>
        <w:tc>
          <w:tcPr>
            <w:tcW w:w="726" w:type="dxa"/>
            <w:tcBorders>
              <w:top w:val="single" w:sz="12" w:space="0" w:color="auto"/>
            </w:tcBorders>
          </w:tcPr>
          <w:p w:rsidR="001C4F5A" w:rsidRDefault="001C4F5A" w:rsidP="00CF6E0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Sorsz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98" w:type="dxa"/>
            <w:tcBorders>
              <w:top w:val="single" w:sz="12" w:space="0" w:color="auto"/>
            </w:tcBorders>
          </w:tcPr>
          <w:p w:rsidR="001C4F5A" w:rsidRDefault="001C4F5A" w:rsidP="00CF6E04">
            <w:pPr>
              <w:jc w:val="center"/>
              <w:rPr>
                <w:b/>
              </w:rPr>
            </w:pPr>
            <w:r>
              <w:rPr>
                <w:b/>
              </w:rPr>
              <w:t>Feladat/cél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1C4F5A" w:rsidRPr="009D7C09" w:rsidRDefault="001C4F5A" w:rsidP="00CF6E0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9D7C09">
              <w:rPr>
                <w:b/>
              </w:rPr>
              <w:t>. évi előirányzat</w:t>
            </w:r>
          </w:p>
        </w:tc>
        <w:tc>
          <w:tcPr>
            <w:tcW w:w="2351" w:type="dxa"/>
            <w:tcBorders>
              <w:top w:val="single" w:sz="12" w:space="0" w:color="auto"/>
            </w:tcBorders>
          </w:tcPr>
          <w:p w:rsidR="001C4F5A" w:rsidRPr="009D7C09" w:rsidRDefault="001C4F5A" w:rsidP="00CF6E04">
            <w:pPr>
              <w:jc w:val="center"/>
              <w:rPr>
                <w:b/>
              </w:rPr>
            </w:pPr>
            <w:r w:rsidRPr="009D7C09">
              <w:rPr>
                <w:b/>
              </w:rPr>
              <w:t>Az átcsoportosítás jogát gyakorolja</w:t>
            </w:r>
          </w:p>
        </w:tc>
      </w:tr>
      <w:tr w:rsidR="001C4F5A" w:rsidTr="00CF6E04">
        <w:trPr>
          <w:jc w:val="center"/>
        </w:trPr>
        <w:tc>
          <w:tcPr>
            <w:tcW w:w="726" w:type="dxa"/>
          </w:tcPr>
          <w:p w:rsidR="001C4F5A" w:rsidRDefault="001C4F5A" w:rsidP="00CF6E04">
            <w:pPr>
              <w:jc w:val="right"/>
            </w:pPr>
            <w:r>
              <w:t>1.</w:t>
            </w:r>
          </w:p>
        </w:tc>
        <w:tc>
          <w:tcPr>
            <w:tcW w:w="4398" w:type="dxa"/>
          </w:tcPr>
          <w:p w:rsidR="001C4F5A" w:rsidRDefault="001C4F5A" w:rsidP="00CF6E04">
            <w:pPr>
              <w:jc w:val="both"/>
            </w:pPr>
            <w:r>
              <w:t>Általános tartalék</w:t>
            </w: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1C4F5A" w:rsidRDefault="001C4F5A" w:rsidP="00CF6E04">
            <w:pPr>
              <w:jc w:val="right"/>
            </w:pPr>
            <w:r>
              <w:t>5.270</w:t>
            </w:r>
          </w:p>
        </w:tc>
        <w:tc>
          <w:tcPr>
            <w:tcW w:w="2351" w:type="dxa"/>
            <w:tcBorders>
              <w:bottom w:val="single" w:sz="6" w:space="0" w:color="auto"/>
            </w:tcBorders>
          </w:tcPr>
          <w:p w:rsidR="001C4F5A" w:rsidRDefault="001C4F5A" w:rsidP="00CF6E04">
            <w:r>
              <w:t>Képviselő-testület</w:t>
            </w:r>
          </w:p>
        </w:tc>
      </w:tr>
      <w:tr w:rsidR="001C4F5A" w:rsidTr="00CF6E04">
        <w:trPr>
          <w:jc w:val="center"/>
        </w:trPr>
        <w:tc>
          <w:tcPr>
            <w:tcW w:w="726" w:type="dxa"/>
          </w:tcPr>
          <w:p w:rsidR="001C4F5A" w:rsidRDefault="001C4F5A" w:rsidP="00CF6E04">
            <w:pPr>
              <w:jc w:val="right"/>
            </w:pPr>
            <w:r>
              <w:t>2.</w:t>
            </w:r>
          </w:p>
        </w:tc>
        <w:tc>
          <w:tcPr>
            <w:tcW w:w="4398" w:type="dxa"/>
            <w:tcBorders>
              <w:bottom w:val="nil"/>
            </w:tcBorders>
          </w:tcPr>
          <w:p w:rsidR="001C4F5A" w:rsidRDefault="001C4F5A" w:rsidP="00CF6E04">
            <w:pPr>
              <w:jc w:val="both"/>
            </w:pPr>
            <w:r>
              <w:t>Céltartalék</w:t>
            </w:r>
          </w:p>
        </w:tc>
        <w:tc>
          <w:tcPr>
            <w:tcW w:w="192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CF6E04">
            <w:pPr>
              <w:jc w:val="right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C4F5A" w:rsidRDefault="001C4F5A" w:rsidP="00CF6E04">
            <w:pPr>
              <w:jc w:val="both"/>
            </w:pPr>
            <w:r>
              <w:t>Képviselő-testület</w:t>
            </w:r>
          </w:p>
        </w:tc>
      </w:tr>
      <w:tr w:rsidR="001C4F5A" w:rsidTr="00CF6E04">
        <w:trPr>
          <w:jc w:val="center"/>
        </w:trPr>
        <w:tc>
          <w:tcPr>
            <w:tcW w:w="726" w:type="dxa"/>
          </w:tcPr>
          <w:p w:rsidR="001C4F5A" w:rsidRDefault="001C4F5A" w:rsidP="00CF6E04">
            <w:pPr>
              <w:jc w:val="right"/>
            </w:pPr>
            <w:r>
              <w:t>3.</w:t>
            </w:r>
          </w:p>
        </w:tc>
        <w:tc>
          <w:tcPr>
            <w:tcW w:w="4398" w:type="dxa"/>
            <w:tcBorders>
              <w:bottom w:val="nil"/>
            </w:tcBorders>
          </w:tcPr>
          <w:p w:rsidR="001C4F5A" w:rsidRDefault="001C4F5A" w:rsidP="00CF6E04">
            <w:pPr>
              <w:jc w:val="both"/>
            </w:pPr>
            <w:r>
              <w:t>Fejlesztési tartalék</w:t>
            </w:r>
          </w:p>
        </w:tc>
        <w:tc>
          <w:tcPr>
            <w:tcW w:w="192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CF6E04">
            <w:pPr>
              <w:jc w:val="right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C4F5A" w:rsidRDefault="001C4F5A" w:rsidP="00CF6E04">
            <w:pPr>
              <w:jc w:val="both"/>
            </w:pPr>
            <w:r>
              <w:t>Képviselő-testület</w:t>
            </w:r>
          </w:p>
        </w:tc>
      </w:tr>
      <w:tr w:rsidR="001C4F5A" w:rsidTr="00CF6E04">
        <w:trPr>
          <w:jc w:val="center"/>
        </w:trPr>
        <w:tc>
          <w:tcPr>
            <w:tcW w:w="726" w:type="dxa"/>
            <w:tcBorders>
              <w:bottom w:val="single" w:sz="12" w:space="0" w:color="auto"/>
            </w:tcBorders>
          </w:tcPr>
          <w:p w:rsidR="001C4F5A" w:rsidRDefault="001C4F5A" w:rsidP="00CF6E04">
            <w:pPr>
              <w:jc w:val="both"/>
            </w:pPr>
          </w:p>
        </w:tc>
        <w:tc>
          <w:tcPr>
            <w:tcW w:w="4398" w:type="dxa"/>
            <w:tcBorders>
              <w:top w:val="single" w:sz="6" w:space="0" w:color="auto"/>
              <w:bottom w:val="single" w:sz="12" w:space="0" w:color="auto"/>
            </w:tcBorders>
          </w:tcPr>
          <w:p w:rsidR="001C4F5A" w:rsidRDefault="001C4F5A" w:rsidP="00CF6E04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12" w:space="0" w:color="auto"/>
            </w:tcBorders>
          </w:tcPr>
          <w:p w:rsidR="001C4F5A" w:rsidRDefault="001C4F5A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5.270</w:t>
            </w:r>
          </w:p>
        </w:tc>
        <w:tc>
          <w:tcPr>
            <w:tcW w:w="2351" w:type="dxa"/>
            <w:tcBorders>
              <w:top w:val="single" w:sz="6" w:space="0" w:color="auto"/>
              <w:bottom w:val="single" w:sz="12" w:space="0" w:color="auto"/>
            </w:tcBorders>
          </w:tcPr>
          <w:p w:rsidR="001C4F5A" w:rsidRDefault="001C4F5A" w:rsidP="00CF6E04">
            <w:pPr>
              <w:jc w:val="both"/>
            </w:pPr>
          </w:p>
        </w:tc>
      </w:tr>
    </w:tbl>
    <w:p w:rsidR="001C4F5A" w:rsidRDefault="001C4F5A" w:rsidP="001C4F5A">
      <w:pPr>
        <w:jc w:val="both"/>
      </w:pPr>
    </w:p>
    <w:p w:rsidR="001C4F5A" w:rsidRDefault="001C4F5A" w:rsidP="001C4F5A">
      <w:pPr>
        <w:jc w:val="right"/>
        <w:rPr>
          <w:b/>
        </w:rPr>
      </w:pPr>
    </w:p>
    <w:p w:rsidR="001C4F5A" w:rsidRDefault="001C4F5A" w:rsidP="001C4F5A"/>
    <w:p w:rsidR="001C4F5A" w:rsidRDefault="001C4F5A" w:rsidP="001C4F5A"/>
    <w:p w:rsidR="001C4F5A" w:rsidRDefault="001C4F5A" w:rsidP="001C4F5A"/>
    <w:p w:rsidR="001C4F5A" w:rsidRDefault="001C4F5A" w:rsidP="001C4F5A"/>
    <w:p w:rsidR="001C4F5A" w:rsidRDefault="001C4F5A" w:rsidP="001C4F5A"/>
    <w:p w:rsidR="001C4F5A" w:rsidRDefault="001C4F5A" w:rsidP="001C4F5A"/>
    <w:p w:rsidR="001C4F5A" w:rsidRDefault="001C4F5A" w:rsidP="001C4F5A"/>
    <w:p w:rsidR="001C4F5A" w:rsidRDefault="001C4F5A" w:rsidP="001C4F5A"/>
    <w:p w:rsidR="001C4F5A" w:rsidRDefault="001C4F5A" w:rsidP="001C4F5A"/>
    <w:p w:rsidR="001C4F5A" w:rsidRDefault="001C4F5A" w:rsidP="001C4F5A"/>
    <w:p w:rsidR="001C4F5A" w:rsidRDefault="001C4F5A" w:rsidP="001C4F5A"/>
    <w:p w:rsidR="001C4F5A" w:rsidRDefault="001C4F5A" w:rsidP="001C4F5A"/>
    <w:p w:rsidR="001C4F5A" w:rsidRDefault="001C4F5A" w:rsidP="001C4F5A"/>
    <w:p w:rsidR="001C4F5A" w:rsidRDefault="001C4F5A" w:rsidP="001C4F5A"/>
    <w:p w:rsidR="001C4F5A" w:rsidRDefault="001C4F5A" w:rsidP="001C4F5A"/>
    <w:p w:rsidR="001C4F5A" w:rsidRDefault="001C4F5A" w:rsidP="001C4F5A"/>
    <w:p w:rsidR="001C4F5A" w:rsidRDefault="001C4F5A" w:rsidP="001C4F5A"/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characterSpacingControl w:val="doNotCompress"/>
  <w:compat/>
  <w:rsids>
    <w:rsidRoot w:val="001C4F5A"/>
    <w:rsid w:val="001C4F5A"/>
    <w:rsid w:val="008D2326"/>
    <w:rsid w:val="00A40DE5"/>
    <w:rsid w:val="00C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4F5A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412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2019-04-04T05:23:00Z</dcterms:created>
  <dcterms:modified xsi:type="dcterms:W3CDTF">2019-04-04T05:23:00Z</dcterms:modified>
</cp:coreProperties>
</file>