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8F" w:rsidRPr="008D3098" w:rsidRDefault="002176AF" w:rsidP="000E108F">
      <w:pPr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0E108F" w:rsidRPr="008D3098">
        <w:rPr>
          <w:sz w:val="24"/>
          <w:szCs w:val="24"/>
        </w:rPr>
        <w:t>. melléklet a 9/2018. (IV. 10.) önkormányzati rendelethez</w:t>
      </w:r>
    </w:p>
    <w:p w:rsidR="000E108F" w:rsidRPr="008D3098" w:rsidRDefault="000E108F" w:rsidP="000E108F">
      <w:pPr>
        <w:tabs>
          <w:tab w:val="left" w:pos="567"/>
          <w:tab w:val="right" w:pos="4395"/>
        </w:tabs>
        <w:overflowPunct/>
        <w:autoSpaceDE/>
        <w:autoSpaceDN/>
        <w:adjustRightInd/>
        <w:ind w:left="1980" w:right="330"/>
        <w:jc w:val="right"/>
        <w:rPr>
          <w:b/>
          <w:i/>
          <w:sz w:val="24"/>
          <w:szCs w:val="24"/>
        </w:rPr>
      </w:pPr>
    </w:p>
    <w:p w:rsidR="000E108F" w:rsidRPr="008D3098" w:rsidRDefault="002176AF" w:rsidP="000E108F">
      <w:pPr>
        <w:tabs>
          <w:tab w:val="left" w:pos="567"/>
          <w:tab w:val="right" w:pos="4395"/>
        </w:tabs>
        <w:overflowPunct/>
        <w:autoSpaceDE/>
        <w:autoSpaceDN/>
        <w:adjustRightInd/>
        <w:ind w:left="1980" w:right="33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bookmarkStart w:id="0" w:name="_GoBack"/>
      <w:bookmarkEnd w:id="0"/>
      <w:r w:rsidR="000E108F" w:rsidRPr="008D3098">
        <w:rPr>
          <w:b/>
          <w:i/>
          <w:sz w:val="24"/>
          <w:szCs w:val="24"/>
        </w:rPr>
        <w:t>. melléklet az 1/2013.(I. 31.) önkormányzati rendelethez</w:t>
      </w:r>
    </w:p>
    <w:p w:rsidR="00F31D60" w:rsidRPr="00B07FE0" w:rsidRDefault="00F31D60" w:rsidP="00F31D60">
      <w:pPr>
        <w:tabs>
          <w:tab w:val="left" w:pos="567"/>
          <w:tab w:val="right" w:pos="4395"/>
        </w:tabs>
        <w:overflowPunct/>
        <w:autoSpaceDE/>
        <w:autoSpaceDN/>
        <w:adjustRightInd/>
        <w:ind w:left="1980"/>
        <w:rPr>
          <w:b/>
          <w:i/>
          <w:sz w:val="24"/>
          <w:szCs w:val="24"/>
        </w:rPr>
      </w:pPr>
    </w:p>
    <w:p w:rsidR="00F31D60" w:rsidRDefault="00F31D60" w:rsidP="00F31D60">
      <w:pPr>
        <w:jc w:val="right"/>
      </w:pPr>
    </w:p>
    <w:p w:rsidR="00F31D60" w:rsidRPr="00B07FE0" w:rsidRDefault="00F31D60" w:rsidP="00F31D60">
      <w:pPr>
        <w:jc w:val="right"/>
        <w:rPr>
          <w:sz w:val="24"/>
          <w:szCs w:val="24"/>
        </w:rPr>
      </w:pP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VERSENYEZTETÉSI- ÉS ÁRVERÉSI SZABÁLYZAT</w:t>
      </w:r>
    </w:p>
    <w:p w:rsidR="00F31D60" w:rsidRPr="00B07FE0" w:rsidRDefault="00F31D60" w:rsidP="00F31D60">
      <w:pPr>
        <w:jc w:val="center"/>
        <w:rPr>
          <w:sz w:val="24"/>
          <w:szCs w:val="24"/>
        </w:rPr>
      </w:pP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sz w:val="24"/>
          <w:szCs w:val="24"/>
        </w:rPr>
        <w:t xml:space="preserve"> </w:t>
      </w:r>
      <w:r w:rsidRPr="00B07FE0">
        <w:rPr>
          <w:b/>
          <w:sz w:val="24"/>
          <w:szCs w:val="24"/>
        </w:rPr>
        <w:t>I.</w:t>
      </w:r>
    </w:p>
    <w:p w:rsidR="00F31D60" w:rsidRPr="00B07FE0" w:rsidRDefault="00F31D60" w:rsidP="00F31D60">
      <w:pPr>
        <w:rPr>
          <w:b/>
          <w:sz w:val="24"/>
          <w:szCs w:val="24"/>
        </w:rPr>
      </w:pP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1.Általános rendelkezések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</w:t>
      </w:r>
    </w:p>
    <w:p w:rsidR="00F31D60" w:rsidRPr="00B07FE0" w:rsidRDefault="00F31D60" w:rsidP="00F31D60">
      <w:pPr>
        <w:numPr>
          <w:ilvl w:val="1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E Versenyeztetési Szabályzat (a továbbiakban: Szabályzat) célja, hogy az önkormányzat tulajdonában lévő, rendelkezése alatt álló, vagy várományos vagyon, vagyoni eszköz, vagyonnal összefüggő jogok, stb. (a továbbiakban együttesen: vagyon) leghatékonyabb formában történő hasznosítását, értékesítését, stb. szabályozott formában elősegítse, a pályázók számára azonos és egyenlő feltételek biztosításával a verseny tisztaságát biztosítsa.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1.2 A kiíró a pályázati eljárás során valamennyi ajánlattevő számára egyenlő esélyt köteles biztosítani az ajánlat megtételéhez szükséges információhoz jutás és az alkalmazott versenyfeltételek tekintetében. A kiíró a pályázati felhívás és kiírás tartalmát úgy köteles meghatározni, hogy annak alapján az ajánlattevők megfelelő ajánlatot tehessenek, és a szabályszerűen, időben benyújtott pályázati ajánlatok összehasonlíthatók legyenek.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1.3 Kiíró (ajánlatkérő): Újfehértó Város Önkormányzata, vagy azon szerv, amelyre a Képviselő-testület hatáskörét átruházta;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1.4 Ajánlattevő (pályázó): aki a pályázati felhívás alapján ajánlatot tesz. Az együttes pályázati ajánlattétel céljából alapított ajánlattevői közösség vagy más alkalmi egyesülés (konzorcium) tagjainak felelőssége a pályázati eljárás és a szerződéskötés során egyetemleges;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>1.5 Nyilvános pályázat: ha az ajánlattevők köre előre meg nem határozható, illetve a meghatározott ajánlattevői körbe tartozók száma nem ismert.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1.6 Zártkörű (meghívásos) pályázat: ha a kiíró az </w:t>
      </w:r>
      <w:proofErr w:type="gramStart"/>
      <w:r w:rsidRPr="00B07FE0">
        <w:rPr>
          <w:sz w:val="24"/>
          <w:szCs w:val="24"/>
        </w:rPr>
        <w:t>érdekelte(</w:t>
      </w:r>
      <w:proofErr w:type="spellStart"/>
      <w:proofErr w:type="gramEnd"/>
      <w:r w:rsidRPr="00B07FE0">
        <w:rPr>
          <w:sz w:val="24"/>
          <w:szCs w:val="24"/>
        </w:rPr>
        <w:t>ke</w:t>
      </w:r>
      <w:proofErr w:type="spellEnd"/>
      <w:r w:rsidRPr="00B07FE0">
        <w:rPr>
          <w:sz w:val="24"/>
          <w:szCs w:val="24"/>
        </w:rPr>
        <w:t>)t - megfelelő határidő tűzésével - kizárólag közvetlenül hívja fel ajánlattételre, és kizárólag a kiíró által meghívott(</w:t>
      </w:r>
      <w:proofErr w:type="spellStart"/>
      <w:r w:rsidRPr="00B07FE0">
        <w:rPr>
          <w:sz w:val="24"/>
          <w:szCs w:val="24"/>
        </w:rPr>
        <w:t>ak</w:t>
      </w:r>
      <w:proofErr w:type="spellEnd"/>
      <w:r w:rsidRPr="00B07FE0">
        <w:rPr>
          <w:sz w:val="24"/>
          <w:szCs w:val="24"/>
        </w:rPr>
        <w:t>) nyújthat(</w:t>
      </w:r>
      <w:proofErr w:type="spellStart"/>
      <w:r w:rsidRPr="00B07FE0">
        <w:rPr>
          <w:sz w:val="24"/>
          <w:szCs w:val="24"/>
        </w:rPr>
        <w:t>nak</w:t>
      </w:r>
      <w:proofErr w:type="spellEnd"/>
      <w:r w:rsidRPr="00B07FE0">
        <w:rPr>
          <w:sz w:val="24"/>
          <w:szCs w:val="24"/>
        </w:rPr>
        <w:t xml:space="preserve">) be pályázatot;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1.7 Egyfordulós pályázat: az olyan pályázat, melynek kiírása során a kiíró a részletes tájékoztatóban az összes pályázati feltételt ismerteti, és a kiíró az első fordulóban benyújtott ajánlatok alapján hozza meg döntését;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1.8 Többfordulós pályázat: az a pályázat, amelyet a kiíró eleve több fordulóban hirdet meg, a részletes pályázati kiírásban az összes pályázati feltételt ismerteti, és amelynek első fordulójában érvényes ajánlatot tett pályázók a második, vagy további fordulókban a pályázataikat a részletes kiírásban meghatározott körben és feltételekkel kiegészíthetik, végül a versenytárgyaláson az ellenérték összegére licitálhatnak.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                                               </w:t>
      </w:r>
    </w:p>
    <w:p w:rsidR="00F31D60" w:rsidRDefault="00F31D60" w:rsidP="00F31D60">
      <w:pPr>
        <w:jc w:val="center"/>
        <w:rPr>
          <w:b/>
          <w:sz w:val="24"/>
          <w:szCs w:val="24"/>
        </w:rPr>
      </w:pPr>
    </w:p>
    <w:p w:rsidR="00F31D60" w:rsidRDefault="00F31D60" w:rsidP="00F31D60">
      <w:pPr>
        <w:jc w:val="center"/>
        <w:rPr>
          <w:b/>
          <w:sz w:val="24"/>
          <w:szCs w:val="24"/>
        </w:rPr>
      </w:pP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2. A pályázat kiírása</w:t>
      </w:r>
    </w:p>
    <w:p w:rsidR="00F31D60" w:rsidRPr="00B07FE0" w:rsidRDefault="00F31D60" w:rsidP="00F31D60">
      <w:pPr>
        <w:rPr>
          <w:sz w:val="24"/>
          <w:szCs w:val="24"/>
        </w:rPr>
      </w:pP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2.1. A pályázat nyilvános vagy zártkörű lehet.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2.2 A pályázati felhívást a Polgármesteri Hivatal legalább 5 napra teszi közzé. 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2.3 A nyilvános pályázatot a városi honlapon és a Polgármesteri Hivatal hirdetőfalán kell közzé tenni.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2.4 A zártkörű pályázatról a kiíró az érintett </w:t>
      </w:r>
      <w:proofErr w:type="gramStart"/>
      <w:r w:rsidRPr="00B07FE0">
        <w:rPr>
          <w:sz w:val="24"/>
          <w:szCs w:val="24"/>
        </w:rPr>
        <w:t>ajánlattevő(</w:t>
      </w:r>
      <w:proofErr w:type="spellStart"/>
      <w:proofErr w:type="gramEnd"/>
      <w:r w:rsidRPr="00B07FE0">
        <w:rPr>
          <w:sz w:val="24"/>
          <w:szCs w:val="24"/>
        </w:rPr>
        <w:t>ke</w:t>
      </w:r>
      <w:proofErr w:type="spellEnd"/>
      <w:r w:rsidRPr="00B07FE0">
        <w:rPr>
          <w:sz w:val="24"/>
          <w:szCs w:val="24"/>
        </w:rPr>
        <w:t xml:space="preserve">)t  egyidejűleg és közvetlenül értesíti.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2.5  A pályázati felhívásnak tartalmaznia kell: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pályázatot kiíró megnevezését, egyéb indokolt adatait;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pályázati eljárás megjelölését (nyílt, zártkörű, </w:t>
      </w:r>
      <w:proofErr w:type="spellStart"/>
      <w:r w:rsidRPr="00B07FE0">
        <w:rPr>
          <w:sz w:val="24"/>
          <w:szCs w:val="24"/>
        </w:rPr>
        <w:t>stb</w:t>
      </w:r>
      <w:proofErr w:type="spellEnd"/>
      <w:r w:rsidRPr="00B07FE0">
        <w:rPr>
          <w:sz w:val="24"/>
          <w:szCs w:val="24"/>
        </w:rPr>
        <w:t xml:space="preserve">);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pályázat tárgyát képező vagyon megjelölését, az ingatlan-nyilvántartási adatait, szükség szerint annak értékét;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az ajánlatok benyújtásának helyét, módját, és jogvesztő határidejét;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pályázatra vonatkozó kérdések feltevésének, az esetleges további információszerzés helyének megjelölését;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részletes kiírás rendelkezésre bocsátásának helyét, idejét és esetleges költségét (térítésmentesen vagy ellenérték megfizetése, illetve más feltétel teljesítését követően kerül kiadásra);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kiíró azon jogának fenntartását, hogy érvényes ajánlatok benyújtása esetén is a pályázatot eredménytelennek minősítse és egyik ajánlattevővel se kössön szerződést;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pályázati biztosíték megjelölését, rendelkezésre bocsátásának határidejét és módját. </w:t>
      </w:r>
    </w:p>
    <w:p w:rsidR="00F31D60" w:rsidRPr="00B07FE0" w:rsidRDefault="00F31D60" w:rsidP="00F31D60">
      <w:pPr>
        <w:numPr>
          <w:ilvl w:val="0"/>
          <w:numId w:val="3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az ajánlati kötöttség minimális időtartamát,</w:t>
      </w:r>
    </w:p>
    <w:p w:rsidR="00F31D60" w:rsidRPr="00B07FE0" w:rsidRDefault="00F31D60" w:rsidP="00F31D60">
      <w:pPr>
        <w:rPr>
          <w:sz w:val="24"/>
          <w:szCs w:val="24"/>
        </w:rPr>
      </w:pP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 2.6 Az ajánlattevők ajánlataikat zártan, aláírással ellátva - kötelesek az ajánlatok benyújtására nyitva álló időpontig és helyen, az adott pályázatra utaló jelzéssel, benyújtani.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 2.7 A pályázatra benyújtott ajánlatnak tartalmaznia kell az ajánlattevő részletes és jogilag kötelező erejű nyilatkozatát különösen: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firstLine="360"/>
        <w:rPr>
          <w:sz w:val="24"/>
          <w:szCs w:val="24"/>
        </w:rPr>
      </w:pPr>
      <w:proofErr w:type="gramStart"/>
      <w:r w:rsidRPr="00B07FE0">
        <w:rPr>
          <w:sz w:val="24"/>
          <w:szCs w:val="24"/>
        </w:rPr>
        <w:t>a</w:t>
      </w:r>
      <w:proofErr w:type="gramEnd"/>
      <w:r w:rsidRPr="00B07FE0">
        <w:rPr>
          <w:sz w:val="24"/>
          <w:szCs w:val="24"/>
        </w:rPr>
        <w:t xml:space="preserve">) </w:t>
      </w:r>
      <w:proofErr w:type="spellStart"/>
      <w:r w:rsidRPr="00B07FE0">
        <w:rPr>
          <w:sz w:val="24"/>
          <w:szCs w:val="24"/>
        </w:rPr>
        <w:t>a</w:t>
      </w:r>
      <w:proofErr w:type="spellEnd"/>
      <w:r w:rsidRPr="00B07FE0">
        <w:rPr>
          <w:sz w:val="24"/>
          <w:szCs w:val="24"/>
        </w:rPr>
        <w:t xml:space="preserve"> pályázati kiírásban foglalt feltételek elfogadására,  </w:t>
      </w:r>
    </w:p>
    <w:p w:rsidR="00F31D60" w:rsidRPr="00B07FE0" w:rsidRDefault="00F31D60" w:rsidP="00F31D60">
      <w:pPr>
        <w:ind w:left="360"/>
        <w:rPr>
          <w:sz w:val="24"/>
          <w:szCs w:val="24"/>
        </w:rPr>
      </w:pPr>
      <w:r w:rsidRPr="00B07FE0">
        <w:rPr>
          <w:sz w:val="24"/>
          <w:szCs w:val="24"/>
        </w:rPr>
        <w:t xml:space="preserve"> b) a vételár vagy ellenszolgáltatás összegének megfizetésére vonatkozóan.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2.8. Ha a pályázat biztosítékadási kötelezettséget ír elő, az ajánlat csak akkor érvényes, ha az ajánlattevő igazolja, hogy a kiírásban megjelölt összegű biztosítékot az ott megjelölt formában és módon rendelkezésre bocsátotta.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2.9. A pályázó ajánlati kötöttsége akkor kezdődik, amikor az ajánlatok benyújtására nyitva álló határidő lejárt.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2.10 A pályázó ajánlatához az eredményhirdetésig kötve van.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2.11 Az ajánlattevő nem igényelhet térítést a kiírótól az ajánlata kidolgozásáért.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2.12. A pályázó az értékesítésre, hasznosításra vonatkozó szerződéskötésig köteles titokban tartani ajánlata tartalmát, valamint a kiíró által a részletes tájékoztatóban vagy más módon </w:t>
      </w:r>
      <w:r w:rsidRPr="00B07FE0">
        <w:rPr>
          <w:sz w:val="24"/>
          <w:szCs w:val="24"/>
        </w:rPr>
        <w:lastRenderedPageBreak/>
        <w:t xml:space="preserve">rendelkezésére bocsátott minden tényt, információt, adatot bizalmasan köteles kezelni, arról tájékoztatást harmadik személynek nem adhat, nem hozhatja nyilvánosságra. Ez nem terjed ki a finanszírozó pénzintézettel és a konzorciumban résztvevőkkel közölendő adatokra. 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 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2.13. A kiíró az ajánlatokat kizárólag elbírálására használhatja fel. Más célú felhasználás esetén az ajánlattevővel külön meg kell állapodni.  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</w:p>
    <w:p w:rsidR="00F31D60" w:rsidRPr="00B07FE0" w:rsidRDefault="00F31D60" w:rsidP="00F31D60">
      <w:pPr>
        <w:spacing w:line="276" w:lineRule="auto"/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2.14. A Képviselő-testület a pályázati felhívást az ajánlatok benyújtására megjelölt időpontig visszavonhatja. </w:t>
      </w: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3. Az ajánlatok érkeztetése, felbontása, a pályázatok értékelése és elbírálása</w:t>
      </w: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>3.1 A pályázatok érkeztetésére a pályázati felhívásban megjelölt helyen és időpontig kerül sor. A pályázó a benyújtásra nyitva álló határidő lejártáig az ajánlatát bármikor visszavonhatja, illetve módosíthatja.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3.2 A pályázatok beérkezése során a kiíró képviselője (az átvevő) az átvétel pontos időpontját rávezeti a pályázatot tartalmazó zárt borítékra, ezáltal egyúttal igazolja az átvétel tényét. 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3.3 A határidőben beérkezett pályázatok felbontása a kiírásban megjelölt helyen és időpontban zártkörűen vagy nyilvánosan történhet. 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3.4 Az ajánlatok felbontásakor a jelenlevőkkel ismertetni kell az ajánlattevők nevét, székhelyét (lakóhelyét) és az ajánlatokkal kapcsolatos további az elbírálás szempontjából fontosabb tényeket, adatokat. 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>3.5 A pályázatra benyújtott ajánlatokat az értékelést végző belső szervezeti egység munkatársai véleményezik, és azt kötelesek a kiíró döntésre jogosult személyének vagy testületének előterjeszteni, figyelemmel a kiíró szervezeti és működési szabályzatára (egyéb rendelkezésekre), valamint az értékesítéssel, hasznosítással kapcsolatos előzetes döntésére.  A beérkezett ajánlatokat a Képviselő-testület Pénzügyi Bizottsága véleményezi és javaslatot tesz döntéshozatalra.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3.6 Az ajánlatok értékelésében (elbírálásában) résztvevő személyeket titoktartási kötelezettség terheli. Az ajánlat értékelésében (elbírálásában) résztvevők az e minőségben tudomásukra jutó információkat kizárólag a pályázat értékelésének (elbírálásának) céljára használhatják fel.  </w:t>
      </w: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4. A pályázatok értékelése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4.1. A kiíró az ajánlatok felbontása után további információkat kérhet a pályázóktól annak érdekében, hogy a pályázatok értékelése, illetve összehasonlítása elvégezhető legyen. 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4.2  A kiíró kérdéseit, illetve azokra az érintett pályázó által adott válaszokat írásban kell rögzíteni. Ez nem eredményezheti a pályázati ajánlatban megfogalmazott feltételek megváltoztatását, csak azok értelmezését szolgálhatja.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 </w:t>
      </w: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5. Érvényesség, eredményesség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5.1 Érvénytelen az ajánlat, ha:  </w:t>
      </w:r>
    </w:p>
    <w:p w:rsidR="00F31D60" w:rsidRPr="00B07FE0" w:rsidRDefault="00F31D60" w:rsidP="00F31D60">
      <w:pPr>
        <w:numPr>
          <w:ilvl w:val="0"/>
          <w:numId w:val="4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az ajánlatot a kiírásban meghatározott, illetve szabályszerűen meghosszabbított határidő után nyújtották be, </w:t>
      </w:r>
    </w:p>
    <w:p w:rsidR="00F31D60" w:rsidRPr="00B07FE0" w:rsidRDefault="00F31D60" w:rsidP="00F31D60">
      <w:pPr>
        <w:numPr>
          <w:ilvl w:val="0"/>
          <w:numId w:val="4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biztosítékadási kötelezettség esetén a biztosítékot az ajánlattevő nem bocsátotta, vagy nem az előírtaknak megfelelően bocsátotta a kiíró rendelkezésére,  </w:t>
      </w:r>
    </w:p>
    <w:p w:rsidR="00F31D60" w:rsidRPr="00B07FE0" w:rsidRDefault="00F31D60" w:rsidP="00F31D60">
      <w:pPr>
        <w:numPr>
          <w:ilvl w:val="0"/>
          <w:numId w:val="4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megvásárolni kívánt vagyon/vagyonrész mértékét és az ajánlati árat (díját) nem egyértelműen határozta meg, vagy más ajánlatához vagy feltételhez kötötte,  </w:t>
      </w:r>
    </w:p>
    <w:p w:rsidR="00F31D60" w:rsidRPr="00B07FE0" w:rsidRDefault="00F31D60" w:rsidP="00F31D60">
      <w:pPr>
        <w:numPr>
          <w:ilvl w:val="0"/>
          <w:numId w:val="4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az ajánlattevő a pályázat titkosságát megsértette,  </w:t>
      </w:r>
    </w:p>
    <w:p w:rsidR="00F31D60" w:rsidRPr="00B07FE0" w:rsidRDefault="00F31D60" w:rsidP="00F31D60">
      <w:pPr>
        <w:numPr>
          <w:ilvl w:val="0"/>
          <w:numId w:val="4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lastRenderedPageBreak/>
        <w:t xml:space="preserve"> az ajánlattevő nem tett részletes és kötelező erejű jognyilatkozatot az ajánlatával kapcsolatban, és nem vállalt ajánlati kötöttséget,  </w:t>
      </w:r>
    </w:p>
    <w:p w:rsidR="00F31D60" w:rsidRPr="00B07FE0" w:rsidRDefault="00F31D60" w:rsidP="00F31D60">
      <w:pPr>
        <w:numPr>
          <w:ilvl w:val="0"/>
          <w:numId w:val="4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az ajánlat nem felel meg a pályázati kiírásban, a jogszabályokban, valamint a jelen eljárási rendben foglaltaknak.  </w:t>
      </w:r>
    </w:p>
    <w:p w:rsidR="00F31D60" w:rsidRPr="00B07FE0" w:rsidRDefault="00F31D60" w:rsidP="00F31D60">
      <w:pPr>
        <w:numPr>
          <w:ilvl w:val="0"/>
          <w:numId w:val="4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>a pályázat elbírálásakor az összeférhetetlenségi szabályokat megsértették,</w:t>
      </w:r>
    </w:p>
    <w:p w:rsidR="00F31D60" w:rsidRPr="00B07FE0" w:rsidRDefault="00F31D60" w:rsidP="00F31D60">
      <w:pPr>
        <w:numPr>
          <w:ilvl w:val="0"/>
          <w:numId w:val="4"/>
        </w:numPr>
        <w:overflowPunct/>
        <w:spacing w:before="100" w:beforeAutospacing="1" w:after="100" w:afterAutospacing="1"/>
        <w:rPr>
          <w:sz w:val="24"/>
          <w:szCs w:val="24"/>
        </w:rPr>
      </w:pPr>
      <w:r w:rsidRPr="00B07FE0">
        <w:rPr>
          <w:sz w:val="24"/>
          <w:szCs w:val="24"/>
        </w:rPr>
        <w:t xml:space="preserve"> az </w:t>
      </w:r>
      <w:proofErr w:type="spellStart"/>
      <w:r w:rsidRPr="00B07FE0">
        <w:rPr>
          <w:sz w:val="24"/>
          <w:szCs w:val="24"/>
        </w:rPr>
        <w:t>jánlattevő</w:t>
      </w:r>
      <w:proofErr w:type="spellEnd"/>
      <w:r w:rsidRPr="00B07FE0">
        <w:rPr>
          <w:sz w:val="24"/>
          <w:szCs w:val="24"/>
        </w:rPr>
        <w:t xml:space="preserve"> az eljárás tisztaságát, vagy a többi ajánlattevő érdekeit súlyosan sértő cselekményt követett el.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5.2. A kiíró egységes feltételekkel biztosíthat lehetőséget a pályázat </w:t>
      </w:r>
      <w:proofErr w:type="gramStart"/>
      <w:r w:rsidRPr="00B07FE0">
        <w:rPr>
          <w:sz w:val="24"/>
          <w:szCs w:val="24"/>
        </w:rPr>
        <w:t>hiányosságainak  pótlására</w:t>
      </w:r>
      <w:proofErr w:type="gramEnd"/>
      <w:r w:rsidRPr="00B07FE0">
        <w:rPr>
          <w:sz w:val="24"/>
          <w:szCs w:val="24"/>
        </w:rPr>
        <w:t xml:space="preserve">.  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5.3. Azok az ajánlattevők, akik érvénytelen pályázatot nyújtottak be, a pályázati eljárásban, illetve annak további szakaszában nem vehetnek részt.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5.4 Az érvénytelen ajánlatot úgy kell tekinteni, mintha az érintett pályázó nem tett volna ajánlatot az adott pályázati eljárás keretében. Az ajánlat érvénytelensége a pályáztatási eljárás érvényességét nem érinti. 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5.5. Eredménytelen a pályáztatási eljárás, ha:  </w:t>
      </w:r>
    </w:p>
    <w:p w:rsidR="00F31D60" w:rsidRPr="00B07FE0" w:rsidRDefault="00F31D60" w:rsidP="00F31D60">
      <w:pPr>
        <w:numPr>
          <w:ilvl w:val="0"/>
          <w:numId w:val="2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kitűzött időpontig egyetlen ajánlat sem érkezett, vagy az ajánlat a pályázati felhívás, és a részletes pályázati kiírás alapján nem értékelhető,  </w:t>
      </w:r>
    </w:p>
    <w:p w:rsidR="00F31D60" w:rsidRPr="00B07FE0" w:rsidRDefault="00F31D60" w:rsidP="00F31D60">
      <w:pPr>
        <w:numPr>
          <w:ilvl w:val="0"/>
          <w:numId w:val="2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beérkezett ajánlatok egyike sem felelt meg a pályázati kiírás követelményeinek vagy más, a pályázatra vonatkozó előírásnak,  </w:t>
      </w:r>
    </w:p>
    <w:p w:rsidR="00F31D60" w:rsidRPr="00B07FE0" w:rsidRDefault="00F31D60" w:rsidP="00F31D60">
      <w:pPr>
        <w:numPr>
          <w:ilvl w:val="0"/>
          <w:numId w:val="2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kiíró valamely ajánlattevőnek a pályázat tisztaságához fűződő, vagy a többi pályázó érdekeit egyébként súlyosan sértő cselekménye miatt a pályázat eredménytelenné nyilvánítása mellett döntött. </w:t>
      </w:r>
    </w:p>
    <w:p w:rsidR="00F31D60" w:rsidRPr="00B07FE0" w:rsidRDefault="00F31D60" w:rsidP="00F31D60">
      <w:pPr>
        <w:numPr>
          <w:ilvl w:val="0"/>
          <w:numId w:val="2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 a kiíró indoklás nélkül a pályázati eljárás eredménytelenségéről döntött. 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6. Döntés az ajánlatokról, illetve a pályázatról, összeférhetetlenség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6.1 Az ajánlatok érvényességéről, a pályázati eljárás eredményességéről a kiíró jogosult és köteles dönteni.  </w:t>
      </w:r>
    </w:p>
    <w:p w:rsidR="00F31D60" w:rsidRPr="00B07FE0" w:rsidRDefault="00F31D60" w:rsidP="00F31D60">
      <w:pPr>
        <w:jc w:val="both"/>
        <w:rPr>
          <w:sz w:val="24"/>
          <w:szCs w:val="24"/>
        </w:rPr>
      </w:pPr>
      <w:r w:rsidRPr="00B07FE0">
        <w:rPr>
          <w:sz w:val="24"/>
          <w:szCs w:val="24"/>
        </w:rPr>
        <w:t>6.2. </w:t>
      </w:r>
      <w:r w:rsidRPr="00B07FE0">
        <w:rPr>
          <w:b/>
          <w:sz w:val="24"/>
          <w:szCs w:val="24"/>
        </w:rPr>
        <w:t xml:space="preserve">  </w:t>
      </w:r>
      <w:r w:rsidRPr="00B07FE0">
        <w:rPr>
          <w:sz w:val="24"/>
          <w:szCs w:val="24"/>
        </w:rPr>
        <w:t>A pályázat elbírálásából ki van zárva, és abban, mint elbíráló nem vehet részt:</w:t>
      </w:r>
    </w:p>
    <w:p w:rsidR="00F31D60" w:rsidRPr="00B07FE0" w:rsidRDefault="00F31D60" w:rsidP="00F31D60">
      <w:pPr>
        <w:ind w:left="900" w:hanging="360"/>
        <w:jc w:val="both"/>
        <w:rPr>
          <w:sz w:val="24"/>
          <w:szCs w:val="24"/>
        </w:rPr>
      </w:pPr>
      <w:proofErr w:type="gramStart"/>
      <w:r w:rsidRPr="00B07FE0">
        <w:rPr>
          <w:bCs/>
          <w:sz w:val="24"/>
          <w:szCs w:val="24"/>
        </w:rPr>
        <w:t>a</w:t>
      </w:r>
      <w:proofErr w:type="gramEnd"/>
      <w:r w:rsidRPr="00B07FE0">
        <w:rPr>
          <w:bCs/>
          <w:sz w:val="24"/>
          <w:szCs w:val="24"/>
        </w:rPr>
        <w:t>)</w:t>
      </w:r>
      <w:r w:rsidRPr="00B07FE0">
        <w:rPr>
          <w:bCs/>
          <w:sz w:val="24"/>
          <w:szCs w:val="24"/>
        </w:rPr>
        <w:tab/>
      </w:r>
      <w:r w:rsidRPr="00B07FE0">
        <w:rPr>
          <w:sz w:val="24"/>
          <w:szCs w:val="24"/>
        </w:rPr>
        <w:t xml:space="preserve"> </w:t>
      </w:r>
      <w:proofErr w:type="spellStart"/>
      <w:r w:rsidRPr="00B07FE0">
        <w:rPr>
          <w:sz w:val="24"/>
          <w:szCs w:val="24"/>
        </w:rPr>
        <w:t>a</w:t>
      </w:r>
      <w:proofErr w:type="spellEnd"/>
      <w:r w:rsidRPr="00B07FE0">
        <w:rPr>
          <w:sz w:val="24"/>
          <w:szCs w:val="24"/>
        </w:rPr>
        <w:t xml:space="preserve"> pályázó, vagy annak képviselője, alkalmazottja, foglalkoztatottja, alkalmazója és foglalkoztatója,</w:t>
      </w:r>
    </w:p>
    <w:p w:rsidR="00F31D60" w:rsidRPr="00B07FE0" w:rsidRDefault="00F31D60" w:rsidP="00F31D60">
      <w:pPr>
        <w:ind w:left="900" w:hanging="360"/>
        <w:jc w:val="both"/>
        <w:rPr>
          <w:sz w:val="24"/>
          <w:szCs w:val="24"/>
        </w:rPr>
      </w:pPr>
      <w:r w:rsidRPr="00B07FE0">
        <w:rPr>
          <w:bCs/>
          <w:sz w:val="24"/>
          <w:szCs w:val="24"/>
        </w:rPr>
        <w:t>b)</w:t>
      </w:r>
      <w:r w:rsidRPr="00B07FE0">
        <w:rPr>
          <w:sz w:val="24"/>
          <w:szCs w:val="24"/>
        </w:rPr>
        <w:t xml:space="preserve"> </w:t>
      </w:r>
      <w:r w:rsidRPr="00B07FE0">
        <w:rPr>
          <w:sz w:val="24"/>
          <w:szCs w:val="24"/>
        </w:rPr>
        <w:tab/>
        <w:t>a pályázó jogi személy vagy jogi személyiség nélküli gazdasági társaság képviselője, tulajdonosa, tagja, alkalmazottja, vagy más, szerződéses jogviszony alapján foglalkoztatottja,</w:t>
      </w:r>
      <w:r w:rsidRPr="00B07FE0">
        <w:rPr>
          <w:b/>
          <w:sz w:val="24"/>
          <w:szCs w:val="24"/>
        </w:rPr>
        <w:t xml:space="preserve">       </w:t>
      </w:r>
    </w:p>
    <w:p w:rsidR="00F31D60" w:rsidRPr="00B07FE0" w:rsidRDefault="00F31D60" w:rsidP="00F31D60">
      <w:pPr>
        <w:ind w:left="900" w:hanging="360"/>
        <w:jc w:val="both"/>
        <w:rPr>
          <w:sz w:val="24"/>
          <w:szCs w:val="24"/>
        </w:rPr>
      </w:pPr>
      <w:r w:rsidRPr="00B07FE0">
        <w:rPr>
          <w:bCs/>
          <w:sz w:val="24"/>
          <w:szCs w:val="24"/>
        </w:rPr>
        <w:t>c)</w:t>
      </w:r>
      <w:r w:rsidRPr="00B07FE0">
        <w:rPr>
          <w:sz w:val="24"/>
          <w:szCs w:val="24"/>
        </w:rPr>
        <w:t xml:space="preserve"> </w:t>
      </w:r>
      <w:r w:rsidRPr="00B07FE0">
        <w:rPr>
          <w:sz w:val="24"/>
          <w:szCs w:val="24"/>
        </w:rPr>
        <w:tab/>
        <w:t>aki annak a jogi személynek vagy jogi személyiség nélküli gazdasági társaságnak a képviselője, alkalmazottja (foglalkoztatottja), amelyben a pályázó közvetlen vagy közvetett befolyással rendelkezik, illetőleg amelynek a pályázó tulajdonosa, tagja, illetve más szerződéses jogviszony keretében foglalkoztatója, vagy foglalkoztatottja,</w:t>
      </w:r>
    </w:p>
    <w:p w:rsidR="00F31D60" w:rsidRPr="00B07FE0" w:rsidRDefault="00F31D60" w:rsidP="00F31D60">
      <w:pPr>
        <w:ind w:left="900" w:hanging="360"/>
        <w:jc w:val="both"/>
        <w:rPr>
          <w:sz w:val="24"/>
          <w:szCs w:val="24"/>
        </w:rPr>
      </w:pPr>
      <w:r w:rsidRPr="00B07FE0">
        <w:rPr>
          <w:bCs/>
          <w:sz w:val="24"/>
          <w:szCs w:val="24"/>
        </w:rPr>
        <w:t>d)</w:t>
      </w:r>
      <w:r w:rsidRPr="00B07FE0">
        <w:rPr>
          <w:bCs/>
          <w:sz w:val="24"/>
          <w:szCs w:val="24"/>
        </w:rPr>
        <w:tab/>
      </w:r>
      <w:r w:rsidRPr="00B07FE0">
        <w:rPr>
          <w:sz w:val="24"/>
          <w:szCs w:val="24"/>
        </w:rPr>
        <w:t xml:space="preserve"> az a)</w:t>
      </w:r>
      <w:proofErr w:type="spellStart"/>
      <w:r w:rsidRPr="00B07FE0">
        <w:rPr>
          <w:sz w:val="24"/>
          <w:szCs w:val="24"/>
        </w:rPr>
        <w:t>-c</w:t>
      </w:r>
      <w:proofErr w:type="spellEnd"/>
      <w:r w:rsidRPr="00B07FE0">
        <w:rPr>
          <w:sz w:val="24"/>
          <w:szCs w:val="24"/>
        </w:rPr>
        <w:t xml:space="preserve">) pontokban megjelölt személyek – Ptk. szerinti - közeli </w:t>
      </w:r>
      <w:proofErr w:type="gramStart"/>
      <w:r w:rsidRPr="00B07FE0">
        <w:rPr>
          <w:sz w:val="24"/>
          <w:szCs w:val="24"/>
        </w:rPr>
        <w:t>hozzátartozója ,</w:t>
      </w:r>
      <w:proofErr w:type="gramEnd"/>
    </w:p>
    <w:p w:rsidR="00F31D60" w:rsidRPr="00B07FE0" w:rsidRDefault="00F31D60" w:rsidP="00F31D60">
      <w:pPr>
        <w:ind w:left="900" w:hanging="360"/>
        <w:jc w:val="both"/>
        <w:rPr>
          <w:sz w:val="24"/>
          <w:szCs w:val="24"/>
        </w:rPr>
      </w:pPr>
      <w:proofErr w:type="gramStart"/>
      <w:r w:rsidRPr="00B07FE0">
        <w:rPr>
          <w:bCs/>
          <w:sz w:val="24"/>
          <w:szCs w:val="24"/>
        </w:rPr>
        <w:t>e</w:t>
      </w:r>
      <w:proofErr w:type="gramEnd"/>
      <w:r w:rsidRPr="00B07FE0">
        <w:rPr>
          <w:bCs/>
          <w:sz w:val="24"/>
          <w:szCs w:val="24"/>
        </w:rPr>
        <w:t>)</w:t>
      </w:r>
      <w:r w:rsidRPr="00B07FE0">
        <w:rPr>
          <w:bCs/>
          <w:sz w:val="24"/>
          <w:szCs w:val="24"/>
        </w:rPr>
        <w:tab/>
      </w:r>
      <w:r w:rsidRPr="00B07FE0">
        <w:rPr>
          <w:sz w:val="24"/>
          <w:szCs w:val="24"/>
        </w:rPr>
        <w:t>akitől a pályázat tárgyilagos megítélése egyéb okból nem várható el (elfogultság).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6.3. A kiíró a pályázat eredményét az elbírálást követően 15 napon belül írásban közli valamennyi ajánlattevővel. </w:t>
      </w: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</w:p>
    <w:p w:rsidR="00F31D60" w:rsidRPr="00B07FE0" w:rsidRDefault="00F31D60" w:rsidP="00F31D60">
      <w:pPr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7. A szerződés megkötése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sz w:val="24"/>
          <w:szCs w:val="24"/>
        </w:rPr>
        <w:t xml:space="preserve">  </w:t>
      </w:r>
    </w:p>
    <w:p w:rsidR="00F31D60" w:rsidRPr="00B07FE0" w:rsidRDefault="00F31D60" w:rsidP="00F31D60">
      <w:pPr>
        <w:ind w:left="360" w:hanging="360"/>
        <w:rPr>
          <w:sz w:val="24"/>
          <w:szCs w:val="24"/>
        </w:rPr>
      </w:pPr>
      <w:r w:rsidRPr="00B07FE0">
        <w:rPr>
          <w:sz w:val="24"/>
          <w:szCs w:val="24"/>
        </w:rPr>
        <w:t xml:space="preserve">7.1 A kiíró – a 7.4. pontban foglalt kivétellel - csak azzal a pályázóval köthet szerződést, aki a pályázatot megnyerte.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t xml:space="preserve">7.2  A pályázat nyertese az, akit a kiíró - a kiírásban foglalt szempontoknak megfelelően - nyertesnek nyilvánított.  </w:t>
      </w:r>
    </w:p>
    <w:p w:rsidR="00F31D60" w:rsidRPr="00B07FE0" w:rsidRDefault="00F31D60" w:rsidP="00F31D60">
      <w:pPr>
        <w:ind w:left="360" w:hanging="360"/>
        <w:jc w:val="both"/>
        <w:rPr>
          <w:sz w:val="24"/>
          <w:szCs w:val="24"/>
        </w:rPr>
      </w:pPr>
      <w:r w:rsidRPr="00B07FE0">
        <w:rPr>
          <w:sz w:val="24"/>
          <w:szCs w:val="24"/>
        </w:rPr>
        <w:lastRenderedPageBreak/>
        <w:t xml:space="preserve">7.3 A szerződést a pályázat elbírálásáról történt döntéstől számított lehető legrövidebb időn belül kell megkötni, de legkésőbb 30 napon belül. </w:t>
      </w:r>
    </w:p>
    <w:p w:rsidR="00F31D60" w:rsidRPr="00B07FE0" w:rsidRDefault="00F31D60" w:rsidP="00F31D60">
      <w:pPr>
        <w:keepNext/>
        <w:spacing w:line="276" w:lineRule="auto"/>
        <w:jc w:val="both"/>
        <w:rPr>
          <w:b/>
          <w:bCs/>
          <w:sz w:val="24"/>
          <w:szCs w:val="24"/>
        </w:rPr>
      </w:pPr>
      <w:r w:rsidRPr="00B07FE0">
        <w:rPr>
          <w:sz w:val="24"/>
          <w:szCs w:val="24"/>
        </w:rPr>
        <w:t xml:space="preserve">7.4 Ha a pályázat nyertesével a szerződéskötés meghiúsulna, úgy a kiíró a korábbi döntése alapján, jogosult a második legkedvezőbb ajánlattevővel szerződést kötni, vagy új pályázatot kiírni.   </w:t>
      </w:r>
    </w:p>
    <w:p w:rsidR="00F31D60" w:rsidRPr="00B07FE0" w:rsidRDefault="00F31D60" w:rsidP="00F31D6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II.</w:t>
      </w:r>
    </w:p>
    <w:p w:rsidR="00F31D60" w:rsidRPr="00B07FE0" w:rsidRDefault="00F31D60" w:rsidP="00F31D6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7FE0">
        <w:rPr>
          <w:b/>
          <w:sz w:val="24"/>
          <w:szCs w:val="24"/>
        </w:rPr>
        <w:t>ÁRVERÉSI SZABÁLYZAT</w:t>
      </w:r>
    </w:p>
    <w:p w:rsidR="00F31D60" w:rsidRPr="00B07FE0" w:rsidRDefault="00F31D60" w:rsidP="00F31D60">
      <w:pPr>
        <w:spacing w:before="100" w:beforeAutospacing="1" w:after="100" w:afterAutospacing="1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1.</w:t>
      </w:r>
      <w:r w:rsidRPr="00B07FE0">
        <w:rPr>
          <w:sz w:val="24"/>
          <w:szCs w:val="24"/>
        </w:rPr>
        <w:t>Az árverést hirdetmény kibocsátásával kell kitűzni, ebben fel kell tüntetni:</w:t>
      </w:r>
    </w:p>
    <w:p w:rsidR="00F31D60" w:rsidRPr="00B07FE0" w:rsidRDefault="00F31D60" w:rsidP="00F31D60">
      <w:pPr>
        <w:ind w:left="720"/>
        <w:rPr>
          <w:sz w:val="24"/>
          <w:szCs w:val="24"/>
        </w:rPr>
      </w:pPr>
      <w:proofErr w:type="gramStart"/>
      <w:r w:rsidRPr="00B07FE0">
        <w:rPr>
          <w:b/>
          <w:bCs/>
          <w:sz w:val="24"/>
          <w:szCs w:val="24"/>
        </w:rPr>
        <w:t>a</w:t>
      </w:r>
      <w:proofErr w:type="gramEnd"/>
      <w:r w:rsidRPr="00B07FE0">
        <w:rPr>
          <w:b/>
          <w:bCs/>
          <w:sz w:val="24"/>
          <w:szCs w:val="24"/>
        </w:rPr>
        <w:t>)</w:t>
      </w:r>
      <w:r w:rsidRPr="00B07FE0">
        <w:rPr>
          <w:sz w:val="24"/>
          <w:szCs w:val="24"/>
        </w:rPr>
        <w:t xml:space="preserve"> ingatlan vagyontárgy esetében:</w:t>
      </w:r>
    </w:p>
    <w:p w:rsidR="00F31D60" w:rsidRPr="00B07FE0" w:rsidRDefault="00F31D60" w:rsidP="00F31D60">
      <w:pPr>
        <w:numPr>
          <w:ilvl w:val="3"/>
          <w:numId w:val="5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>az ingatlan-nyilvántartási adatokat (település, utca, házszám, helyrajzi szám, nagyság),</w:t>
      </w:r>
    </w:p>
    <w:p w:rsidR="00F31D60" w:rsidRPr="00B07FE0" w:rsidRDefault="00F31D60" w:rsidP="00F31D60">
      <w:pPr>
        <w:numPr>
          <w:ilvl w:val="3"/>
          <w:numId w:val="5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 xml:space="preserve">az ingatlan beépíthetőségét, </w:t>
      </w:r>
      <w:proofErr w:type="spellStart"/>
      <w:r w:rsidRPr="00B07FE0">
        <w:rPr>
          <w:sz w:val="24"/>
          <w:szCs w:val="24"/>
        </w:rPr>
        <w:t>közművesítettségét</w:t>
      </w:r>
      <w:proofErr w:type="spellEnd"/>
      <w:r w:rsidRPr="00B07FE0">
        <w:rPr>
          <w:sz w:val="24"/>
          <w:szCs w:val="24"/>
        </w:rPr>
        <w:t>, tartozékait, épületnél a jellemző sajátosságokat,</w:t>
      </w:r>
    </w:p>
    <w:p w:rsidR="00F31D60" w:rsidRPr="00B07FE0" w:rsidRDefault="00F31D60" w:rsidP="00F31D60">
      <w:pPr>
        <w:numPr>
          <w:ilvl w:val="3"/>
          <w:numId w:val="5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>a beépítéssel kapcsolatos esetleges kikötéseket,</w:t>
      </w:r>
    </w:p>
    <w:p w:rsidR="00F31D60" w:rsidRPr="00B07FE0" w:rsidRDefault="00F31D60" w:rsidP="00F31D60">
      <w:pPr>
        <w:ind w:left="720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b)</w:t>
      </w:r>
      <w:r w:rsidRPr="00B07FE0">
        <w:rPr>
          <w:sz w:val="24"/>
          <w:szCs w:val="24"/>
        </w:rPr>
        <w:t xml:space="preserve"> ingó vagyontárgy esetében a vagyontárgy leírását, </w:t>
      </w:r>
    </w:p>
    <w:p w:rsidR="00F31D60" w:rsidRPr="00B07FE0" w:rsidRDefault="00F31D60" w:rsidP="00F31D60">
      <w:pPr>
        <w:ind w:left="720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c)</w:t>
      </w:r>
      <w:r w:rsidRPr="00B07FE0">
        <w:rPr>
          <w:sz w:val="24"/>
          <w:szCs w:val="24"/>
        </w:rPr>
        <w:t xml:space="preserve"> az induló árat, fizetési feltételeket,</w:t>
      </w:r>
    </w:p>
    <w:p w:rsidR="00F31D60" w:rsidRPr="00B07FE0" w:rsidRDefault="00F31D60" w:rsidP="00F31D60">
      <w:pPr>
        <w:ind w:left="720"/>
        <w:rPr>
          <w:sz w:val="24"/>
          <w:szCs w:val="24"/>
        </w:rPr>
      </w:pPr>
      <w:r w:rsidRPr="00B07FE0">
        <w:rPr>
          <w:b/>
          <w:bCs/>
          <w:sz w:val="24"/>
          <w:szCs w:val="24"/>
          <w:lang w:val="es-ES"/>
        </w:rPr>
        <w:t>d)</w:t>
      </w:r>
      <w:r w:rsidRPr="00B07FE0">
        <w:rPr>
          <w:sz w:val="24"/>
          <w:szCs w:val="24"/>
          <w:lang w:val="es-ES"/>
        </w:rPr>
        <w:t xml:space="preserve"> az árverés helyét és idejét,</w:t>
      </w:r>
    </w:p>
    <w:p w:rsidR="00F31D60" w:rsidRPr="00B07FE0" w:rsidRDefault="00F31D60" w:rsidP="00F31D60">
      <w:pPr>
        <w:spacing w:before="100" w:beforeAutospacing="1" w:after="100" w:afterAutospacing="1"/>
        <w:ind w:left="180" w:hanging="180"/>
        <w:jc w:val="both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2.</w:t>
      </w:r>
      <w:r w:rsidRPr="00B07FE0">
        <w:rPr>
          <w:sz w:val="24"/>
          <w:szCs w:val="24"/>
        </w:rPr>
        <w:t xml:space="preserve"> Az árverési hirdetményt a város honlapján, továbbá a Polgármesteri Hivatal hirdetőtáblájára kell legalább 5 napra kifüggeszteni.</w:t>
      </w:r>
    </w:p>
    <w:p w:rsidR="00F31D60" w:rsidRPr="00B07FE0" w:rsidRDefault="00F31D60" w:rsidP="00F31D60">
      <w:pPr>
        <w:spacing w:before="100" w:beforeAutospacing="1" w:after="100" w:afterAutospacing="1"/>
        <w:ind w:left="180" w:hanging="180"/>
        <w:jc w:val="both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 xml:space="preserve">3. </w:t>
      </w:r>
      <w:r w:rsidRPr="00B07FE0">
        <w:rPr>
          <w:sz w:val="24"/>
          <w:szCs w:val="24"/>
        </w:rPr>
        <w:t xml:space="preserve">Árverezni személyesen, vagy meghatalmazott útján lehet. A meghatalmazást közokiratba, ügyvédi meghatalmazásba, vagy teljes bizonyító erejű magánokiratba kell foglalni. </w:t>
      </w:r>
    </w:p>
    <w:p w:rsidR="00F31D60" w:rsidRPr="00B07FE0" w:rsidRDefault="00F31D60" w:rsidP="00F31D60">
      <w:pPr>
        <w:ind w:right="-82"/>
        <w:jc w:val="both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4.</w:t>
      </w:r>
      <w:r w:rsidRPr="00B07FE0">
        <w:rPr>
          <w:sz w:val="24"/>
          <w:szCs w:val="24"/>
        </w:rPr>
        <w:t xml:space="preserve"> Az árverési tárgyalást a kiíró által megbízott személy vezeti. Az árverés megkezdésekor az árverés vezetője az árverezőkkel közli az induló árat (a kikiáltási árat), és felhívja őket ajánlatuk megtételére. A licitálás az induló ár 5%-ának megfelelő licitlépcsőkkel </w:t>
      </w:r>
      <w:proofErr w:type="gramStart"/>
      <w:r w:rsidRPr="00B07FE0">
        <w:rPr>
          <w:sz w:val="24"/>
          <w:szCs w:val="24"/>
        </w:rPr>
        <w:t>történik</w:t>
      </w:r>
      <w:proofErr w:type="gramEnd"/>
      <w:r w:rsidRPr="00B07FE0">
        <w:rPr>
          <w:sz w:val="24"/>
          <w:szCs w:val="24"/>
        </w:rPr>
        <w:t xml:space="preserve"> Az árverést addig kell folytatni, amíg ajánlatot tesznek. </w:t>
      </w:r>
      <w:r w:rsidRPr="00B07FE0">
        <w:rPr>
          <w:color w:val="000000"/>
          <w:sz w:val="24"/>
          <w:szCs w:val="24"/>
        </w:rPr>
        <w:t>Abban az esetben, ha a magasabb ajánlatot egyik ajánlattevő sem tartja, az eggyel korábbi léptékre kell visszatérni, megállapítani, hogy azt mely ajánlattevők tartják, közöttük az eredeti lépték 20%-ával megegyező mértékű léptetéssel folyik a licit ameddig egy ajánlattevő marad. Amennyiben valamelyik összeget már egyetlen ajánlattevő sem tartja, az azt megelőző ajánlatot tartók között sorsolás dönt. A</w:t>
      </w:r>
      <w:r w:rsidRPr="00B07FE0">
        <w:rPr>
          <w:sz w:val="24"/>
          <w:szCs w:val="24"/>
        </w:rPr>
        <w:t xml:space="preserve">z árverés vezetője a megajánlott legmagasabb összeg háromszori kikiáltása után kijelenti, hogy a legtöbbet ajánló a vagyontárgyat megvette, vagy a hasznosítás jogát megszerezte. </w:t>
      </w:r>
    </w:p>
    <w:p w:rsidR="00F31D60" w:rsidRPr="00B07FE0" w:rsidRDefault="00F31D60" w:rsidP="00F31D60">
      <w:pPr>
        <w:spacing w:before="100" w:beforeAutospacing="1" w:after="100" w:afterAutospacing="1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5.</w:t>
      </w:r>
      <w:r w:rsidRPr="00B07FE0">
        <w:rPr>
          <w:sz w:val="24"/>
          <w:szCs w:val="24"/>
        </w:rPr>
        <w:t xml:space="preserve"> Az árverésen nem csökkenthető az induló ár.</w:t>
      </w:r>
    </w:p>
    <w:p w:rsidR="00F31D60" w:rsidRPr="00B07FE0" w:rsidRDefault="00F31D60" w:rsidP="00F31D60">
      <w:pPr>
        <w:spacing w:before="100" w:beforeAutospacing="1" w:after="100" w:afterAutospacing="1"/>
        <w:ind w:left="180" w:hanging="180"/>
        <w:jc w:val="both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6.</w:t>
      </w:r>
      <w:r w:rsidRPr="00B07FE0">
        <w:rPr>
          <w:sz w:val="24"/>
          <w:szCs w:val="24"/>
        </w:rPr>
        <w:t xml:space="preserve"> Az árverési vevővel a szerződést az árverést követő 15 napon belül kell megkötni– figyelemmel az esetleges elővásárlási határidőkre – a vevőnek a vételárat készpénzzel vagy átutalással teljesítenie kell. </w:t>
      </w:r>
    </w:p>
    <w:p w:rsidR="00F31D60" w:rsidRPr="00B07FE0" w:rsidRDefault="00F31D60" w:rsidP="00F31D60">
      <w:pPr>
        <w:spacing w:before="100" w:beforeAutospacing="1" w:after="100" w:afterAutospacing="1"/>
        <w:ind w:left="180" w:hanging="180"/>
        <w:jc w:val="both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 xml:space="preserve">7. </w:t>
      </w:r>
      <w:r w:rsidRPr="00B07FE0">
        <w:rPr>
          <w:sz w:val="24"/>
          <w:szCs w:val="24"/>
        </w:rPr>
        <w:t>Az árverésen az adott vagyontárgyra tett második legjobb ajánlat tevőjének figyelmét az árverésen fel kell hívni arra, hogy az árverés nyertesével kötendő szerződés meghiúsulása esetén a szerződést a kiíró vele is megkötheti.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8.</w:t>
      </w:r>
      <w:r w:rsidRPr="00B07FE0">
        <w:rPr>
          <w:sz w:val="24"/>
          <w:szCs w:val="24"/>
        </w:rPr>
        <w:t xml:space="preserve"> Az árverés eredménytelen, ha</w:t>
      </w:r>
    </w:p>
    <w:p w:rsidR="00F31D60" w:rsidRPr="00B07FE0" w:rsidRDefault="00F31D60" w:rsidP="00F31D60">
      <w:pPr>
        <w:ind w:left="720"/>
        <w:rPr>
          <w:sz w:val="24"/>
          <w:szCs w:val="24"/>
        </w:rPr>
      </w:pPr>
      <w:proofErr w:type="gramStart"/>
      <w:r w:rsidRPr="00B07FE0">
        <w:rPr>
          <w:b/>
          <w:bCs/>
          <w:sz w:val="24"/>
          <w:szCs w:val="24"/>
        </w:rPr>
        <w:lastRenderedPageBreak/>
        <w:t>a</w:t>
      </w:r>
      <w:proofErr w:type="gramEnd"/>
      <w:r w:rsidRPr="00B07FE0">
        <w:rPr>
          <w:b/>
          <w:bCs/>
          <w:sz w:val="24"/>
          <w:szCs w:val="24"/>
        </w:rPr>
        <w:t>)</w:t>
      </w:r>
      <w:r w:rsidRPr="00B07FE0">
        <w:rPr>
          <w:sz w:val="24"/>
          <w:szCs w:val="24"/>
        </w:rPr>
        <w:t xml:space="preserve"> nem tettek vételi ajánlatot,</w:t>
      </w:r>
    </w:p>
    <w:p w:rsidR="00F31D60" w:rsidRPr="00B07FE0" w:rsidRDefault="00F31D60" w:rsidP="00F31D60">
      <w:pPr>
        <w:ind w:left="720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b)</w:t>
      </w:r>
      <w:r w:rsidRPr="00B07FE0">
        <w:rPr>
          <w:sz w:val="24"/>
          <w:szCs w:val="24"/>
        </w:rPr>
        <w:t xml:space="preserve"> a második legmagasabb vételi ajánlatot tevő vevő sem köt szerződést.</w:t>
      </w:r>
    </w:p>
    <w:p w:rsidR="00F31D60" w:rsidRPr="00B07FE0" w:rsidRDefault="00F31D60" w:rsidP="00F31D60">
      <w:pPr>
        <w:spacing w:before="100" w:beforeAutospacing="1" w:after="100" w:afterAutospacing="1"/>
        <w:ind w:left="180" w:hanging="180"/>
        <w:jc w:val="both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9.</w:t>
      </w:r>
      <w:r w:rsidRPr="00B07FE0">
        <w:rPr>
          <w:sz w:val="24"/>
          <w:szCs w:val="24"/>
        </w:rPr>
        <w:t xml:space="preserve"> Eredménytelen árverés esetén a megismételt árverésen nem vehet részt az, aki az előző árverésen nyertes vevőként, vagy utóbb nyertes helyébe lépett második legjobb ajánlatot tevőként később a szerződéskötéstől visszalépett, vagy az árat határidőn belül nem fizette meg.</w:t>
      </w:r>
    </w:p>
    <w:p w:rsidR="00F31D60" w:rsidRPr="00B07FE0" w:rsidRDefault="00F31D60" w:rsidP="00F31D60">
      <w:pPr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10.</w:t>
      </w:r>
      <w:r w:rsidRPr="00B07FE0">
        <w:rPr>
          <w:sz w:val="24"/>
          <w:szCs w:val="24"/>
        </w:rPr>
        <w:t>Az árverésről jegyzőkönyvet kell felvenni. A jegyzőkönyvnek tartalmaznia kell:</w:t>
      </w:r>
    </w:p>
    <w:p w:rsidR="00F31D60" w:rsidRPr="00B07FE0" w:rsidRDefault="00F31D60" w:rsidP="00F31D60">
      <w:pPr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  <w:lang w:val="pt-BR"/>
        </w:rPr>
        <w:t>- az árverés helyét, idejét,</w:t>
      </w:r>
    </w:p>
    <w:p w:rsidR="00F31D60" w:rsidRPr="00B07FE0" w:rsidRDefault="00F31D60" w:rsidP="00F31D60">
      <w:pPr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  <w:lang w:val="pt-BR"/>
        </w:rPr>
        <w:t>- az árverés vezetőjének nevét,</w:t>
      </w:r>
    </w:p>
    <w:p w:rsidR="00F31D60" w:rsidRPr="00B07FE0" w:rsidRDefault="00F31D60" w:rsidP="00F31D60">
      <w:pPr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>- az árverésre jogosultak azonosító adatait,</w:t>
      </w:r>
    </w:p>
    <w:p w:rsidR="00F31D60" w:rsidRPr="00B07FE0" w:rsidRDefault="00F31D60" w:rsidP="00F31D60">
      <w:pPr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>- az elárverezett vagyontárgy adatait, induló árát, az árverési árat,</w:t>
      </w:r>
    </w:p>
    <w:p w:rsidR="00F31D60" w:rsidRPr="00B07FE0" w:rsidRDefault="00F31D60" w:rsidP="00F31D60">
      <w:pPr>
        <w:numPr>
          <w:ilvl w:val="0"/>
          <w:numId w:val="6"/>
        </w:numPr>
        <w:overflowPunct/>
        <w:autoSpaceDE/>
        <w:autoSpaceDN/>
        <w:adjustRightInd/>
        <w:rPr>
          <w:sz w:val="24"/>
          <w:szCs w:val="24"/>
        </w:rPr>
      </w:pPr>
      <w:r w:rsidRPr="00B07FE0">
        <w:rPr>
          <w:sz w:val="24"/>
          <w:szCs w:val="24"/>
        </w:rPr>
        <w:t>- a legmagasabb, és az azt követő ajánlatot tevő árverési vevő nevét, születési évét, anyja nevét, és lakcímét, jogi személy esetében az azonosító adatokat.</w:t>
      </w:r>
    </w:p>
    <w:p w:rsidR="00F31D60" w:rsidRPr="00B07FE0" w:rsidRDefault="00F31D60" w:rsidP="00F31D60">
      <w:pPr>
        <w:spacing w:before="100" w:beforeAutospacing="1" w:after="100" w:afterAutospacing="1"/>
        <w:rPr>
          <w:sz w:val="24"/>
          <w:szCs w:val="24"/>
        </w:rPr>
      </w:pPr>
      <w:r w:rsidRPr="00B07FE0">
        <w:rPr>
          <w:b/>
          <w:bCs/>
          <w:sz w:val="24"/>
          <w:szCs w:val="24"/>
        </w:rPr>
        <w:t>11.</w:t>
      </w:r>
      <w:r w:rsidRPr="00B07FE0">
        <w:rPr>
          <w:sz w:val="24"/>
          <w:szCs w:val="24"/>
        </w:rPr>
        <w:t xml:space="preserve"> Az árverési jegyzőkönyvet az árverés vezetője és a jegyzőkönyvvezető írja alá.</w:t>
      </w:r>
    </w:p>
    <w:p w:rsidR="006351CD" w:rsidRDefault="006351CD"/>
    <w:sectPr w:rsidR="006351CD" w:rsidSect="003A55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23D"/>
    <w:multiLevelType w:val="hybridMultilevel"/>
    <w:tmpl w:val="78C81C62"/>
    <w:lvl w:ilvl="0" w:tplc="040E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E137304"/>
    <w:multiLevelType w:val="hybridMultilevel"/>
    <w:tmpl w:val="639A6BE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92644"/>
    <w:multiLevelType w:val="hybridMultilevel"/>
    <w:tmpl w:val="7DB2A6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A5FC2"/>
    <w:multiLevelType w:val="hybridMultilevel"/>
    <w:tmpl w:val="A530A5AC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BE97AA8"/>
    <w:multiLevelType w:val="multilevel"/>
    <w:tmpl w:val="B700050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F455183"/>
    <w:multiLevelType w:val="hybridMultilevel"/>
    <w:tmpl w:val="B7CEEE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49"/>
    <w:rsid w:val="000E108F"/>
    <w:rsid w:val="002176AF"/>
    <w:rsid w:val="003A55AF"/>
    <w:rsid w:val="006351CD"/>
    <w:rsid w:val="00EF0449"/>
    <w:rsid w:val="00F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D233F-767D-427E-9E87-00897FA7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1D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1845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jogiasz</dc:creator>
  <cp:keywords/>
  <dc:description/>
  <cp:lastModifiedBy>jogiasz</cp:lastModifiedBy>
  <cp:revision>4</cp:revision>
  <dcterms:created xsi:type="dcterms:W3CDTF">2018-04-10T08:07:00Z</dcterms:created>
  <dcterms:modified xsi:type="dcterms:W3CDTF">2018-04-10T08:28:00Z</dcterms:modified>
</cp:coreProperties>
</file>