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D5" w:rsidRPr="000E1C7E" w:rsidRDefault="00FA2CD5" w:rsidP="00FA2CD5">
      <w:pPr>
        <w:jc w:val="right"/>
        <w:rPr>
          <w:sz w:val="24"/>
          <w:szCs w:val="24"/>
        </w:rPr>
      </w:pPr>
      <w:r w:rsidRPr="000E1C7E">
        <w:rPr>
          <w:sz w:val="24"/>
          <w:szCs w:val="24"/>
        </w:rPr>
        <w:t>1. sz. melléklet</w:t>
      </w: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  <w:r w:rsidRPr="000E1C7E">
        <w:rPr>
          <w:b/>
          <w:bCs/>
          <w:sz w:val="24"/>
          <w:szCs w:val="24"/>
          <w:u w:val="single"/>
        </w:rPr>
        <w:t>A 60 l-es űrtartalmú hulladékgyűjtő edények</w:t>
      </w: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  <w:r w:rsidRPr="000E1C7E">
        <w:rPr>
          <w:b/>
          <w:bCs/>
          <w:sz w:val="24"/>
          <w:szCs w:val="24"/>
          <w:u w:val="single"/>
        </w:rPr>
        <w:t xml:space="preserve">igényléséhez kapcsolódó </w:t>
      </w:r>
      <w:r>
        <w:rPr>
          <w:b/>
          <w:bCs/>
          <w:sz w:val="24"/>
          <w:szCs w:val="24"/>
          <w:u w:val="single"/>
        </w:rPr>
        <w:t>önkormányzati igazolás</w:t>
      </w: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  <w:r w:rsidRPr="000E1C7E">
        <w:rPr>
          <w:b/>
          <w:bCs/>
          <w:sz w:val="24"/>
          <w:szCs w:val="24"/>
          <w:u w:val="single"/>
        </w:rPr>
        <w:t>kiadásának leírása</w:t>
      </w: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</w:p>
    <w:p w:rsidR="00FA2CD5" w:rsidRPr="000E1C7E" w:rsidRDefault="00FA2CD5" w:rsidP="00FA2CD5">
      <w:pPr>
        <w:jc w:val="center"/>
        <w:rPr>
          <w:b/>
          <w:bCs/>
          <w:sz w:val="24"/>
          <w:szCs w:val="24"/>
          <w:u w:val="single"/>
        </w:rPr>
      </w:pPr>
    </w:p>
    <w:p w:rsidR="00FA2CD5" w:rsidRPr="000E1C7E" w:rsidRDefault="00FA2CD5" w:rsidP="00FA2C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igazolás </w:t>
      </w:r>
      <w:r w:rsidRPr="000E1C7E">
        <w:rPr>
          <w:sz w:val="24"/>
          <w:szCs w:val="24"/>
        </w:rPr>
        <w:t>az ingatlan életvitelszerűen és egyedül történő használatának igazolását szolgálja.</w:t>
      </w:r>
    </w:p>
    <w:p w:rsidR="00FA2CD5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FA2CD5" w:rsidRDefault="00FA2CD5" w:rsidP="00FA2C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igazolást </w:t>
      </w:r>
      <w:r w:rsidRPr="000E1C7E">
        <w:rPr>
          <w:sz w:val="24"/>
          <w:szCs w:val="24"/>
        </w:rPr>
        <w:t>a</w:t>
      </w:r>
      <w:r>
        <w:rPr>
          <w:sz w:val="24"/>
          <w:szCs w:val="24"/>
        </w:rPr>
        <w:t xml:space="preserve"> 2. sz. melléklet szerinti </w:t>
      </w:r>
      <w:r w:rsidRPr="000E1C7E">
        <w:rPr>
          <w:sz w:val="24"/>
          <w:szCs w:val="24"/>
        </w:rPr>
        <w:t>igénylőlapo</w:t>
      </w:r>
      <w:r>
        <w:rPr>
          <w:sz w:val="24"/>
          <w:szCs w:val="24"/>
        </w:rPr>
        <w:t>n, személyesen kell kérelmezni Zemplénagárd Közös Önkormányzati Hivatal hivatalos helyiségében.</w:t>
      </w:r>
    </w:p>
    <w:p w:rsidR="00FA2CD5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kérelmek elbírálása a Területi és helyi személyiadat – és lakcímnyilvántartó rendszerben történő ellenőrzés alapján történik.</w:t>
      </w:r>
    </w:p>
    <w:p w:rsidR="00FA2CD5" w:rsidRPr="00CD644E" w:rsidRDefault="00FA2CD5" w:rsidP="00FA2CD5">
      <w:pPr>
        <w:spacing w:after="0" w:line="240" w:lineRule="auto"/>
        <w:jc w:val="both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Jogosultság esetén, az igazolást Zemplénagárdi Közös Önkormányzati Hivatal Jegyzője adja ki, amit a </w:t>
      </w:r>
      <w:r w:rsidRPr="000E1C7E">
        <w:rPr>
          <w:sz w:val="24"/>
          <w:szCs w:val="24"/>
        </w:rPr>
        <w:t>bea</w:t>
      </w:r>
      <w:r>
        <w:rPr>
          <w:sz w:val="24"/>
          <w:szCs w:val="24"/>
        </w:rPr>
        <w:t>dás</w:t>
      </w:r>
      <w:r w:rsidRPr="000E1C7E">
        <w:rPr>
          <w:sz w:val="24"/>
          <w:szCs w:val="24"/>
        </w:rPr>
        <w:t xml:space="preserve"> időpontjától számított 8 napon belül</w:t>
      </w:r>
      <w:r>
        <w:rPr>
          <w:sz w:val="24"/>
          <w:szCs w:val="24"/>
        </w:rPr>
        <w:t>, 2 példányban juttat</w:t>
      </w:r>
      <w:r w:rsidRPr="000E1C7E">
        <w:rPr>
          <w:sz w:val="24"/>
          <w:szCs w:val="24"/>
        </w:rPr>
        <w:t>u</w:t>
      </w:r>
      <w:r>
        <w:rPr>
          <w:sz w:val="24"/>
          <w:szCs w:val="24"/>
        </w:rPr>
        <w:t>n</w:t>
      </w:r>
      <w:r w:rsidRPr="000E1C7E">
        <w:rPr>
          <w:sz w:val="24"/>
          <w:szCs w:val="24"/>
        </w:rPr>
        <w:t>k el a kérelmező részére.</w:t>
      </w:r>
    </w:p>
    <w:p w:rsidR="00FA2CD5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E1C7E">
        <w:rPr>
          <w:sz w:val="24"/>
          <w:szCs w:val="24"/>
        </w:rPr>
        <w:t xml:space="preserve">A kérelmező 1 példányt az írásbeli kérelméhez mellékelve eljuttat a </w:t>
      </w:r>
      <w:r>
        <w:rPr>
          <w:sz w:val="24"/>
          <w:szCs w:val="24"/>
        </w:rPr>
        <w:t>köz</w:t>
      </w:r>
      <w:r w:rsidRPr="000E1C7E">
        <w:rPr>
          <w:sz w:val="24"/>
          <w:szCs w:val="24"/>
        </w:rPr>
        <w:t>szolgáltatóhoz, a második példány sajátja marad.</w:t>
      </w:r>
    </w:p>
    <w:p w:rsidR="00FA2CD5" w:rsidRPr="000E1C7E" w:rsidRDefault="00FA2CD5" w:rsidP="00FA2CD5">
      <w:pPr>
        <w:pStyle w:val="Listaszerbekezds"/>
        <w:spacing w:after="0" w:line="240" w:lineRule="auto"/>
        <w:rPr>
          <w:sz w:val="24"/>
          <w:szCs w:val="24"/>
        </w:rPr>
      </w:pPr>
    </w:p>
    <w:p w:rsidR="00FA2CD5" w:rsidRPr="000E1C7E" w:rsidRDefault="00FA2CD5" w:rsidP="00FA2CD5">
      <w:pPr>
        <w:pStyle w:val="Listaszerbekezds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8597D" w:rsidRDefault="00A8597D"/>
    <w:sectPr w:rsidR="00A8597D" w:rsidSect="001B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6EE"/>
    <w:multiLevelType w:val="hybridMultilevel"/>
    <w:tmpl w:val="FAF06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CD5"/>
    <w:rsid w:val="006F2E46"/>
    <w:rsid w:val="00A8597D"/>
    <w:rsid w:val="00CA11BA"/>
    <w:rsid w:val="00FA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2CD5"/>
    <w:pPr>
      <w:spacing w:before="0" w:beforeAutospacing="0" w:after="160" w:afterAutospacing="0" w:line="259" w:lineRule="auto"/>
    </w:pPr>
    <w:rPr>
      <w:rFonts w:ascii="Calibri" w:eastAsia="Calibri" w:hAnsi="Calibri" w:cs="Calibri"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2CD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2016-06-21T12:56:00Z</dcterms:created>
  <dcterms:modified xsi:type="dcterms:W3CDTF">2016-06-21T12:58:00Z</dcterms:modified>
</cp:coreProperties>
</file>